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B34B4E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B34B4E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5E5598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2</w:t>
                  </w:r>
                  <w:r w:rsidR="00FA27A2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3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B34B4E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B34B4E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B34B4E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B34B4E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B34B4E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5.7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101DA9" w:rsidRPr="00101DA9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एक</w:t>
                  </w:r>
                  <w:r w:rsidR="00101DA9" w:rsidRPr="00101DA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101DA9" w:rsidRPr="00101DA9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मिनट</w:t>
                  </w:r>
                  <w:r w:rsidR="00101DA9" w:rsidRPr="00101DA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101DA9" w:rsidRPr="00101DA9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की</w:t>
                  </w:r>
                  <w:r w:rsidR="00101DA9" w:rsidRPr="00101DA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101DA9" w:rsidRPr="00101DA9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सफलता</w:t>
                  </w:r>
                  <w:r w:rsidR="00101DA9" w:rsidRPr="00101DA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101DA9" w:rsidRPr="00101DA9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बरसों</w:t>
                  </w:r>
                  <w:r w:rsidR="00101DA9" w:rsidRPr="00101DA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101DA9" w:rsidRPr="00101DA9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की</w:t>
                  </w:r>
                  <w:r w:rsidR="00101DA9" w:rsidRPr="00101DA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101DA9" w:rsidRPr="00101DA9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असफलता</w:t>
                  </w:r>
                  <w:r w:rsidR="00101DA9" w:rsidRPr="00101DA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101DA9" w:rsidRPr="00101DA9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की</w:t>
                  </w:r>
                  <w:r w:rsidR="00101DA9" w:rsidRPr="00101DA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101DA9" w:rsidRPr="00101DA9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कीमत</w:t>
                  </w:r>
                  <w:r w:rsidR="00101DA9" w:rsidRPr="00101DA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101DA9" w:rsidRPr="00101DA9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चुका</w:t>
                  </w:r>
                  <w:r w:rsidR="00101DA9" w:rsidRPr="00101DA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101DA9" w:rsidRPr="00101DA9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देती</w:t>
                  </w:r>
                  <w:r w:rsidR="00101DA9" w:rsidRPr="00101DA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101DA9" w:rsidRPr="00101DA9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है</w:t>
                  </w:r>
                  <w:r w:rsidR="00101DA9" w:rsidRPr="00101DA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.</w:t>
                  </w:r>
                  <w:r w:rsidR="00D56FE9" w:rsidRPr="00845853">
                    <w:rPr>
                      <w:rFonts w:ascii="Calibri" w:hAnsi="Calibri" w:cs="Arial"/>
                      <w:b/>
                      <w:i/>
                      <w:color w:val="484848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B34B4E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0" w:history="1">
        <w:r w:rsidR="0028680D" w:rsidRPr="00CC4785">
          <w:t>News Headlines</w:t>
        </w:r>
      </w:hyperlink>
    </w:p>
    <w:p w:rsidR="00B1623A" w:rsidRPr="008F65BE" w:rsidRDefault="00FA27A2" w:rsidP="008F65BE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NBA: </w:t>
      </w:r>
      <w:hyperlink r:id="rId11" w:history="1">
        <w:r w:rsidRPr="00101DA9">
          <w:t>A Guide to the Complaints Process of the News Broadcasting Standards Authority</w:t>
        </w:r>
      </w:hyperlink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101DA9" w:rsidRDefault="00101DA9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FINMIN: </w:t>
      </w:r>
      <w:hyperlink r:id="rId12" w:tgtFrame="_blank" w:tooltip="PDF file that opens in a new window" w:history="1">
        <w:r w:rsidRPr="00101DA9">
          <w:t>Budget Circular 2017-2018</w:t>
        </w:r>
      </w:hyperlink>
    </w:p>
    <w:p w:rsidR="0078474F" w:rsidRDefault="0078474F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CCI: </w:t>
      </w:r>
    </w:p>
    <w:p w:rsidR="0078474F" w:rsidRDefault="0078474F" w:rsidP="0078474F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3" w:history="1">
        <w:r w:rsidRPr="0078474F">
          <w:t>Empanelment of Competition Resource Persons</w:t>
        </w:r>
      </w:hyperlink>
    </w:p>
    <w:p w:rsidR="0078474F" w:rsidRDefault="0078474F" w:rsidP="0078474F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4" w:history="1">
        <w:r w:rsidRPr="0078474F">
          <w:t>The Competition Advocacy through Resource Persons Guidelines, 2016</w:t>
        </w:r>
      </w:hyperlink>
    </w:p>
    <w:p w:rsidR="00372A5D" w:rsidRDefault="00372A5D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MCA: </w:t>
      </w:r>
      <w:hyperlink r:id="rId15" w:tgtFrame="_blank" w:tooltip="Notice for Inviting applications for Empanelling experts as Mediators or Conciliators" w:history="1">
        <w:r w:rsidRPr="0078474F">
          <w:t>Notice for Inviting applications for Em</w:t>
        </w:r>
        <w:r w:rsidRPr="0078474F">
          <w:t>p</w:t>
        </w:r>
        <w:r w:rsidRPr="0078474F">
          <w:t>anelling experts as Mediators or Conciliators</w:t>
        </w:r>
      </w:hyperlink>
    </w:p>
    <w:p w:rsidR="00FA27A2" w:rsidRDefault="00FA27A2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r>
        <w:t>IRDAI</w:t>
      </w:r>
    </w:p>
    <w:p w:rsidR="00FA27A2" w:rsidRPr="00FA27A2" w:rsidRDefault="00B34B4E" w:rsidP="0078474F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6" w:history="1">
        <w:r w:rsidR="00FA27A2" w:rsidRPr="0078474F">
          <w:t>Draft Insurance Regulatory and Development Authority of India (Insurance Surveyors and Loss Assessors) (First Amendment) Regulations, 2016</w:t>
        </w:r>
      </w:hyperlink>
    </w:p>
    <w:p w:rsidR="00FA27A2" w:rsidRDefault="00B34B4E" w:rsidP="0078474F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7" w:history="1">
        <w:r w:rsidR="00FA27A2" w:rsidRPr="0078474F">
          <w:t>Insurance Regulatory and Development Authority of India (Registration of Insurance Marketing Firm) (First Amendment) Regulations, 2016.</w:t>
        </w:r>
      </w:hyperlink>
    </w:p>
    <w:p w:rsidR="00725F46" w:rsidRPr="00725F46" w:rsidRDefault="002A6D9A" w:rsidP="001B1A8C">
      <w:pPr>
        <w:autoSpaceDE w:val="0"/>
        <w:autoSpaceDN w:val="0"/>
        <w:adjustRightInd w:val="0"/>
        <w:spacing w:before="240" w:after="0" w:line="240" w:lineRule="auto"/>
        <w:jc w:val="both"/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EE20D3" w:rsidRPr="00EE20D3" w:rsidRDefault="00B34B4E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8" w:tgtFrame="blank" w:history="1">
        <w:r w:rsidR="00EE20D3" w:rsidRPr="00EE20D3">
          <w:t>Master Cla</w:t>
        </w:r>
        <w:r w:rsidR="00EE20D3">
          <w:t>sses on Goods and Services Tax</w:t>
        </w:r>
        <w:r w:rsidR="00EE20D3" w:rsidRPr="00EE20D3">
          <w:t xml:space="preserve"> </w:t>
        </w:r>
      </w:hyperlink>
    </w:p>
    <w:p w:rsidR="00EE20D3" w:rsidRPr="00EE20D3" w:rsidRDefault="00B34B4E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tgtFrame="blank" w:history="1">
        <w:r w:rsidR="00EE20D3" w:rsidRPr="00EE20D3">
          <w:t xml:space="preserve">Annual Capital Markets Conference – CAPAM-2016 </w:t>
        </w:r>
      </w:hyperlink>
      <w:r w:rsidR="00EE20D3" w:rsidRPr="00EE20D3">
        <w:t xml:space="preserve"> </w:t>
      </w:r>
    </w:p>
    <w:p w:rsidR="00EE20D3" w:rsidRDefault="00B34B4E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0" w:tgtFrame="blank" w:history="1">
        <w:r w:rsidR="00EE20D3">
          <w:t>44th National C</w:t>
        </w:r>
        <w:r w:rsidR="00EE20D3" w:rsidRPr="00047285">
          <w:t>onvention Brochure</w:t>
        </w:r>
      </w:hyperlink>
    </w:p>
    <w:p w:rsidR="00214CAC" w:rsidRDefault="00B34B4E" w:rsidP="00214CA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1" w:tgtFrame="blank" w:history="1">
        <w:r w:rsidR="00214CAC" w:rsidRPr="00214CAC">
          <w:t>16th London Global Convention from 17 - 20, October 2016, at Millennium Hotel Mayfair, London  </w:t>
        </w:r>
      </w:hyperlink>
    </w:p>
    <w:p w:rsidR="00312070" w:rsidRDefault="00B34B4E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2" w:history="1">
        <w:r w:rsidR="00312070" w:rsidRPr="00312070">
          <w:t>ICSI Invites International Research Papers for its Global Congruence on International Corporate Governance Day To be Held on 09 &amp; 10 December 2016 @ Hyderabad, Telangana, India</w:t>
        </w:r>
      </w:hyperlink>
    </w:p>
    <w:p w:rsidR="00526D7C" w:rsidRDefault="00B34B4E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3" w:tgtFrame="blank" w:history="1">
        <w:r w:rsidR="00526D7C" w:rsidRPr="00526D7C">
          <w:t>Inviting Participation- 16th ICSI National Awards for Excellence in Corporate Governance, 2016. Participations open till 25th Sep, 2016  </w:t>
        </w:r>
      </w:hyperlink>
      <w:r w:rsidR="00526D7C" w:rsidRPr="00526D7C">
        <w:t xml:space="preserve"> </w:t>
      </w:r>
      <w:r w:rsidR="00526D7C" w:rsidRPr="00526D7C">
        <w:br/>
        <w:t xml:space="preserve">Final Questionnaire </w:t>
      </w:r>
      <w:hyperlink r:id="rId24" w:tgtFrame="blank" w:history="1">
        <w:r w:rsidR="00526D7C" w:rsidRPr="00526D7C">
          <w:t xml:space="preserve">click here </w:t>
        </w:r>
      </w:hyperlink>
      <w:r w:rsidR="00312070">
        <w:t xml:space="preserve"> </w:t>
      </w: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F458EA" w:rsidRDefault="00DD180E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101DA9">
        <w:rPr>
          <w:rFonts w:ascii="Arial,Italic" w:hAnsi="Arial,Italic" w:cs="Arial,Italic"/>
          <w:i/>
          <w:iCs/>
          <w:sz w:val="20"/>
          <w:szCs w:val="20"/>
          <w:lang w:val="en-IN"/>
        </w:rPr>
        <w:t>Per incuriam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101DA9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Through want of care; through inadvertence</w:t>
      </w:r>
      <w:r w:rsidR="005A75B4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B34B4E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B34B4E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5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6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lastRenderedPageBreak/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7"/>
      <w:footerReference w:type="default" r:id="rId28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BED" w:rsidRDefault="00106BED" w:rsidP="00A833B6">
      <w:pPr>
        <w:spacing w:after="0" w:line="240" w:lineRule="auto"/>
      </w:pPr>
      <w:r>
        <w:separator/>
      </w:r>
    </w:p>
  </w:endnote>
  <w:endnote w:type="continuationSeparator" w:id="1">
    <w:p w:rsidR="00106BED" w:rsidRDefault="00106BED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BED" w:rsidRDefault="00106BED" w:rsidP="00A833B6">
      <w:pPr>
        <w:spacing w:after="0" w:line="240" w:lineRule="auto"/>
      </w:pPr>
      <w:r>
        <w:separator/>
      </w:r>
    </w:p>
  </w:footnote>
  <w:footnote w:type="continuationSeparator" w:id="1">
    <w:p w:rsidR="00106BED" w:rsidRDefault="00106BED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0"/>
  </w:num>
  <w:num w:numId="3">
    <w:abstractNumId w:val="28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</w:num>
  <w:num w:numId="1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0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1"/>
  </w:num>
  <w:num w:numId="28">
    <w:abstractNumId w:val="6"/>
  </w:num>
  <w:num w:numId="2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1"/>
  </w:num>
  <w:num w:numId="34">
    <w:abstractNumId w:val="35"/>
  </w:num>
  <w:num w:numId="3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67586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1DA9"/>
    <w:rsid w:val="001031FD"/>
    <w:rsid w:val="001034C8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AA8"/>
    <w:rsid w:val="006C0E42"/>
    <w:rsid w:val="006C0F61"/>
    <w:rsid w:val="006C10C1"/>
    <w:rsid w:val="006C110A"/>
    <w:rsid w:val="006C1494"/>
    <w:rsid w:val="006C160A"/>
    <w:rsid w:val="006C226D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495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27A2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ci.gov.in/node/2760" TargetMode="External"/><Relationship Id="rId18" Type="http://schemas.openxmlformats.org/officeDocument/2006/relationships/hyperlink" Target="https://www.icsi.edu/webmodules/Master_Classes_on_GST_23092016.pdf" TargetMode="External"/><Relationship Id="rId26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webmodules/IODLondon-Brochur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inmin.nic.in/the_ministry/dept_eco_affairs/budget/budgetcircular2017-18.pdf" TargetMode="External"/><Relationship Id="rId17" Type="http://schemas.openxmlformats.org/officeDocument/2006/relationships/hyperlink" Target="https://www.irda.gov.in/ADMINCMS/cms/frmGeneral_Layout.aspx?page=PageNo2946" TargetMode="External"/><Relationship Id="rId25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rda.gov.in/ADMINCMS/cms/frmGeneral_Layout.aspx?page=PageNo2944" TargetMode="External"/><Relationship Id="rId20" Type="http://schemas.openxmlformats.org/officeDocument/2006/relationships/hyperlink" Target="https://www.icsi.edu/webmodules/44th_Convention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banewdelhi.com/pdf/final/NBA_Viewers-and-Complaints_Guide_English.pdf" TargetMode="External"/><Relationship Id="rId24" Type="http://schemas.openxmlformats.org/officeDocument/2006/relationships/hyperlink" Target="https://www.icsi.edu/webmodules/Final_Questionnaire_1092016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ca.gov.in/Ministry/pdf/noticeforempanellingexperts_22092016.pdf" TargetMode="External"/><Relationship Id="rId23" Type="http://schemas.openxmlformats.org/officeDocument/2006/relationships/hyperlink" Target="https://www.icsi.edu/webmodules/Page_1.docx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Mailer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ci.gov.in/sites/default/files/whats_newdocument/Guidelines%20for%20Resource%20Person.pdf" TargetMode="External"/><Relationship Id="rId22" Type="http://schemas.openxmlformats.org/officeDocument/2006/relationships/hyperlink" Target="https://www.icsi.edu/Docs/Webmodules/Research_Paper_submission_Jul222016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e0636</dc:creator>
  <cp:keywords/>
  <dc:description/>
  <cp:lastModifiedBy>e0752</cp:lastModifiedBy>
  <cp:revision>3</cp:revision>
  <cp:lastPrinted>2016-02-03T06:08:00Z</cp:lastPrinted>
  <dcterms:created xsi:type="dcterms:W3CDTF">2016-09-22T05:02:00Z</dcterms:created>
  <dcterms:modified xsi:type="dcterms:W3CDTF">2016-09-23T05:32:00Z</dcterms:modified>
</cp:coreProperties>
</file>