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3621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3621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3621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3621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5687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93621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93621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93621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D76ADB" w:rsidP="008813F3">
                  <w:pPr>
                    <w:rPr>
                      <w:i/>
                      <w:sz w:val="24"/>
                      <w:szCs w:val="24"/>
                    </w:rPr>
                  </w:pPr>
                  <w:r w:rsidRPr="00D76AD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Work till your idols become your rivals.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593F6B" w:rsidRDefault="0093621E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A00B21" w:rsidRPr="00593F6B" w:rsidRDefault="00A00B21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Pr="00593F6B">
          <w:t>National Civil Aviation Policy 2016</w:t>
        </w:r>
      </w:hyperlink>
    </w:p>
    <w:p w:rsidR="00A00B21" w:rsidRPr="00593F6B" w:rsidRDefault="00A00B21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Pr="00593F6B">
          <w:t>Finance &amp; Development A Quarterly Publication Of The International Monetary Fund</w:t>
        </w:r>
      </w:hyperlink>
    </w:p>
    <w:p w:rsidR="00255675" w:rsidRPr="00255675" w:rsidRDefault="00255675" w:rsidP="00250DA2">
      <w:pPr>
        <w:pStyle w:val="ListParagraph"/>
        <w:spacing w:before="120" w:after="120" w:line="240" w:lineRule="auto"/>
        <w:ind w:left="1800"/>
        <w:jc w:val="both"/>
        <w:rPr>
          <w:sz w:val="20"/>
          <w:szCs w:val="20"/>
          <w:lang w:val="en-IN"/>
        </w:rPr>
      </w:pPr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FD15EB" w:rsidRDefault="00FD15EB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RBI</w:t>
      </w:r>
      <w:hyperlink r:id="rId13" w:history="1">
        <w:r w:rsidRPr="00593F6B">
          <w:t>:</w:t>
        </w:r>
        <w:r w:rsidR="00A00B21" w:rsidRPr="00593F6B">
          <w:t xml:space="preserve"> Master Direction - Lending to Micro, Small &amp; Medium Enterprises (MSME) Sector</w:t>
        </w:r>
      </w:hyperlink>
    </w:p>
    <w:p w:rsidR="00D57FDC" w:rsidRPr="00593F6B" w:rsidRDefault="00D57FDC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593F6B">
        <w:t xml:space="preserve">SEBI: </w:t>
      </w:r>
      <w:hyperlink r:id="rId14" w:history="1">
        <w:r w:rsidRPr="00593F6B">
          <w:t>Operationalisation of Central KYC Records Registry (CKYCR)</w:t>
        </w:r>
      </w:hyperlink>
    </w:p>
    <w:p w:rsidR="00A00B21" w:rsidRDefault="00A00B21" w:rsidP="00D57FDC">
      <w:pPr>
        <w:pStyle w:val="ListParagraph"/>
        <w:spacing w:before="120" w:after="120" w:line="240" w:lineRule="auto"/>
        <w:ind w:left="1800"/>
        <w:jc w:val="both"/>
      </w:pPr>
    </w:p>
    <w:p w:rsidR="00FD15EB" w:rsidRDefault="00FD15EB" w:rsidP="00FD15EB">
      <w:pPr>
        <w:pStyle w:val="ListParagraph"/>
        <w:spacing w:before="120" w:after="120" w:line="240" w:lineRule="auto"/>
        <w:ind w:left="2520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D76ADB" w:rsidRDefault="00D76AD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blank" w:history="1">
        <w:r w:rsidRPr="00D76ADB">
          <w:t>Press Release-CS Dinesh Chandra Arora takes charge as Secretary, The Institute of Company Secretaries of India </w:t>
        </w:r>
      </w:hyperlink>
    </w:p>
    <w:p w:rsidR="00432484" w:rsidRDefault="0093621E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tgtFrame="blank" w:history="1">
        <w:r w:rsidR="00432484" w:rsidRPr="00250DA2">
          <w:t xml:space="preserve">Workshop series on the Draft Model GST Law at PHD, New Delhi </w:t>
        </w:r>
      </w:hyperlink>
    </w:p>
    <w:p w:rsidR="00432484" w:rsidRDefault="0093621E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="00432484" w:rsidRPr="00432484">
          <w:t>17th National Conference of PCS-Extension of early bird date</w:t>
        </w:r>
      </w:hyperlink>
    </w:p>
    <w:p w:rsidR="003E2915" w:rsidRDefault="00E1170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ICSI-CCGRT is organizing a </w:t>
      </w:r>
      <w:hyperlink r:id="rId18" w:tgtFrame="blank" w:history="1">
        <w:r w:rsidR="003E2915" w:rsidRPr="00E1170B">
          <w:t>3 Days Residential Unique workshop for Company Secretaries on "Gearing up for exploring opportunities before National Company Law Tribunal" from Friday, July 29 to Sunday, July 31, 2016</w:t>
        </w:r>
      </w:hyperlink>
      <w:r w:rsidR="003E2915" w:rsidRPr="003E2915">
        <w:t> </w:t>
      </w:r>
      <w:r w:rsidR="003E2915" w:rsidRPr="003E2915">
        <w:br/>
      </w:r>
      <w:hyperlink r:id="rId19" w:tgtFrame="blank" w:history="1">
        <w:r w:rsidR="003E2915" w:rsidRPr="00E1170B">
          <w:t>For Announcement and Registration Form click here. </w:t>
        </w:r>
      </w:hyperlink>
    </w:p>
    <w:p w:rsidR="00403C9F" w:rsidRDefault="00403C9F" w:rsidP="00403C9F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76ADB">
        <w:rPr>
          <w:rFonts w:ascii="Arial,Italic" w:hAnsi="Arial,Italic" w:cs="Arial,Italic"/>
          <w:i/>
          <w:iCs/>
          <w:sz w:val="20"/>
          <w:szCs w:val="20"/>
          <w:lang w:val="en-IN"/>
        </w:rPr>
        <w:t>Spes successionis</w:t>
      </w:r>
      <w:r w:rsidR="005E63A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E63AC" w:rsidRDefault="00D76ADB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Chance of a person to succeed as heir on the death of another</w:t>
      </w:r>
      <w:r w:rsidR="005E63AC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93621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93621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B3" w:rsidRDefault="007454B3" w:rsidP="00A833B6">
      <w:pPr>
        <w:spacing w:after="0" w:line="240" w:lineRule="auto"/>
      </w:pPr>
      <w:r>
        <w:separator/>
      </w:r>
    </w:p>
  </w:endnote>
  <w:endnote w:type="continuationSeparator" w:id="1">
    <w:p w:rsidR="007454B3" w:rsidRDefault="007454B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B3" w:rsidRDefault="007454B3" w:rsidP="00A833B6">
      <w:pPr>
        <w:spacing w:after="0" w:line="240" w:lineRule="auto"/>
      </w:pPr>
      <w:r>
        <w:separator/>
      </w:r>
    </w:p>
  </w:footnote>
  <w:footnote w:type="continuationSeparator" w:id="1">
    <w:p w:rsidR="007454B3" w:rsidRDefault="007454B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3"/>
  </w:num>
  <w:num w:numId="1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0893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3DD1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93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523&amp;Mode=0" TargetMode="External"/><Relationship Id="rId18" Type="http://schemas.openxmlformats.org/officeDocument/2006/relationships/hyperlink" Target="http://www.icsi.ed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mf.org/external/pubs/ft/fandd/2016/06/pdf/fd0616.pdf" TargetMode="External"/><Relationship Id="rId17" Type="http://schemas.openxmlformats.org/officeDocument/2006/relationships/hyperlink" Target="https://www.icsi.edu/Docs/Webmodules/EarlyBirddateextension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PHD_KS_GSTlaw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vilaviation.gov.in/sites/default/files/Final_NCAP_2016_15-06-2016-2_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modules/PRESS_RELEASE_Secretary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icsi.edu/Webmodules/NCLT_Revise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69102801576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2016-07-22T04:07:00Z</dcterms:created>
  <dcterms:modified xsi:type="dcterms:W3CDTF">2016-07-22T05:17:00Z</dcterms:modified>
</cp:coreProperties>
</file>