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1E44E5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1E44E5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1E44E5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1E44E5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3E2E58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1</w:t>
                  </w:r>
                  <w:r w:rsidR="00E50823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8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1E44E5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1E44E5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E44E5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3.2pt;z-index:251672576;mso-width-relative:margin;mso-height-relative:margin">
            <v:textbox>
              <w:txbxContent>
                <w:p w:rsidR="00C72172" w:rsidRPr="006463D0" w:rsidRDefault="00E1170B" w:rsidP="008813F3">
                  <w:pPr>
                    <w:rPr>
                      <w:i/>
                      <w:sz w:val="24"/>
                      <w:szCs w:val="24"/>
                    </w:rPr>
                  </w:pPr>
                  <w:r w:rsidRPr="00E1170B"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Whatever you decide to do, make sure it makes you happy.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8676DD" w:rsidRDefault="001E44E5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0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 xml:space="preserve">News </w:t>
        </w:r>
        <w:r w:rsidR="0028680D" w:rsidRPr="0028680D">
          <w:rPr>
            <w:rFonts w:ascii="Arial" w:hAnsi="Arial" w:cs="Arial"/>
            <w:sz w:val="20"/>
            <w:szCs w:val="20"/>
            <w:lang w:val="en-IN"/>
          </w:rPr>
          <w:t>H</w:t>
        </w:r>
        <w:r w:rsidR="0028680D" w:rsidRPr="0028680D">
          <w:rPr>
            <w:rFonts w:ascii="Arial" w:hAnsi="Arial" w:cs="Arial"/>
            <w:sz w:val="20"/>
            <w:szCs w:val="20"/>
            <w:lang w:val="en-IN"/>
          </w:rPr>
          <w:t>eadlines</w:t>
        </w:r>
      </w:hyperlink>
    </w:p>
    <w:p w:rsidR="008676DD" w:rsidRPr="00AC4B7C" w:rsidRDefault="00937408" w:rsidP="00AC4B7C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AC4B7C" w:rsidRDefault="00AC4B7C" w:rsidP="00E5082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MCA</w:t>
      </w:r>
      <w:r w:rsidR="00E50823">
        <w:t xml:space="preserve">: </w:t>
      </w:r>
      <w:hyperlink r:id="rId11" w:tgtFrame="_blank" w:history="1">
        <w:r w:rsidR="00E50823" w:rsidRPr="00E50823">
          <w:t>Companies (cost recor</w:t>
        </w:r>
        <w:r w:rsidR="00E50823" w:rsidRPr="00E50823">
          <w:t>d</w:t>
        </w:r>
        <w:r w:rsidR="00E50823" w:rsidRPr="00E50823">
          <w:t>s and audit) Amendment Rules, 2016</w:t>
        </w:r>
      </w:hyperlink>
    </w:p>
    <w:p w:rsidR="00AC4B7C" w:rsidRDefault="00AC4B7C" w:rsidP="00EC52C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SEBI:</w:t>
      </w:r>
      <w:r w:rsidR="00E50823">
        <w:t xml:space="preserve"> </w:t>
      </w:r>
      <w:hyperlink r:id="rId12" w:history="1">
        <w:r w:rsidR="00E50823" w:rsidRPr="00E50823">
          <w:t>Acceptance of Fixed Deposit Receipts (FDRs) by Clearing Corporations</w:t>
        </w:r>
      </w:hyperlink>
    </w:p>
    <w:p w:rsidR="003319D7" w:rsidRPr="00F45071" w:rsidRDefault="002A6D9A" w:rsidP="00F45071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EA29C0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8813F3" w:rsidRDefault="001E44E5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3" w:tgtFrame="blank" w:history="1">
        <w:r w:rsidR="008813F3" w:rsidRPr="008813F3">
          <w:t>Business Responsibility Reports- Two day workshop</w:t>
        </w:r>
      </w:hyperlink>
    </w:p>
    <w:p w:rsidR="003E2915" w:rsidRDefault="00E1170B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ICSI-CCGRT is organizing a </w:t>
      </w:r>
      <w:hyperlink r:id="rId14" w:tgtFrame="blank" w:history="1">
        <w:r w:rsidR="003E2915" w:rsidRPr="00E1170B">
          <w:t>3 Days Residential Unique workshop for Company Secretaries on "</w:t>
        </w:r>
        <w:r w:rsidR="003E2915" w:rsidRPr="00E1170B">
          <w:t>G</w:t>
        </w:r>
        <w:r w:rsidR="003E2915" w:rsidRPr="00E1170B">
          <w:t>earing up for exploring opportunities befo</w:t>
        </w:r>
        <w:r w:rsidR="003E2915" w:rsidRPr="00E1170B">
          <w:t>r</w:t>
        </w:r>
        <w:r w:rsidR="003E2915" w:rsidRPr="00E1170B">
          <w:t>e National Company Law Tribunal" from Friday, July 29 to Sunday, July 31, 2016</w:t>
        </w:r>
      </w:hyperlink>
      <w:r w:rsidR="003E2915" w:rsidRPr="003E2915">
        <w:t> </w:t>
      </w:r>
      <w:r w:rsidR="003E2915" w:rsidRPr="003E2915">
        <w:br/>
      </w:r>
      <w:hyperlink r:id="rId15" w:tgtFrame="blank" w:history="1">
        <w:r w:rsidR="003E2915" w:rsidRPr="00E1170B">
          <w:t xml:space="preserve">For Announcement </w:t>
        </w:r>
        <w:r w:rsidR="003E2915" w:rsidRPr="00E1170B">
          <w:t>a</w:t>
        </w:r>
        <w:r w:rsidR="003E2915" w:rsidRPr="00E1170B">
          <w:t>nd Registration Form click here. </w:t>
        </w:r>
      </w:hyperlink>
    </w:p>
    <w:p w:rsidR="003E2915" w:rsidRDefault="00E1170B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E1170B">
        <w:t>ICSI-NCLTBA jointly organizes Symposium on Companies Act, 2013: NCLT &amp; NCLAT – Law &amp; Practice</w:t>
      </w:r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E56B6D" w:rsidRDefault="00DD180E" w:rsidP="00E56B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1170B">
        <w:rPr>
          <w:rFonts w:ascii="Arial,Italic" w:hAnsi="Arial,Italic" w:cs="Arial,Italic"/>
          <w:i/>
          <w:iCs/>
          <w:sz w:val="20"/>
          <w:szCs w:val="20"/>
          <w:lang w:val="en-IN"/>
        </w:rPr>
        <w:t>Obiter dictum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DD58C7" w:rsidRDefault="00E1170B" w:rsidP="00EC52C5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  <w:r>
        <w:rPr>
          <w:rFonts w:ascii="Arial" w:hAnsi="Arial" w:cs="Arial"/>
          <w:sz w:val="20"/>
          <w:szCs w:val="20"/>
          <w:lang w:val="en-IN"/>
        </w:rPr>
        <w:t>An incidental opinion by a judge which is not binding.</w:t>
      </w:r>
    </w:p>
    <w:p w:rsidR="00376AC8" w:rsidRPr="00C73CB6" w:rsidRDefault="001E44E5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1E44E5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18"/>
      <w:footerReference w:type="default" r:id="rId1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DCB" w:rsidRDefault="00A50DCB" w:rsidP="00A833B6">
      <w:pPr>
        <w:spacing w:after="0" w:line="240" w:lineRule="auto"/>
      </w:pPr>
      <w:r>
        <w:separator/>
      </w:r>
    </w:p>
  </w:endnote>
  <w:endnote w:type="continuationSeparator" w:id="1">
    <w:p w:rsidR="00A50DCB" w:rsidRDefault="00A50DCB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DCB" w:rsidRDefault="00A50DCB" w:rsidP="00A833B6">
      <w:pPr>
        <w:spacing w:after="0" w:line="240" w:lineRule="auto"/>
      </w:pPr>
      <w:r>
        <w:separator/>
      </w:r>
    </w:p>
  </w:footnote>
  <w:footnote w:type="continuationSeparator" w:id="1">
    <w:p w:rsidR="00A50DCB" w:rsidRDefault="00A50DCB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</w:num>
  <w:num w:numId="1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8537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5E38"/>
    <w:rsid w:val="00066362"/>
    <w:rsid w:val="000709B3"/>
    <w:rsid w:val="00071C06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034E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1E35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14B3"/>
    <w:rsid w:val="00A01CF4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6F0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csi.edu/webmodules/BRR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ebi.gov.in/cms/sebi_data/attachdocs/1468572776249.pdf" TargetMode="External"/><Relationship Id="rId17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supdate@icsi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a.gov.in/Ministry/pdf/Rules_1507201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NCLT_Revised.pdf" TargetMode="Externa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si.edu/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49C-14D5-432E-8D73-5913E14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2016-07-18T08:11:00Z</dcterms:created>
  <dcterms:modified xsi:type="dcterms:W3CDTF">2016-07-18T08:48:00Z</dcterms:modified>
</cp:coreProperties>
</file>