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1EFF4" w:themeColor="accent3" w:themeTint="33"/>
  <w:body>
    <w:p w:rsidR="00822046" w:rsidRDefault="00E76503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9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10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9641E4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-128270</wp:posOffset>
                </wp:positionV>
                <wp:extent cx="1212850" cy="212090"/>
                <wp:effectExtent l="57150" t="38100" r="82550" b="9271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2120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F07" w:rsidRPr="00E94C3B" w:rsidRDefault="004E6A79" w:rsidP="001B4EB3">
                            <w:pPr>
                              <w:ind w:left="-9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AUGUST 23</w:t>
                            </w:r>
                            <w:r w:rsidR="00444F07"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,</w:t>
                            </w:r>
                            <w:r w:rsidR="00444F07" w:rsidRPr="00E94C3B"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 xml:space="preserve"> 2016</w:t>
                            </w:r>
                          </w:p>
                          <w:p w:rsidR="00444F07" w:rsidRDefault="00444F07" w:rsidP="001B4E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6.6pt;margin-top:-10.1pt;width:95.5pt;height:1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73RgIAAMwEAAAOAAAAZHJzL2Uyb0RvYy54bWysVF1v0zAUfUfiP1h+Z2mqFrao6TQ6QEjj&#10;Q2z8ANexG2uOr7HdJuXXc22nWQVoD4gXy86959xzv7K6HjpNDsJ5Baam5cWMEmE4NMrsavr94f2r&#10;S0p8YKZhGoyo6VF4er1++WLV20rMoQXdCEeQxPiqtzVtQ7BVUXjeio75C7DCoFGC61jAp9sVjWM9&#10;sne6mM9mr4seXGMdcOE9fr3NRrpO/FIKHr5I6UUguqaoLaTTpXMbz2K9YtXOMdsqPspg/6CiY8pg&#10;0InqlgVG9k79QdUp7sCDDBccugKkVFykHDCbcvZbNvctsyLlgsXxdiqT/3+0/PPhqyOqqemSEsM6&#10;bNGDGAJ5CwMpF7E8vfUVet1b9AsDfsc2p1S9vQP+6ImBTcvMTtw4B30rWIPyyogszqCZx0eSbf8J&#10;GozD9gES0SBdF2uH1SDIjm06Tq2JWngMOS/nl0s0cbThfXaVelew6oS2zocPAjoSLzV12PrEzg53&#10;PkQ1rDq5xGDaxDPKfWeaNAWBKZ3v6BrNSX+UPIoPRy0y9JuQWLOnSsRpFRvtyIHhnDHOhQmpeIkJ&#10;vSNMKq0n4DyX8Dng6B+hIk3yBB7r/xx4QqTIYMIE7pQB97fozWPuGirN/qcK5LxjM8OwHcaR2EJz&#10;xGY6yCuFvwC8tOB+UtLjOtXU/9gzJyjRHw0OxFW5WMT9S4/F8s0cH+7csj23MMORqqaBknzdhLyz&#10;e+vUrsVIuQQGbnCIpEr9jQKzqlE4rkxq+7jecSfP38nr6Se0/gUAAP//AwBQSwMEFAAGAAgAAAAh&#10;AIEssxnaAAAACgEAAA8AAABkcnMvZG93bnJldi54bWxMj8FOwzAQRO9I/IO1SNxauwmgNsSpUKVw&#10;40DhA9x4SaLG6yjepuHvWU5wm9GMZt+W+yUMasYp9ZEsbNYGFFITfU+thc+PerUFldiRd0MktPCN&#10;CfbV7U3pCh+v9I7zkVslI5QKZ6FjHgutU9NhcGkdRyTJvuIUHIudWu0nd5XxMOjMmCcdXE9yoXMj&#10;HjpszsdLsBAf8zryfJ7azWHHNb+9mpEza+/vlpdnUIwL/5XhF1/QoRKmU7yQT2oQv8szqVpYZUaE&#10;NPLtg4iTRJLoqtT/X6h+AAAA//8DAFBLAQItABQABgAIAAAAIQC2gziS/gAAAOEBAAATAAAAAAAA&#10;AAAAAAAAAAAAAABbQ29udGVudF9UeXBlc10ueG1sUEsBAi0AFAAGAAgAAAAhADj9If/WAAAAlAEA&#10;AAsAAAAAAAAAAAAAAAAALwEAAF9yZWxzLy5yZWxzUEsBAi0AFAAGAAgAAAAhAFJrXvdGAgAAzAQA&#10;AA4AAAAAAAAAAAAAAAAALgIAAGRycy9lMm9Eb2MueG1sUEsBAi0AFAAGAAgAAAAhAIEssxnaAAAA&#10;CgEAAA8AAAAAAAAAAAAAAAAAoAQAAGRycy9kb3ducmV2LnhtbFBLBQYAAAAABAAEAPMAAACnBQAA&#10;AAA=&#10;" fillcolor="#b2c1e7 [1623]" strokecolor="#587acb [3047]">
                <v:fill color2="#e7ecf7 [503]" rotate="t" angle="180" colors="0 #a3bbff;22938f #bfcfff;1 #e5ebff" focus="100%" type="gradient"/>
                <v:shadow on="t" color="black" opacity="24903f" origin=",.5" offset="0,.55556mm"/>
                <v:textbox>
                  <w:txbxContent>
                    <w:p w:rsidR="00444F07" w:rsidRPr="00E94C3B" w:rsidRDefault="004E6A79" w:rsidP="001B4EB3">
                      <w:pPr>
                        <w:ind w:left="-9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AUGUST 23</w:t>
                      </w:r>
                      <w:r w:rsidR="00444F07"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,</w:t>
                      </w:r>
                      <w:r w:rsidR="00444F07" w:rsidRPr="00E94C3B"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 xml:space="preserve"> 2016</w:t>
                      </w:r>
                    </w:p>
                    <w:p w:rsidR="00444F07" w:rsidRDefault="00444F07" w:rsidP="001B4EB3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-3831590</wp:posOffset>
                </wp:positionH>
                <wp:positionV relativeFrom="paragraph">
                  <wp:posOffset>307340</wp:posOffset>
                </wp:positionV>
                <wp:extent cx="6339205" cy="45085"/>
                <wp:effectExtent l="0" t="0" r="23495" b="3111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4508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301.7pt;margin-top:24.2pt;width:499.1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c7WAIAAJsEAAAOAAAAZHJzL2Uyb0RvYy54bWysVE2P0zAQvSPxHyzf2aSf20ZNV6uuFiEt&#10;sKIgzq7jJBaOx4zdpsuvZ+y0pcANkYPl8Yyf38ybyeru2Bl2UOg12JKPbnLOlJVQaduU/MvnxzcL&#10;znwQthIGrCr5i/L8bv361ap3hRpDC6ZSyAjE+qJ3JW9DcEWWedmqTvgbcMqSswbsRCATm6xC0RN6&#10;Z7Jxns+zHrByCFJ5T6cPg5OvE35dKxk+1rVXgZmSE7eQVkzrLq7ZeiWKBoVrtTzREP/AohPa0qMX&#10;qAcRBNuj/guq0xLBQx1uJHQZ1LWWKuVA2YzyP7LZtsKplAsVx7tLmfz/g5UfDs/IdFXyMWdWdCTR&#10;JyqasI1RbDSP9emdLyhs654xZujdE8hvnlnYtBSm7hGhb5WoiNUoxme/XYiGp6ts17+HiuDFPkAq&#10;1bHGLgJSEdgxKfJyUUQdA5N0OJ9MluN8xpkk33SWL2bpBVGcLzv04a2CjsVNyZG4J3BxePIhkhHF&#10;OSSRB6OrR21MMrDZbQyyg6DmWOTxO6H76zBjY7CFeG1AHE5Uai96JiWxDwq3bdWzSkci48VkSa1f&#10;aeq1ySKf58tbzoRpaEhkQM4Qwlcd2qRwzDrxiU2vLoyElMqGSXKZfUfVG5jOzkRFQcfU3sPxhfsZ&#10;JSUPZ17JuqKcVIrCDALvoHohkYhWUoImmjYt4A/OepqOkvvve4GKM/POktDL0XQaxykZ09ntmAy8&#10;9uyuPcJKgip5oBKk7SYMI7h3qJuWXhqlLC3cU3PUOgkXG2dgdWopmoCUxGla44hd2ynq1z9l/RMA&#10;AP//AwBQSwMEFAAGAAgAAAAhALhPPwXiAAAACgEAAA8AAABkcnMvZG93bnJldi54bWxMj8FKxDAQ&#10;hu+C7xBG8LabrNuW3dp0WQRRhIpde/GWNrEpNpOSpLv17Y0nPQ3DfPzz/cVhMSM5K+cHixw2awZE&#10;YWflgD2H5v1xtQPig0ApRouKw7fycCivrwqRS3vBWp1PoScxBH0uOOgQppxS32llhF/bSWG8fVpn&#10;RIir66l04hLDzUjvGMuoEQPGD1pM6kGr7us0Gw5zwz7a5vmlfnqtXVZVx2VTvWnOb2+W4z2QoJbw&#10;B8OvflSHMjq1dkbpychhlbFtElkOyS7OSGz3yR5IyyFNU6BlQf9XKH8AAAD//wMAUEsBAi0AFAAG&#10;AAgAAAAhALaDOJL+AAAA4QEAABMAAAAAAAAAAAAAAAAAAAAAAFtDb250ZW50X1R5cGVzXS54bWxQ&#10;SwECLQAUAAYACAAAACEAOP0h/9YAAACUAQAACwAAAAAAAAAAAAAAAAAvAQAAX3JlbHMvLnJlbHNQ&#10;SwECLQAUAAYACAAAACEAZ083O1gCAACbBAAADgAAAAAAAAAAAAAAAAAuAgAAZHJzL2Uyb0RvYy54&#10;bWxQSwECLQAUAAYACAAAACEAuE8/BeIAAAAKAQAADwAAAAAAAAAAAAAAAACyBAAAZHJzL2Rvd25y&#10;ZXYueG1sUEsFBgAAAAAEAAQA8wAAAMEFAAAAAA==&#10;" fillcolor="maroon" stroked="f">
                <v:shadow on="t" color="#295d70 [1606]" offset="1pt"/>
              </v:rect>
            </w:pict>
          </mc:Fallback>
        </mc:AlternateContent>
      </w:r>
    </w:p>
    <w:p w:rsidR="00A73FBD" w:rsidRDefault="009641E4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10795</wp:posOffset>
                </wp:positionV>
                <wp:extent cx="5960110" cy="553720"/>
                <wp:effectExtent l="8890" t="12065" r="12700" b="5715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11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172" w:rsidRPr="00324207" w:rsidRDefault="00332877" w:rsidP="00324207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645D6"/>
                              </w:rPr>
                              <w:t>“</w:t>
                            </w:r>
                            <w:r w:rsidR="00384F26" w:rsidRPr="007D69C3">
                              <w:rPr>
                                <w:rFonts w:ascii="Calibri" w:hAnsi="Calibri" w:cs="Arial"/>
                                <w:i/>
                                <w:color w:val="484848"/>
                              </w:rPr>
                              <w:t>Reading is to the mind what exercise is to the body.</w:t>
                            </w:r>
                            <w:r w:rsidR="00897148">
                              <w:rPr>
                                <w:rFonts w:ascii="Calibri" w:hAnsi="Calibri"/>
                                <w:color w:val="0645D6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.7pt;margin-top:.85pt;width:469.3pt;height:4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0yzKgIAAFgEAAAOAAAAZHJzL2Uyb0RvYy54bWysVNuO0zAQfUfiHyy/0ySlWbZR09XSpQhp&#10;uUi7fIDjOImF4zG226R8/Y6dbKkA8YDIg2V7xsdnzhlnczP2ihyFdRJ0SbNFSonQHGqp25J+fdy/&#10;uqbEeaZrpkCLkp6Eozfbly82gynEEjpQtbAEQbQrBlPSzntTJInjneiZW4ARGoMN2J55XNo2qS0b&#10;EL1XyTJNr5IBbG0scOEc7t5NQbqN+E0juP/cNE54okqK3HwcbRyrMCbbDStay0wn+UyD/QOLnkmN&#10;l56h7phn5GDlb1C95BYcNH7BoU+gaSQXsQasJkt/qeahY0bEWlAcZ84yuf8Hyz8dv1gia/SOEs16&#10;tOhRjJ68hZEs8yDPYFyBWQ8G8/yI+yE1lOrMPfBvjmjYdUy34tZaGDrBaqSXhZPJxdEJxwWQavgI&#10;Nd7DDh4i0NjYPgCiGgTR0abT2ZrAheNmvr5KswxDHGN5/vrNMnqXsOL5tLHOvxfQkzApqUXrIzo7&#10;3jsf2LDiOSWyByXrvVQqLmxb7ZQlR4Ztso9fLACLvExTmgwlXecozN8h0vj9CaKXHvtdyb6k1+ck&#10;VgTZ3uk6dqNnUk1zpKz0rGOQbhLRj9U4OzbbU0F9QmEtTO2NzxEnHdgflAzY2iV13w/MCkrUB43m&#10;rLPVKryFuFjlQUpiLyPVZYRpjlAl9ZRM052f3s/BWNl2eNPUDhpu0dBGRq2D8xOrmT62b7Rgfmrh&#10;fVyuY9bPH8L2CQAA//8DAFBLAwQUAAYACAAAACEA2xOrFNsAAAAGAQAADwAAAGRycy9kb3ducmV2&#10;LnhtbEyPwU7DMBBE70j8g7VIXBB1gKhNQpwKIYHgVgqCqxtvkwh7HWw3DX/PcoLTajSj2Tf1enZW&#10;TBji4EnB1SIDgdR6M1Cn4O314bIAEZMmo60nVPCNEdbN6UmtK+OP9ILTNnWCSyhWWkGf0lhJGdse&#10;nY4LPyKxt/fB6cQydNIEfeRyZ+V1li2l0wPxh16PeN9j+7k9OAVF/jR9xOebzXu73NsyXaymx6+g&#10;1PnZfHcLIuGc/sLwi8/o0DDTzh/IRGFZ5xzkswLBbplnvGzH1UUJsqnlf/zmBwAA//8DAFBLAQIt&#10;ABQABgAIAAAAIQC2gziS/gAAAOEBAAATAAAAAAAAAAAAAAAAAAAAAABbQ29udGVudF9UeXBlc10u&#10;eG1sUEsBAi0AFAAGAAgAAAAhADj9If/WAAAAlAEAAAsAAAAAAAAAAAAAAAAALwEAAF9yZWxzLy5y&#10;ZWxzUEsBAi0AFAAGAAgAAAAhAPerTLMqAgAAWAQAAA4AAAAAAAAAAAAAAAAALgIAAGRycy9lMm9E&#10;b2MueG1sUEsBAi0AFAAGAAgAAAAhANsTqxTbAAAABgEAAA8AAAAAAAAAAAAAAAAAhAQAAGRycy9k&#10;b3ducmV2LnhtbFBLBQYAAAAABAAEAPMAAACMBQAAAAA=&#10;">
                <v:textbox>
                  <w:txbxContent>
                    <w:p w:rsidR="00C72172" w:rsidRPr="00324207" w:rsidRDefault="00332877" w:rsidP="00324207">
                      <w:pPr>
                        <w:rPr>
                          <w:szCs w:val="24"/>
                        </w:rPr>
                      </w:pPr>
                      <w:r>
                        <w:rPr>
                          <w:rFonts w:ascii="Calibri" w:hAnsi="Calibri"/>
                          <w:color w:val="0645D6"/>
                        </w:rPr>
                        <w:t>“</w:t>
                      </w:r>
                      <w:r w:rsidR="00384F26" w:rsidRPr="007D69C3">
                        <w:rPr>
                          <w:rFonts w:ascii="Calibri" w:hAnsi="Calibri" w:cs="Arial"/>
                          <w:i/>
                          <w:color w:val="484848"/>
                        </w:rPr>
                        <w:t>Reading is to the mind what exercise is to the body.</w:t>
                      </w:r>
                      <w:r w:rsidR="00897148">
                        <w:rPr>
                          <w:rFonts w:ascii="Calibri" w:hAnsi="Calibri"/>
                          <w:color w:val="0645D6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E76503" w:rsidP="00143E13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1" w:history="1">
        <w:r w:rsidR="0028680D" w:rsidRPr="00CC4785">
          <w:t>News Headlines</w:t>
        </w:r>
      </w:hyperlink>
    </w:p>
    <w:p w:rsidR="00C1237A" w:rsidRDefault="007D69C3" w:rsidP="00C1237A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>SE</w:t>
      </w:r>
      <w:r w:rsidR="00384F26">
        <w:t xml:space="preserve">BI </w:t>
      </w:r>
      <w:hyperlink r:id="rId12" w:history="1">
        <w:r w:rsidR="00C1237A" w:rsidRPr="00C1237A">
          <w:t>Annual Report 2015-16 (English)</w:t>
        </w:r>
      </w:hyperlink>
    </w:p>
    <w:p w:rsidR="007D69C3" w:rsidRPr="00C1237A" w:rsidRDefault="00E76503" w:rsidP="00C1237A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3" w:tgtFrame="_blank" w:history="1">
        <w:r w:rsidR="007D69C3" w:rsidRPr="007D69C3">
          <w:t>Banking Horizon: Clouds &amp; Silver Linings - presentation by S. S. Mundra, Deputy Governor - August 16, 2016 - at the FIBAC 2016 organized jointly by IBA and FICCI BCSBI, Mumbai</w:t>
        </w:r>
      </w:hyperlink>
    </w:p>
    <w:p w:rsidR="007860F0" w:rsidRPr="00747144" w:rsidRDefault="007860F0" w:rsidP="007860F0">
      <w:pPr>
        <w:pStyle w:val="ListParagraph"/>
        <w:spacing w:before="120" w:after="120" w:line="240" w:lineRule="auto"/>
        <w:ind w:left="2520"/>
        <w:jc w:val="both"/>
      </w:pPr>
    </w:p>
    <w:p w:rsidR="005F59B5" w:rsidRPr="006D6D8B" w:rsidRDefault="00937408" w:rsidP="006D6D8B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143E13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143E13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384F26" w:rsidRDefault="00384F26" w:rsidP="00384F26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MCA: </w:t>
      </w:r>
      <w:hyperlink r:id="rId14" w:tgtFrame="_blank" w:history="1">
        <w:r w:rsidRPr="00384F26">
          <w:t>Companies (Share Capital and Debentures) Fourth Amendment Rules, 2016</w:t>
        </w:r>
      </w:hyperlink>
    </w:p>
    <w:p w:rsidR="00430C4A" w:rsidRDefault="00897148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SEBI: </w:t>
      </w:r>
    </w:p>
    <w:p w:rsidR="00430C4A" w:rsidRDefault="00E76503" w:rsidP="00430C4A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5" w:history="1">
        <w:r w:rsidR="00430C4A" w:rsidRPr="00384F26">
          <w:t>Modification of Client Codes post Execution of Trades on National and Regional Commodity Derivatives Exchanges– Clarification</w:t>
        </w:r>
      </w:hyperlink>
    </w:p>
    <w:p w:rsidR="00430C4A" w:rsidRDefault="00E76503" w:rsidP="00430C4A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6" w:history="1">
        <w:r w:rsidR="00430C4A" w:rsidRPr="00384F26">
          <w:t>Programmes sponsored by the Exchanges through media channels</w:t>
        </w:r>
      </w:hyperlink>
    </w:p>
    <w:p w:rsidR="00430C4A" w:rsidRDefault="00E76503" w:rsidP="00430C4A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7" w:history="1">
        <w:r w:rsidR="00430C4A" w:rsidRPr="00384F26">
          <w:t>Position Limits for Hedgers</w:t>
        </w:r>
      </w:hyperlink>
    </w:p>
    <w:p w:rsidR="00931DA7" w:rsidRDefault="00931DA7" w:rsidP="009A2FCD">
      <w:pPr>
        <w:pStyle w:val="ListParagraph"/>
        <w:spacing w:before="120" w:after="120" w:line="240" w:lineRule="auto"/>
        <w:ind w:left="3240"/>
        <w:jc w:val="both"/>
      </w:pPr>
    </w:p>
    <w:p w:rsidR="00E51CA5" w:rsidRDefault="00384F26" w:rsidP="00384F26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>IRDAI Exposure Draft:</w:t>
      </w:r>
      <w:r w:rsidR="001A1476">
        <w:t xml:space="preserve"> </w:t>
      </w:r>
      <w:hyperlink r:id="rId18" w:history="1">
        <w:r w:rsidRPr="00384F26">
          <w:t>IRDAI (Outsourcing of Activities by Indian Insurers) Regulations, 2016</w:t>
        </w:r>
      </w:hyperlink>
    </w:p>
    <w:p w:rsidR="00E43C06" w:rsidRDefault="00E51CA5" w:rsidP="00E43C06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>IT:</w:t>
      </w:r>
      <w:r w:rsidR="00E43C06">
        <w:t xml:space="preserve"> </w:t>
      </w:r>
    </w:p>
    <w:p w:rsidR="00847A1F" w:rsidRDefault="00E76503" w:rsidP="00E43C06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9" w:history="1">
        <w:r w:rsidR="00E43C06" w:rsidRPr="00E43C06">
          <w:t>Clarifications on the Income Declaration Scheme, 2016</w:t>
        </w:r>
      </w:hyperlink>
      <w:r w:rsidR="00847A1F" w:rsidRPr="00847A1F">
        <w:t xml:space="preserve"> </w:t>
      </w:r>
    </w:p>
    <w:p w:rsidR="00E43C06" w:rsidRDefault="00E76503" w:rsidP="00E43C06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20" w:history="1">
        <w:r w:rsidR="00E43C06" w:rsidRPr="00E86F0C">
          <w:t>Income-tax (21st Amendment) Rules, 2016​!</w:t>
        </w:r>
      </w:hyperlink>
    </w:p>
    <w:p w:rsidR="00E43C06" w:rsidRDefault="00E76503" w:rsidP="00E43C06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21" w:history="1">
        <w:r w:rsidR="00E43C06" w:rsidRPr="00E86F0C">
          <w:t>Income Declaration Scheme (Third Amendment) Rules, 2016​</w:t>
        </w:r>
      </w:hyperlink>
    </w:p>
    <w:p w:rsidR="00E43C06" w:rsidRDefault="00E76503" w:rsidP="00E43C06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22" w:history="1">
        <w:r w:rsidR="00E43C06" w:rsidRPr="00E86F0C">
          <w:t>Income Declaration Scheme (Second Amendment) Rules, 2016 </w:t>
        </w:r>
      </w:hyperlink>
    </w:p>
    <w:p w:rsidR="00E51CA5" w:rsidRDefault="00E51CA5" w:rsidP="00E51CA5">
      <w:pPr>
        <w:pStyle w:val="ListParagraph"/>
      </w:pPr>
    </w:p>
    <w:p w:rsidR="009A2FCD" w:rsidRDefault="009A2FCD" w:rsidP="009A2FCD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>RBI:</w:t>
      </w:r>
    </w:p>
    <w:p w:rsidR="009D3220" w:rsidRPr="009D3220" w:rsidRDefault="00E76503" w:rsidP="009A2FCD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23" w:history="1">
        <w:r w:rsidR="009D3220" w:rsidRPr="009D3220">
          <w:t>Interesting, Profitable, and Challenging: Banking in India Today</w:t>
        </w:r>
      </w:hyperlink>
    </w:p>
    <w:p w:rsidR="009D3220" w:rsidRPr="009D3220" w:rsidRDefault="00E76503" w:rsidP="009A2FCD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24" w:history="1">
        <w:r w:rsidR="009D3220" w:rsidRPr="009D3220">
          <w:t>New paradigm in Banking : Banking is Necessary, Not Banks - Really?</w:t>
        </w:r>
        <w:r w:rsidR="009D3220" w:rsidRPr="009D3220">
          <w:br/>
          <w:t>(Shri R. Gandhi, Deputy Governor – Aug 17, 2016 – at the FIBAC 2016 "New Horizons in Indian Banking”, Mumbai)</w:t>
        </w:r>
      </w:hyperlink>
    </w:p>
    <w:p w:rsidR="009D3220" w:rsidRDefault="00E76503" w:rsidP="009A2FCD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25" w:history="1">
        <w:r w:rsidR="009D3220" w:rsidRPr="009D3220">
          <w:t>RBI publishes Working Group Report on Corporate Bond Market in India</w:t>
        </w:r>
      </w:hyperlink>
    </w:p>
    <w:p w:rsidR="009A2FCD" w:rsidRDefault="009A2FCD" w:rsidP="009A2FCD">
      <w:pPr>
        <w:pStyle w:val="ListParagraph"/>
      </w:pPr>
    </w:p>
    <w:p w:rsidR="00F45071" w:rsidRPr="00240645" w:rsidRDefault="002A6D9A" w:rsidP="00240645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4E6A79" w:rsidRPr="004E6A79" w:rsidRDefault="00E76503" w:rsidP="00430C4A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6" w:tgtFrame="blank" w:history="1">
        <w:r w:rsidR="004E6A79" w:rsidRPr="004E6A79">
          <w:t xml:space="preserve">ICSI-CCGRT announces 3 Days Residential Unique workshop for Company Secretaries on "Gearing up for exploring opportunities before National Company Law Tribunal" from Friday, September 02 to Sunday, September </w:t>
        </w:r>
        <w:r w:rsidR="004E6A79" w:rsidRPr="004E6A79">
          <w:lastRenderedPageBreak/>
          <w:t xml:space="preserve">04, 2016 </w:t>
        </w:r>
      </w:hyperlink>
      <w:r w:rsidR="004E6A79" w:rsidRPr="004E6A79">
        <w:br/>
      </w:r>
      <w:hyperlink r:id="rId27" w:tgtFrame="blank" w:history="1">
        <w:r w:rsidR="004E6A79" w:rsidRPr="004E6A79">
          <w:t xml:space="preserve">For Announcement </w:t>
        </w:r>
        <w:r w:rsidR="004E6A79" w:rsidRPr="00430C4A">
          <w:rPr>
            <w:i/>
            <w:u w:val="single"/>
          </w:rPr>
          <w:t>click here</w:t>
        </w:r>
      </w:hyperlink>
      <w:r w:rsidR="004E6A79" w:rsidRPr="004E6A79">
        <w:br/>
      </w:r>
      <w:hyperlink r:id="rId28" w:tgtFrame="blank" w:history="1">
        <w:r w:rsidR="004E6A79" w:rsidRPr="004E6A79">
          <w:t xml:space="preserve">For Registration Form </w:t>
        </w:r>
        <w:r w:rsidR="004E6A79" w:rsidRPr="00430C4A">
          <w:rPr>
            <w:i/>
            <w:u w:val="single"/>
          </w:rPr>
          <w:t>click here</w:t>
        </w:r>
      </w:hyperlink>
    </w:p>
    <w:p w:rsidR="004E6A79" w:rsidRDefault="00E76503" w:rsidP="00430C4A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9" w:tgtFrame="blank" w:history="1">
        <w:r w:rsidR="004E6A79" w:rsidRPr="004E6A79">
          <w:t xml:space="preserve">ICSI-CCGRT announces One Day Workshop on "Goods &amp; Services Tax- An Endeavour to comprehend The GST Trajectory" on Saturday, 27th of August, 2016 </w:t>
        </w:r>
      </w:hyperlink>
      <w:r w:rsidR="004E6A79" w:rsidRPr="004E6A79">
        <w:br/>
      </w:r>
      <w:hyperlink r:id="rId30" w:tgtFrame="blank" w:history="1">
        <w:r w:rsidR="004E6A79" w:rsidRPr="004E6A79">
          <w:t xml:space="preserve">For Announcement </w:t>
        </w:r>
        <w:r w:rsidR="004E6A79" w:rsidRPr="00430C4A">
          <w:rPr>
            <w:i/>
            <w:u w:val="single"/>
          </w:rPr>
          <w:t>click here</w:t>
        </w:r>
      </w:hyperlink>
      <w:r w:rsidR="004E6A79" w:rsidRPr="004E6A79">
        <w:br/>
      </w:r>
      <w:hyperlink r:id="rId31" w:tgtFrame="blank" w:history="1">
        <w:r w:rsidR="004E6A79" w:rsidRPr="004E6A79">
          <w:t>For Registration Form</w:t>
        </w:r>
        <w:r w:rsidR="004E6A79" w:rsidRPr="00430C4A">
          <w:rPr>
            <w:i/>
            <w:u w:val="single"/>
          </w:rPr>
          <w:t xml:space="preserve"> click here</w:t>
        </w:r>
      </w:hyperlink>
    </w:p>
    <w:p w:rsidR="009A2FCD" w:rsidRDefault="00E76503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32" w:tgtFrame="blank" w:history="1">
        <w:r w:rsidR="009A2FCD" w:rsidRPr="009A2FCD">
          <w:t>e-book on ‘Pratibimb -Transcending Barriers’ Second Series: Walk the talk -Effective Communication and Assertive Presence</w:t>
        </w:r>
      </w:hyperlink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747144" w:rsidRDefault="00DD180E" w:rsidP="009A2FCD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A116A0">
        <w:rPr>
          <w:rFonts w:ascii="Arial,Italic" w:hAnsi="Arial,Italic" w:cs="Arial,Italic"/>
          <w:i/>
          <w:iCs/>
          <w:sz w:val="20"/>
          <w:szCs w:val="20"/>
          <w:lang w:val="en-IN"/>
        </w:rPr>
        <w:t>Certiorari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A116A0" w:rsidRDefault="00A116A0" w:rsidP="00A116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A writ by which records of proceeding are removed from inferior courts to</w:t>
      </w:r>
    </w:p>
    <w:p w:rsidR="009A2FCD" w:rsidRDefault="00A116A0" w:rsidP="00A116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High Court and to quash decision that goes beyond its jurisdiction.</w:t>
      </w:r>
      <w:r w:rsidR="009A2FCD"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9641E4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1077595</wp:posOffset>
                </wp:positionH>
                <wp:positionV relativeFrom="paragraph">
                  <wp:posOffset>46989</wp:posOffset>
                </wp:positionV>
                <wp:extent cx="3514090" cy="0"/>
                <wp:effectExtent l="0" t="0" r="1016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14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6o3AEAAB8EAAAOAAAAZHJzL2Uyb0RvYy54bWysU8tu2zAQvBfoPxC815LTB1LBcg4O0kvQ&#10;GnX6AQy1tIiSXIJkbfnvu6QsOX0AQYpeCC13Z3ZnuFrdDNawA4So0bV8uag5Ayex027f8m8Pd2+u&#10;OYtJuE4YdNDyE0R+s379anX0DVxhj6aDwIjExeboW96n5JuqirIHK+ICPThKKgxWJArDvuqCOBK7&#10;NdVVXX+ojhg6H1BCjHR7Oyb5uvArBTJ9USpCYqblNFsqZyjnYz6r9Uo0+yB8r+V5DPEPU1ihHTWd&#10;qW5FEuxH0H9QWS0DRlRpIdFWqJSWUDSQmmX9m5pdLzwULWRO9LNN8f/Rys+HbWC6azk9lBOWnmiX&#10;gtD7PrENOkcGYmDX2aejjw2Vb9w2ZKVycDt/j/J7pFz1SzIH0Y9lgwo2l5NUNhTfT7PvMCQm6fLt&#10;++W7+iM9j5xylWgmoA8xfQK0LH+03GiXLRGNONzHlFuLZirJ18blM6LR3Z02pgR5mWBjAjsIWoM0&#10;LLMcwj2poigji45x9CIinQyMrF9BkU007LJ0Lwt64RRSgksTr3FUnWGKJpiB9fPAc32GQlnel4Bn&#10;ROmMLs1gqx2Gv3W/WKHG+smBUXe24BG70zZMT0xbWJw7/zF5zZ/GBX75r9c/AQAA//8DAFBLAwQU&#10;AAYACAAAACEAKsQ9yNsAAAAHAQAADwAAAGRycy9kb3ducmV2LnhtbEyOwU6DQBRF9yb+w+SZuLND&#10;awOVMjTG6Ma4AbvQ3RReGVLmDWWGgn/v040uT+7NvSfbzbYTFxx860jBchGBQKpc3VKjYP/+crcB&#10;4YOmWneOUMEXetjl11eZTms3UYGXMjSCR8inWoEJoU+l9JVBq/3C9UicHd1gdWAcGlkPeuJx28lV&#10;FMXS6pb4wegenwxWp3K0Cl7Pb36/jovn4uO8KafP42gah0rd3syPWxAB5/BXhh99VoecnQ5upNqL&#10;jjl+SLiqIFmD4DxZ3S9BHH5Z5pn8759/AwAA//8DAFBLAQItABQABgAIAAAAIQC2gziS/gAAAOEB&#10;AAATAAAAAAAAAAAAAAAAAAAAAABbQ29udGVudF9UeXBlc10ueG1sUEsBAi0AFAAGAAgAAAAhADj9&#10;If/WAAAAlAEAAAsAAAAAAAAAAAAAAAAALwEAAF9yZWxzLy5yZWxzUEsBAi0AFAAGAAgAAAAhANaR&#10;XqjcAQAAHwQAAA4AAAAAAAAAAAAAAAAALgIAAGRycy9lMm9Eb2MueG1sUEsBAi0AFAAGAAgAAAAh&#10;ACrEPcjbAAAABwEAAA8AAAAAAAAAAAAAAAAANgQAAGRycy9kb3ducmV2LnhtbFBLBQYAAAAABAAE&#10;APMAAAA+BQAAAAA=&#10;" strokecolor="black [3213]">
                <o:lock v:ext="edit" shapetype="f"/>
              </v:line>
            </w:pict>
          </mc:Fallback>
        </mc:AlternateConten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33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34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35"/>
      <w:footerReference w:type="default" r:id="rId36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503" w:rsidRDefault="00E76503" w:rsidP="00A833B6">
      <w:pPr>
        <w:spacing w:after="0" w:line="240" w:lineRule="auto"/>
      </w:pPr>
      <w:r>
        <w:separator/>
      </w:r>
    </w:p>
  </w:endnote>
  <w:endnote w:type="continuationSeparator" w:id="0">
    <w:p w:rsidR="00E76503" w:rsidRDefault="00E76503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503" w:rsidRDefault="00E76503" w:rsidP="00A833B6">
      <w:pPr>
        <w:spacing w:after="0" w:line="240" w:lineRule="auto"/>
      </w:pPr>
      <w:r>
        <w:separator/>
      </w:r>
    </w:p>
  </w:footnote>
  <w:footnote w:type="continuationSeparator" w:id="0">
    <w:p w:rsidR="00E76503" w:rsidRDefault="00E76503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23"/>
  </w:num>
  <w:num w:numId="4">
    <w:abstractNumId w:val="10"/>
  </w:num>
  <w:num w:numId="5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3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9"/>
  </w:num>
  <w:num w:numId="10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1"/>
  </w:num>
  <w:num w:numId="15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7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1"/>
  </w:num>
  <w:num w:numId="22">
    <w:abstractNumId w:val="5"/>
  </w:num>
  <w:num w:numId="2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18"/>
  </w:num>
  <w:num w:numId="2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DC1"/>
    <w:rsid w:val="000119FE"/>
    <w:rsid w:val="00011E8F"/>
    <w:rsid w:val="00014759"/>
    <w:rsid w:val="00014A2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133"/>
    <w:rsid w:val="000408BD"/>
    <w:rsid w:val="00042D78"/>
    <w:rsid w:val="00042FF7"/>
    <w:rsid w:val="00043F87"/>
    <w:rsid w:val="0004464D"/>
    <w:rsid w:val="00045DE8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709B3"/>
    <w:rsid w:val="00071C06"/>
    <w:rsid w:val="00071C7A"/>
    <w:rsid w:val="00073414"/>
    <w:rsid w:val="0007397C"/>
    <w:rsid w:val="00073E0B"/>
    <w:rsid w:val="00074129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29EA"/>
    <w:rsid w:val="000F6C13"/>
    <w:rsid w:val="000F7D79"/>
    <w:rsid w:val="00101C4A"/>
    <w:rsid w:val="001031FD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1476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1396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5906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4207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5A07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3791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0DC1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A7A65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6AB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E42"/>
    <w:rsid w:val="006C0F61"/>
    <w:rsid w:val="006C110A"/>
    <w:rsid w:val="006C1494"/>
    <w:rsid w:val="006C2A21"/>
    <w:rsid w:val="006C2BC5"/>
    <w:rsid w:val="006C2F47"/>
    <w:rsid w:val="006C3637"/>
    <w:rsid w:val="006C41CE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2EB1"/>
    <w:rsid w:val="007131A6"/>
    <w:rsid w:val="00713D9C"/>
    <w:rsid w:val="00714ACF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6168"/>
    <w:rsid w:val="007D09B8"/>
    <w:rsid w:val="007D131B"/>
    <w:rsid w:val="007D26C9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A1F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3CE3"/>
    <w:rsid w:val="008A41AA"/>
    <w:rsid w:val="008A6188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1E4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24F"/>
    <w:rsid w:val="00B8279A"/>
    <w:rsid w:val="00B85721"/>
    <w:rsid w:val="00B85825"/>
    <w:rsid w:val="00B85BEF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3935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503"/>
    <w:rsid w:val="00E77CDB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2C5"/>
    <w:rsid w:val="00EC5EEB"/>
    <w:rsid w:val="00EC5F79"/>
    <w:rsid w:val="00EC6DE6"/>
    <w:rsid w:val="00ED042D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E01DC"/>
    <w:rsid w:val="00EE0284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BAE"/>
    <w:rsid w:val="00F4336D"/>
    <w:rsid w:val="00F43594"/>
    <w:rsid w:val="00F446F7"/>
    <w:rsid w:val="00F45071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452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6F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bidocs.rbi.org.in/rdocs/Speeches/PDFs/FIBAC5903781133584B37A1A4A62CB4E206D8.pdf" TargetMode="External"/><Relationship Id="rId18" Type="http://schemas.openxmlformats.org/officeDocument/2006/relationships/hyperlink" Target="https://www.irda.gov.in/ADMINCMS/cms/frmGeneral_Layout.aspx?page=PageNo2931" TargetMode="External"/><Relationship Id="rId26" Type="http://schemas.openxmlformats.org/officeDocument/2006/relationships/hyperlink" Target="http://www.icsi.edu/" TargetMode="External"/><Relationship Id="rId21" Type="http://schemas.openxmlformats.org/officeDocument/2006/relationships/hyperlink" Target="http://www.incometaxindia.gov.in/communications/notification/notification742016.pdf" TargetMode="External"/><Relationship Id="rId34" Type="http://schemas.openxmlformats.org/officeDocument/2006/relationships/hyperlink" Target="http://www.icsi.edu/Member/CSUpdate.aspx" TargetMode="External"/><Relationship Id="rId7" Type="http://schemas.openxmlformats.org/officeDocument/2006/relationships/footnotes" Target="footnotes.xml"/><Relationship Id="rId12" Type="http://schemas.openxmlformats.org/officeDocument/2006/relationships/hyperlink" Target="javascript:%20popUp('http://www.sebi.gov.in/cms/sebi_data/attachdocs/1471609638850.pdf');" TargetMode="External"/><Relationship Id="rId17" Type="http://schemas.openxmlformats.org/officeDocument/2006/relationships/hyperlink" Target="http://www.sebi.gov.in/cms/sebi_data/attachdocs/1471603034274.pdf" TargetMode="External"/><Relationship Id="rId25" Type="http://schemas.openxmlformats.org/officeDocument/2006/relationships/hyperlink" Target="https://www.rbi.org.in/Scripts/BS_PressReleaseDisplay.aspx?prid=37815" TargetMode="External"/><Relationship Id="rId33" Type="http://schemas.openxmlformats.org/officeDocument/2006/relationships/hyperlink" Target="mailto:csupdate@icsi.ed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ebi.gov.in/cms/sebi_data/attachdocs/1471603166166.pdf" TargetMode="External"/><Relationship Id="rId20" Type="http://schemas.openxmlformats.org/officeDocument/2006/relationships/hyperlink" Target="http://www.incometaxindia.gov.in/communications/notification/notification752016.pdf" TargetMode="External"/><Relationship Id="rId29" Type="http://schemas.openxmlformats.org/officeDocument/2006/relationships/hyperlink" Target="http://www.icsi.ed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csi.edu/Docs/Webmodules/NEWS%20HIGHLIGHTS.pdf" TargetMode="External"/><Relationship Id="rId24" Type="http://schemas.openxmlformats.org/officeDocument/2006/relationships/hyperlink" Target="https://www.rbi.org.in/Scripts/BS_SpeechesView.aspx?Id=1017" TargetMode="External"/><Relationship Id="rId32" Type="http://schemas.openxmlformats.org/officeDocument/2006/relationships/hyperlink" Target="https://www.icsi.edu/docs/webmodules/Walk_the_talk_chapter_2.pdf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sebi.gov.in/cms/sebi_data/attachdocs/1471603343720.pdf" TargetMode="External"/><Relationship Id="rId23" Type="http://schemas.openxmlformats.org/officeDocument/2006/relationships/hyperlink" Target="https://rbi.org.in/Scripts/BS_PressReleaseDisplay.aspx?prid=37786" TargetMode="External"/><Relationship Id="rId28" Type="http://schemas.openxmlformats.org/officeDocument/2006/relationships/hyperlink" Target="https://www.icsi.edu/webmodules/RegForm_Sept2-4,2016_NCLT.pdf" TargetMode="External"/><Relationship Id="rId36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://www.incometaxindia.gov.in/communications/circular/circular29_14072016.pdf" TargetMode="External"/><Relationship Id="rId31" Type="http://schemas.openxmlformats.org/officeDocument/2006/relationships/hyperlink" Target="https://www.icsi.edu/Docs/Webmodules/Revised_RegForm_Aug%20272016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mca.gov.in/Ministry/pdf/CompaniesFourthAmendmentRules_17082016.pdf" TargetMode="External"/><Relationship Id="rId22" Type="http://schemas.openxmlformats.org/officeDocument/2006/relationships/hyperlink" Target="http://www.incometaxindia.gov.in/communications/notification/notification702016.pdf" TargetMode="External"/><Relationship Id="rId27" Type="http://schemas.openxmlformats.org/officeDocument/2006/relationships/hyperlink" Target="https://www.icsi.edu/webmodules/Revised_Announcement_Workshop_on_NCLT_Sept%202-42016.pdf" TargetMode="External"/><Relationship Id="rId30" Type="http://schemas.openxmlformats.org/officeDocument/2006/relationships/hyperlink" Target="https://www.icsi.edu/Docs/Webmodules/Announcement_GST.pdf" TargetMode="External"/><Relationship Id="rId35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F9344-9766-4B2E-9570-D80F6145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Pooja Juyal</cp:lastModifiedBy>
  <cp:revision>2</cp:revision>
  <cp:lastPrinted>2016-02-03T06:08:00Z</cp:lastPrinted>
  <dcterms:created xsi:type="dcterms:W3CDTF">2016-08-24T07:01:00Z</dcterms:created>
  <dcterms:modified xsi:type="dcterms:W3CDTF">2016-08-24T07:01:00Z</dcterms:modified>
</cp:coreProperties>
</file>