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38510C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38510C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38510C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38510C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A3788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01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38510C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38510C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38510C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0.7pt;z-index:251672576;mso-width-relative:margin;mso-height-relative:margin">
            <v:textbox>
              <w:txbxContent>
                <w:p w:rsidR="00C72172" w:rsidRPr="00903062" w:rsidRDefault="00291396" w:rsidP="00903062">
                  <w:pPr>
                    <w:rPr>
                      <w:szCs w:val="24"/>
                    </w:rPr>
                  </w:pPr>
                  <w:r w:rsidRPr="00291396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There is joy in work. There is no happiness except in the realization that we have accomplished something.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38510C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</w:t>
        </w:r>
        <w:r w:rsidR="0028680D" w:rsidRPr="00593F6B">
          <w:t>a</w:t>
        </w:r>
        <w:r w:rsidR="0028680D" w:rsidRPr="00593F6B">
          <w:t>dlines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4027CC" w:rsidRDefault="00C522F2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MCA:</w:t>
      </w:r>
      <w:r w:rsidR="00A3788B">
        <w:t xml:space="preserve"> </w:t>
      </w:r>
      <w:hyperlink r:id="rId11" w:tgtFrame="_blank" w:history="1">
        <w:r w:rsidR="00A3788B" w:rsidRPr="00291396">
          <w:t>Relaxation of additional Fees and extension of last date of in filing AOC-4, AOC-4(XBRL), AOC-4(CFS) and MGT-7 under the Companies Act, 2013</w:t>
        </w:r>
      </w:hyperlink>
    </w:p>
    <w:p w:rsidR="00A3788B" w:rsidRDefault="00A3788B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FINMIN: </w:t>
      </w:r>
      <w:hyperlink r:id="rId12" w:tgtFrame="_blank" w:tooltip="PDF file that opens in a new window" w:history="1">
        <w:r w:rsidRPr="00291396">
          <w:t>Implementation of</w:t>
        </w:r>
        <w:r w:rsidRPr="00291396">
          <w:t xml:space="preserve"> </w:t>
        </w:r>
        <w:r w:rsidRPr="00291396">
          <w:t>the recommendations of the 7th Central Pay Commission - fixation of pay and payment of arrears - instructions</w:t>
        </w:r>
      </w:hyperlink>
    </w:p>
    <w:p w:rsidR="00490A3D" w:rsidRPr="00345A07" w:rsidRDefault="00490A3D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IRDAI: </w:t>
      </w:r>
      <w:hyperlink r:id="rId13" w:history="1">
        <w:r w:rsidRPr="00291396">
          <w:t>IRDAI (Hea</w:t>
        </w:r>
        <w:r w:rsidRPr="00291396">
          <w:t>l</w:t>
        </w:r>
        <w:r w:rsidRPr="00291396">
          <w:t>th Insurance) R</w:t>
        </w:r>
        <w:r w:rsidRPr="00291396">
          <w:t>e</w:t>
        </w:r>
        <w:r w:rsidRPr="00291396">
          <w:t>gulations, 2016</w:t>
        </w:r>
      </w:hyperlink>
    </w:p>
    <w:p w:rsidR="00345A07" w:rsidRPr="00345A07" w:rsidRDefault="00345A07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LAW: </w:t>
      </w:r>
      <w:hyperlink r:id="rId14" w:history="1">
        <w:r w:rsidRPr="00291396">
          <w:t>The Child Labour (Prohibition and Regulation) Amendment Act, 2016</w:t>
        </w:r>
      </w:hyperlink>
    </w:p>
    <w:p w:rsidR="00345A07" w:rsidRDefault="00345A07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PERSMIN: </w:t>
      </w:r>
      <w:hyperlink r:id="rId15" w:tgtFrame="_blank" w:history="1">
        <w:r w:rsidRPr="00291396">
          <w:t>Inclusion o</w:t>
        </w:r>
        <w:r w:rsidRPr="00291396">
          <w:t>f</w:t>
        </w:r>
        <w:r w:rsidRPr="00291396">
          <w:t xml:space="preserve"> Strategic Forces Command in the second schedule of RTI Act, 2005</w:t>
        </w:r>
      </w:hyperlink>
    </w:p>
    <w:p w:rsidR="00200282" w:rsidRDefault="00200282" w:rsidP="00200282">
      <w:pPr>
        <w:pStyle w:val="ListParagraph"/>
        <w:spacing w:before="120" w:after="120" w:line="240" w:lineRule="auto"/>
        <w:ind w:left="2520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</w:pPr>
    </w:p>
    <w:p w:rsidR="00291396" w:rsidRDefault="00291396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291396">
        <w:t>ICSI-CCGRT announces One Day Workshop on "Preparation of Financial Statements, Board’s Report, Annual Return &amp; Understanding Internal Financial Controls" on Saturday, 6th of August, 2016 -- For Announcement</w:t>
      </w:r>
      <w:r w:rsidRPr="00291396">
        <w:rPr>
          <w:u w:val="single"/>
        </w:rPr>
        <w:t> </w:t>
      </w:r>
      <w:hyperlink r:id="rId16" w:tgtFrame="blank" w:history="1">
        <w:r w:rsidRPr="00291396">
          <w:rPr>
            <w:u w:val="single"/>
          </w:rPr>
          <w:t>click</w:t>
        </w:r>
        <w:r w:rsidRPr="00291396">
          <w:rPr>
            <w:u w:val="single"/>
          </w:rPr>
          <w:t xml:space="preserve"> </w:t>
        </w:r>
        <w:r w:rsidRPr="00291396">
          <w:rPr>
            <w:u w:val="single"/>
          </w:rPr>
          <w:t>here </w:t>
        </w:r>
      </w:hyperlink>
      <w:r w:rsidRPr="00291396">
        <w:t>; For Registration Form </w:t>
      </w:r>
      <w:hyperlink r:id="rId17" w:tgtFrame="blank" w:history="1">
        <w:r w:rsidRPr="00291396">
          <w:rPr>
            <w:u w:val="single"/>
          </w:rPr>
          <w:t xml:space="preserve">click </w:t>
        </w:r>
        <w:r w:rsidRPr="00291396">
          <w:rPr>
            <w:u w:val="single"/>
          </w:rPr>
          <w:t>h</w:t>
        </w:r>
        <w:r w:rsidRPr="00291396">
          <w:rPr>
            <w:u w:val="single"/>
          </w:rPr>
          <w:t>ere</w:t>
        </w:r>
      </w:hyperlink>
    </w:p>
    <w:p w:rsidR="00291396" w:rsidRDefault="00291396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history="1">
        <w:r w:rsidRPr="00291396">
          <w:t>Taxpayer Experience Survey Conducted by CBEC</w:t>
        </w:r>
      </w:hyperlink>
    </w:p>
    <w:p w:rsidR="00291396" w:rsidRDefault="00291396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history="1">
        <w:r w:rsidRPr="00291396">
          <w:t>Indirect Tax Dispute Resolution Scheme, 2016</w:t>
        </w:r>
      </w:hyperlink>
    </w:p>
    <w:p w:rsidR="00291396" w:rsidRDefault="00291396" w:rsidP="00291396">
      <w:pPr>
        <w:pStyle w:val="ListParagraph"/>
        <w:spacing w:before="120" w:after="120" w:line="240" w:lineRule="auto"/>
        <w:ind w:left="2520"/>
        <w:jc w:val="both"/>
      </w:pPr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A028BC" w:rsidRDefault="00DD180E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291396">
        <w:rPr>
          <w:rFonts w:ascii="Arial,Italic" w:hAnsi="Arial,Italic" w:cs="Arial,Italic"/>
          <w:i/>
          <w:iCs/>
          <w:sz w:val="20"/>
          <w:szCs w:val="20"/>
          <w:lang w:val="en-IN"/>
        </w:rPr>
        <w:t>Sine qua non</w:t>
      </w:r>
      <w:r w:rsidR="00A028BC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028BC" w:rsidRDefault="00291396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An indispensable condition.</w:t>
      </w:r>
    </w:p>
    <w:p w:rsidR="00376AC8" w:rsidRPr="00C73CB6" w:rsidRDefault="0038510C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38510C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2E2" w:rsidRDefault="004E32E2" w:rsidP="00A833B6">
      <w:pPr>
        <w:spacing w:after="0" w:line="240" w:lineRule="auto"/>
      </w:pPr>
      <w:r>
        <w:separator/>
      </w:r>
    </w:p>
  </w:endnote>
  <w:endnote w:type="continuationSeparator" w:id="1">
    <w:p w:rsidR="004E32E2" w:rsidRDefault="004E32E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2E2" w:rsidRDefault="004E32E2" w:rsidP="00A833B6">
      <w:pPr>
        <w:spacing w:after="0" w:line="240" w:lineRule="auto"/>
      </w:pPr>
      <w:r>
        <w:separator/>
      </w:r>
    </w:p>
  </w:footnote>
  <w:footnote w:type="continuationSeparator" w:id="1">
    <w:p w:rsidR="004E32E2" w:rsidRDefault="004E32E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9"/>
  </w:num>
  <w:num w:numId="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2"/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8"/>
  </w:num>
  <w:num w:numId="10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8"/>
  </w:num>
  <w:num w:numId="15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5"/>
  </w:num>
  <w:num w:numId="18">
    <w:abstractNumId w:val="6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0"/>
  </w:num>
  <w:num w:numId="22">
    <w:abstractNumId w:val="5"/>
  </w:num>
  <w:num w:numId="23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4272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F63"/>
    <w:rsid w:val="003850A9"/>
    <w:rsid w:val="0038510C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rda.gov.in/ADMINCMS/cms/whatsNew_Layout.aspx?page=PageNo2908&amp;flag=1" TargetMode="External"/><Relationship Id="rId18" Type="http://schemas.openxmlformats.org/officeDocument/2006/relationships/hyperlink" Target="http://www.icsi.edu/webmodules/Taxpayer_Experience_Survey_conducted_by_CBEC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inmin.nic.in/7cpc/7thCPC_Implementation_payfixation_Arrears29072016.pdf" TargetMode="External"/><Relationship Id="rId17" Type="http://schemas.openxmlformats.org/officeDocument/2006/relationships/hyperlink" Target="http://www.icsi.edu/webmodules/RegistrationForm_Aug062016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csi.edu/webmodules/Announcementonworkshoponfinancialstatements_Aug062016_revised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GeneralCircular08_30072016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cis.nic.in/WriteReadData/CircularPortal/D2/D02rti/SFC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://www.icsi.edu/webmodules/Indirect_Tax_Dispute_Resolution_Scheme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gazette.nic.in/WriteReadData/2016/171046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2016-08-01T05:32:00Z</dcterms:created>
  <dcterms:modified xsi:type="dcterms:W3CDTF">2016-08-01T07:01:00Z</dcterms:modified>
</cp:coreProperties>
</file>