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25240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25240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252403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5240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0A79B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29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25240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252403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252403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25.4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FE1E26" w:rsidRDefault="008F26CA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Don't give up; the beginning is always the hardest</w:t>
                  </w:r>
                  <w:r w:rsidR="00FE1E26"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 w:rsidR="00FE1E26"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0508E6" w:rsidRDefault="000508E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EA2770" w:rsidRDefault="00B0149C" w:rsidP="00E426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 w:rsidRPr="00B0149C">
        <w:t xml:space="preserve">Speech- </w:t>
      </w:r>
      <w:hyperlink r:id="rId10" w:history="1">
        <w:r w:rsidR="00EA2770" w:rsidRPr="00B0149C">
          <w:t>Consolidation among Public Sector Banks</w:t>
        </w:r>
      </w:hyperlink>
    </w:p>
    <w:p w:rsidR="00DD3D6A" w:rsidRDefault="00252403" w:rsidP="00DD3D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1" w:history="1">
        <w:r w:rsidR="00DD3D6A" w:rsidRPr="00DD3D6A">
          <w:t>MAT-IndAS Committee Report</w:t>
        </w:r>
      </w:hyperlink>
    </w:p>
    <w:p w:rsidR="00DD3D6A" w:rsidRPr="00DD3D6A" w:rsidRDefault="00252403" w:rsidP="00DD3D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12" w:history="1">
        <w:r w:rsidR="00DD3D6A" w:rsidRPr="00DD3D6A">
          <w:t>E-Challans to Drivers: Creating Data Bank of Traffic Violations </w:t>
        </w:r>
      </w:hyperlink>
    </w:p>
    <w:p w:rsidR="0085434A" w:rsidRPr="00EA2770" w:rsidRDefault="00937408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4A0C7D" w:rsidRDefault="00EA2770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RBI:</w:t>
      </w:r>
    </w:p>
    <w:p w:rsidR="00EA2770" w:rsidRDefault="00EA2770" w:rsidP="004A0C7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3" w:history="1">
        <w:r w:rsidRPr="00B0149C">
          <w:t>Capital Small Finance Bank Ltd. commences Operations</w:t>
        </w:r>
      </w:hyperlink>
    </w:p>
    <w:p w:rsidR="004A0C7D" w:rsidRPr="004A0C7D" w:rsidRDefault="00252403" w:rsidP="004A0C7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4" w:history="1">
        <w:r w:rsidR="004A0C7D" w:rsidRPr="00020255">
          <w:t>Foreign Exchange Management (Remittance of Assets) Regulations, 2016</w:t>
        </w:r>
      </w:hyperlink>
    </w:p>
    <w:p w:rsidR="004A0C7D" w:rsidRDefault="00252403" w:rsidP="004A0C7D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5" w:history="1">
        <w:r w:rsidR="00020255" w:rsidRPr="00020255">
          <w:t>Import of Goods: Import Data Processing and Monitoring System (IDPMS)</w:t>
        </w:r>
      </w:hyperlink>
    </w:p>
    <w:p w:rsidR="000A79BB" w:rsidRDefault="000A79BB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MCA: </w:t>
      </w:r>
    </w:p>
    <w:p w:rsidR="000A79BB" w:rsidRDefault="00252403" w:rsidP="000A79B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6" w:history="1">
        <w:r w:rsidR="000A79BB" w:rsidRPr="000A79BB">
          <w:t>Clarification with regard to Companies (Accounting Standards) Amendment Rules 2016</w:t>
        </w:r>
      </w:hyperlink>
    </w:p>
    <w:p w:rsidR="000A79BB" w:rsidRPr="00EA2770" w:rsidRDefault="00252403" w:rsidP="000A79B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7" w:tgtFrame="_blank" w:history="1">
        <w:r w:rsidR="000A79BB" w:rsidRPr="000A79BB">
          <w:t>Section 396 of CA 2013 - Jurisdiction of the state of Telangana</w:t>
        </w:r>
      </w:hyperlink>
    </w:p>
    <w:p w:rsidR="008D0E60" w:rsidRDefault="008D0E60" w:rsidP="004849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>Income Tax</w:t>
      </w:r>
      <w:r w:rsidR="00B0149C">
        <w:t xml:space="preserve"> Circulars</w:t>
      </w:r>
      <w:r>
        <w:t>:</w:t>
      </w:r>
    </w:p>
    <w:p w:rsidR="00EA2770" w:rsidRDefault="008D0E60" w:rsidP="00B0149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r>
        <w:t xml:space="preserve"> </w:t>
      </w:r>
      <w:hyperlink r:id="rId18" w:history="1">
        <w:r w:rsidRPr="00B0149C">
          <w:t>Commencement of limitation for penalty proceedings under section 271D and 271E of the Income tax act.</w:t>
        </w:r>
      </w:hyperlink>
    </w:p>
    <w:p w:rsidR="008D0E60" w:rsidRDefault="00252403" w:rsidP="00B0149C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9" w:history="1">
        <w:r w:rsidR="00B0149C" w:rsidRPr="00B0149C">
          <w:t>Limitation for penalty proceedings under section 271D and 271E of the Income tax Act, 1961</w:t>
        </w:r>
      </w:hyperlink>
    </w:p>
    <w:p w:rsidR="008D0E60" w:rsidRPr="00703DFE" w:rsidRDefault="00252403" w:rsidP="000A79B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20" w:history="1">
        <w:r w:rsidR="00B0149C" w:rsidRPr="00B0149C">
          <w:t>Payment of interest on refund under section 244A of excess TDS deposited under section 195 of Income tax Act, 1961</w:t>
        </w:r>
      </w:hyperlink>
    </w:p>
    <w:p w:rsidR="006E39E9" w:rsidRPr="006E39E9" w:rsidRDefault="002A6D9A" w:rsidP="00DD3D6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CD085E" w:rsidRPr="00CD085E" w:rsidRDefault="00CD085E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1" w:tgtFrame="blank" w:history="1">
        <w:r w:rsidRPr="00CD085E">
          <w:t>Suggested format(s) for Certificates under SEBI Listing Regulations</w:t>
        </w:r>
      </w:hyperlink>
    </w:p>
    <w:p w:rsidR="00CD085E" w:rsidRDefault="00CD085E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2" w:tgtFrame="blank" w:history="1">
        <w:r w:rsidRPr="00CD085E">
          <w:t>Report of the Joint Committee on the Insolvency and Bankruptcy Code, 2015</w:t>
        </w:r>
      </w:hyperlink>
    </w:p>
    <w:p w:rsidR="008F26CA" w:rsidRDefault="0025240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3" w:tgtFrame="blank" w:history="1">
        <w:r w:rsidR="008F26CA" w:rsidRPr="008F26CA">
          <w:t>Webinar on Accounting Standard - 10</w:t>
        </w:r>
      </w:hyperlink>
    </w:p>
    <w:p w:rsidR="00AF0AC0" w:rsidRDefault="00252403" w:rsidP="00D31A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hyperlink r:id="rId24" w:tgtFrame="blank" w:history="1">
        <w:r w:rsidR="00AF0AC0" w:rsidRPr="00AF0AC0">
          <w:t>PHD Chamber's Seminar on "Is the Corporate Sector Overregulated?", 7 May 2016, New Delhi</w:t>
        </w:r>
      </w:hyperlink>
    </w:p>
    <w:p w:rsidR="000B0BE8" w:rsidRDefault="000B0BE8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8F26CA">
        <w:rPr>
          <w:rFonts w:ascii="Arial,Italic" w:hAnsi="Arial,Italic" w:cs="Arial,Italic"/>
          <w:i/>
          <w:iCs/>
          <w:sz w:val="20"/>
          <w:szCs w:val="20"/>
          <w:lang w:val="en-IN"/>
        </w:rPr>
        <w:t>Dispono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8F26CA" w:rsidRDefault="008F26CA" w:rsidP="008F26CA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8F26CA">
        <w:rPr>
          <w:rFonts w:ascii="Arial" w:hAnsi="Arial" w:cs="Arial"/>
          <w:sz w:val="20"/>
          <w:szCs w:val="20"/>
          <w:lang w:val="en-IN"/>
        </w:rPr>
        <w:t>Convey legally.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A93FD9">
        <w:rPr>
          <w:rFonts w:asciiTheme="majorHAnsi" w:hAnsiTheme="majorHAnsi"/>
          <w:bCs/>
          <w:color w:val="002060"/>
          <w:sz w:val="16"/>
          <w:szCs w:val="16"/>
        </w:rPr>
        <w:t xml:space="preserve"> 11:3</w:t>
      </w:r>
      <w:r w:rsidR="007B36E2">
        <w:rPr>
          <w:rFonts w:asciiTheme="majorHAnsi" w:hAnsiTheme="majorHAnsi"/>
          <w:bCs/>
          <w:color w:val="002060"/>
          <w:sz w:val="16"/>
          <w:szCs w:val="16"/>
        </w:rPr>
        <w:t>0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1659D8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2"/>
        <w:gridCol w:w="2270"/>
        <w:gridCol w:w="3030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A93FD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25,644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41.88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A93FD9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7,857</w:t>
            </w:r>
            <w:r w:rsidR="00BE2B4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7.75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A93FD9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29,998 (312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A93FD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66.51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3A110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</w:t>
            </w:r>
            <w:r w:rsidR="00274AEC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0.01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25240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25240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5EA" w:rsidRDefault="00FA55EA" w:rsidP="00A833B6">
      <w:pPr>
        <w:spacing w:after="0" w:line="240" w:lineRule="auto"/>
      </w:pPr>
      <w:r>
        <w:separator/>
      </w:r>
    </w:p>
  </w:endnote>
  <w:endnote w:type="continuationSeparator" w:id="1">
    <w:p w:rsidR="00FA55EA" w:rsidRDefault="00FA55E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5EA" w:rsidRDefault="00FA55EA" w:rsidP="00A833B6">
      <w:pPr>
        <w:spacing w:after="0" w:line="240" w:lineRule="auto"/>
      </w:pPr>
      <w:r>
        <w:separator/>
      </w:r>
    </w:p>
  </w:footnote>
  <w:footnote w:type="continuationSeparator" w:id="1">
    <w:p w:rsidR="00FA55EA" w:rsidRDefault="00FA55E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11"/>
  </w:num>
  <w:num w:numId="4">
    <w:abstractNumId w:val="34"/>
  </w:num>
  <w:num w:numId="5">
    <w:abstractNumId w:val="19"/>
  </w:num>
  <w:num w:numId="6">
    <w:abstractNumId w:val="30"/>
  </w:num>
  <w:num w:numId="7">
    <w:abstractNumId w:val="14"/>
  </w:num>
  <w:num w:numId="8">
    <w:abstractNumId w:val="31"/>
  </w:num>
  <w:num w:numId="9">
    <w:abstractNumId w:val="35"/>
  </w:num>
  <w:num w:numId="10">
    <w:abstractNumId w:val="15"/>
  </w:num>
  <w:num w:numId="11">
    <w:abstractNumId w:val="36"/>
  </w:num>
  <w:num w:numId="12">
    <w:abstractNumId w:val="12"/>
  </w:num>
  <w:num w:numId="13">
    <w:abstractNumId w:val="13"/>
  </w:num>
  <w:num w:numId="14">
    <w:abstractNumId w:val="33"/>
  </w:num>
  <w:num w:numId="15">
    <w:abstractNumId w:val="0"/>
  </w:num>
  <w:num w:numId="16">
    <w:abstractNumId w:val="29"/>
  </w:num>
  <w:num w:numId="17">
    <w:abstractNumId w:val="26"/>
  </w:num>
  <w:num w:numId="18">
    <w:abstractNumId w:val="7"/>
  </w:num>
  <w:num w:numId="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8"/>
  </w:num>
  <w:num w:numId="25">
    <w:abstractNumId w:val="27"/>
  </w:num>
  <w:num w:numId="26">
    <w:abstractNumId w:val="3"/>
  </w:num>
  <w:num w:numId="27">
    <w:abstractNumId w:val="9"/>
  </w:num>
  <w:num w:numId="28">
    <w:abstractNumId w:val="16"/>
  </w:num>
  <w:num w:numId="2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</w:num>
  <w:num w:numId="33">
    <w:abstractNumId w:val="18"/>
  </w:num>
  <w:num w:numId="34">
    <w:abstractNumId w:val="32"/>
  </w:num>
  <w:num w:numId="3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6"/>
  </w:num>
  <w:num w:numId="3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6624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1554"/>
    <w:rsid w:val="000616AB"/>
    <w:rsid w:val="0006289F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5B6F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403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173B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4DC"/>
    <w:rsid w:val="0039751E"/>
    <w:rsid w:val="003A0082"/>
    <w:rsid w:val="003A051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EF9"/>
    <w:rsid w:val="005E4E9F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2B75"/>
    <w:rsid w:val="0072340C"/>
    <w:rsid w:val="00724D8B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8B8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C19"/>
    <w:rsid w:val="00AC1D41"/>
    <w:rsid w:val="00AC2F07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791"/>
    <w:rsid w:val="00BB2B97"/>
    <w:rsid w:val="00BB5075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7CE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D6A"/>
    <w:rsid w:val="00DD3E49"/>
    <w:rsid w:val="00DD423F"/>
    <w:rsid w:val="00DD44D6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F0B"/>
    <w:rsid w:val="00F81D10"/>
    <w:rsid w:val="00F841BD"/>
    <w:rsid w:val="00F85624"/>
    <w:rsid w:val="00F85C0E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BS_PressReleaseDisplay.aspx?prid=36828" TargetMode="External"/><Relationship Id="rId18" Type="http://schemas.openxmlformats.org/officeDocument/2006/relationships/hyperlink" Target="http://www.incometaxindia.gov.in/communications/circular/circular9_2016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Suggested_format_2904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ib.nic.in/newsite/erelease.aspx?relid=142470" TargetMode="External"/><Relationship Id="rId17" Type="http://schemas.openxmlformats.org/officeDocument/2006/relationships/hyperlink" Target="http://www.mca.gov.in/Ministry/pdf/General_Notification_27042016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ca.gov.in/Ministry/pdf/General_Circular_27042016.pdf" TargetMode="External"/><Relationship Id="rId20" Type="http://schemas.openxmlformats.org/officeDocument/2006/relationships/hyperlink" Target="http://www.incometaxindia.gov.in/communications/circular/circular11_2016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cometaxindia.gov.in/news/mat-indas-committee-report-28-04-2016.pdf" TargetMode="External"/><Relationship Id="rId24" Type="http://schemas.openxmlformats.org/officeDocument/2006/relationships/hyperlink" Target="https://www.icsi.edu/WebModules/IS_THE_CORPORATE_SECTOR_OVER-REGULATE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372&amp;Mode=0" TargetMode="External"/><Relationship Id="rId23" Type="http://schemas.openxmlformats.org/officeDocument/2006/relationships/hyperlink" Target="https://www.icsi.edu/WebModules/Webinar_28Apr16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bi.org.in/Scripts/BS_SpeechesView.aspx?Id=999" TargetMode="External"/><Relationship Id="rId19" Type="http://schemas.openxmlformats.org/officeDocument/2006/relationships/hyperlink" Target="http://www.incometaxindia.gov.in/communications/circular/circular10_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371&amp;Mode=0" TargetMode="External"/><Relationship Id="rId22" Type="http://schemas.openxmlformats.org/officeDocument/2006/relationships/hyperlink" Target="https://www.icsi.edu/WebModules/16_Joint_Committee_on_Insolvency_and_Bankruptcy_Code_2015_1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2016-04-29T04:14:00Z</dcterms:created>
  <dcterms:modified xsi:type="dcterms:W3CDTF">2016-04-29T08:58:00Z</dcterms:modified>
</cp:coreProperties>
</file>