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9B2C6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1</w:t>
      </w:r>
      <w:r w:rsidR="00CA1311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4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Pr="00DF3B13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CA1311" w:rsidRPr="00CB700D" w:rsidRDefault="00CA1311" w:rsidP="00CA1311">
      <w:pPr>
        <w:spacing w:before="240" w:after="120"/>
        <w:jc w:val="both"/>
        <w:rPr>
          <w:rFonts w:ascii="SerifaBT-Roman" w:hAnsi="SerifaBT-Roman"/>
          <w:sz w:val="32"/>
          <w:szCs w:val="32"/>
        </w:rPr>
      </w:pPr>
      <w:r w:rsidRPr="00CB700D">
        <w:rPr>
          <w:rFonts w:ascii="SerifaBT-Roman" w:hAnsi="SerifaBT-Roman"/>
          <w:i/>
          <w:iCs/>
          <w:sz w:val="32"/>
          <w:szCs w:val="32"/>
        </w:rPr>
        <w:t>You have to grow from the inside out. None can teach you, none can make you spiritual. There is no other teacher but your own soul.</w:t>
      </w:r>
      <w:r w:rsidRPr="00CB700D">
        <w:rPr>
          <w:rFonts w:ascii="SerifaBT-Roman" w:hAnsi="SerifaBT-Roman"/>
          <w:sz w:val="32"/>
          <w:szCs w:val="32"/>
        </w:rPr>
        <w:t> </w:t>
      </w:r>
    </w:p>
    <w:p w:rsidR="00CA1311" w:rsidRPr="005B3DC9" w:rsidRDefault="00CA1311" w:rsidP="00CA1311">
      <w:pPr>
        <w:spacing w:before="240" w:after="120"/>
        <w:jc w:val="right"/>
        <w:rPr>
          <w:rFonts w:ascii="SerifaBT-Roman" w:hAnsi="SerifaBT-Roman"/>
          <w:b/>
          <w:i/>
          <w:sz w:val="32"/>
          <w:szCs w:val="32"/>
        </w:rPr>
      </w:pPr>
      <w:r w:rsidRPr="005B3DC9">
        <w:rPr>
          <w:rFonts w:ascii="SerifaBT-Roman" w:hAnsi="SerifaBT-Roman"/>
          <w:b/>
          <w:i/>
          <w:sz w:val="32"/>
          <w:szCs w:val="32"/>
        </w:rPr>
        <w:t>Swami-</w:t>
      </w:r>
      <w:proofErr w:type="spellStart"/>
      <w:r w:rsidRPr="005B3DC9">
        <w:rPr>
          <w:rFonts w:ascii="SerifaBT-Roman" w:hAnsi="SerifaBT-Roman"/>
          <w:b/>
          <w:i/>
          <w:sz w:val="32"/>
          <w:szCs w:val="32"/>
        </w:rPr>
        <w:t>Vivekananda</w:t>
      </w:r>
      <w:proofErr w:type="spellEnd"/>
    </w:p>
    <w:p w:rsidR="009B2C69" w:rsidRDefault="009B2C69" w:rsidP="009D71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7F1D37" w:rsidRDefault="007F1D37" w:rsidP="007F1D37">
      <w:pPr>
        <w:pStyle w:val="Default"/>
      </w:pPr>
    </w:p>
    <w:p w:rsidR="00E36E8F" w:rsidRDefault="00E36E8F" w:rsidP="00E36E8F">
      <w:pPr>
        <w:spacing w:before="240" w:after="120"/>
        <w:jc w:val="both"/>
        <w:rPr>
          <w:rFonts w:ascii="SerifaBT-Roman" w:hAnsi="SerifaBT-Roman"/>
          <w:bCs/>
          <w:color w:val="FF0000"/>
          <w:sz w:val="36"/>
          <w:szCs w:val="36"/>
        </w:rPr>
      </w:pPr>
      <w:r>
        <w:rPr>
          <w:rFonts w:ascii="SerifaBT-Roman" w:hAnsi="SerifaBT-Roman"/>
          <w:bCs/>
          <w:sz w:val="36"/>
          <w:szCs w:val="36"/>
        </w:rPr>
        <w:t xml:space="preserve">Relaxation of additional fees and extension of last date of in filing of forms MGT-7 (Annual Return) and AOC-4 (Financial Statement) under the Companies Act, 2013- For details </w:t>
      </w:r>
      <w:hyperlink r:id="rId5" w:history="1">
        <w:proofErr w:type="gramStart"/>
        <w:r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</w:t>
        </w:r>
        <w:r w:rsidRPr="00F17172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ick</w:t>
        </w:r>
        <w:proofErr w:type="gramEnd"/>
        <w:r w:rsidRPr="00F17172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 xml:space="preserve"> here</w:t>
        </w:r>
      </w:hyperlink>
    </w:p>
    <w:p w:rsidR="007F1D37" w:rsidRDefault="007F1D37" w:rsidP="007F1D37">
      <w:pPr>
        <w:spacing w:before="240" w:after="120"/>
        <w:jc w:val="both"/>
        <w:rPr>
          <w:rFonts w:ascii="SerifaBT-Roman" w:hAnsi="SerifaBT-Roman"/>
          <w:bCs/>
          <w:color w:val="FF0000"/>
          <w:sz w:val="36"/>
          <w:szCs w:val="36"/>
        </w:rPr>
      </w:pPr>
      <w:r w:rsidRPr="007F1D37">
        <w:rPr>
          <w:rFonts w:ascii="SerifaBT-Roman" w:hAnsi="SerifaBT-Roman"/>
          <w:bCs/>
          <w:sz w:val="36"/>
          <w:szCs w:val="36"/>
        </w:rPr>
        <w:t>Review of minimum contract size in equity derivatives segment</w:t>
      </w:r>
      <w:r>
        <w:rPr>
          <w:rFonts w:ascii="SerifaBT-Roman" w:hAnsi="SerifaBT-Roman"/>
          <w:bCs/>
          <w:sz w:val="36"/>
          <w:szCs w:val="36"/>
        </w:rPr>
        <w:t xml:space="preserve">, </w:t>
      </w:r>
      <w:proofErr w:type="gramStart"/>
      <w:r>
        <w:rPr>
          <w:rFonts w:ascii="SerifaBT-Roman" w:hAnsi="SerifaBT-Roman"/>
          <w:bCs/>
          <w:sz w:val="36"/>
          <w:szCs w:val="36"/>
        </w:rPr>
        <w:t>For</w:t>
      </w:r>
      <w:proofErr w:type="gramEnd"/>
      <w:r>
        <w:rPr>
          <w:rFonts w:ascii="SerifaBT-Roman" w:hAnsi="SerifaBT-Roman"/>
          <w:bCs/>
          <w:sz w:val="36"/>
          <w:szCs w:val="36"/>
        </w:rPr>
        <w:t xml:space="preserve"> details </w:t>
      </w:r>
      <w:hyperlink r:id="rId6" w:history="1">
        <w:r w:rsidRPr="00B4176D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E36E8F" w:rsidRPr="00E36E8F" w:rsidRDefault="00E36E8F" w:rsidP="00E36E8F">
      <w:pPr>
        <w:pStyle w:val="Heading3"/>
        <w:shd w:val="clear" w:color="auto" w:fill="FFFFFF"/>
        <w:spacing w:before="0" w:beforeAutospacing="0" w:after="0" w:afterAutospacing="0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sz w:val="36"/>
          <w:szCs w:val="36"/>
          <w:lang w:eastAsia="en-US"/>
        </w:rPr>
        <w:t> </w:t>
      </w: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​Electronic Verification Code (EVC) for electronically filed Income-tax return</w:t>
      </w:r>
      <w:r>
        <w:rPr>
          <w:rFonts w:ascii="SerifaBT-Roman" w:eastAsiaTheme="minorHAnsi" w:hAnsi="SerifaBT-Roman" w:cstheme="minorBidi"/>
          <w:sz w:val="36"/>
          <w:szCs w:val="36"/>
          <w:lang w:eastAsia="en-US"/>
        </w:rPr>
        <w:t xml:space="preserve">, </w:t>
      </w:r>
      <w:proofErr w:type="gramStart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 </w:t>
      </w:r>
      <w:hyperlink r:id="rId7" w:history="1">
        <w:r w:rsidRPr="00E36E8F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B4176D" w:rsidRPr="00B4176D" w:rsidRDefault="007165FC" w:rsidP="00B4176D">
      <w:pPr>
        <w:spacing w:before="240" w:after="120"/>
        <w:jc w:val="both"/>
        <w:rPr>
          <w:rFonts w:ascii="SerifaBT-Roman" w:hAnsi="SerifaBT-Roman"/>
          <w:bCs/>
          <w:color w:val="FF0000"/>
          <w:sz w:val="36"/>
          <w:szCs w:val="36"/>
        </w:rPr>
      </w:pPr>
      <w:hyperlink r:id="rId8" w:tgtFrame="_blank" w:tooltip="PDF file that opens in a new window" w:history="1">
        <w:r w:rsidR="00B4176D" w:rsidRPr="00B4176D">
          <w:rPr>
            <w:rFonts w:ascii="SerifaBT-Roman" w:hAnsi="SerifaBT-Roman"/>
            <w:bCs/>
            <w:sz w:val="36"/>
            <w:szCs w:val="36"/>
          </w:rPr>
          <w:t xml:space="preserve">Union Finance Minister Shri Arun </w:t>
        </w:r>
        <w:proofErr w:type="spellStart"/>
        <w:r w:rsidR="00B4176D" w:rsidRPr="00B4176D">
          <w:rPr>
            <w:rFonts w:ascii="SerifaBT-Roman" w:hAnsi="SerifaBT-Roman"/>
            <w:bCs/>
            <w:sz w:val="36"/>
            <w:szCs w:val="36"/>
          </w:rPr>
          <w:t>Jaitley</w:t>
        </w:r>
        <w:proofErr w:type="spellEnd"/>
        <w:r w:rsidR="00B4176D" w:rsidRPr="00B4176D">
          <w:rPr>
            <w:rFonts w:ascii="SerifaBT-Roman" w:hAnsi="SerifaBT-Roman"/>
            <w:bCs/>
            <w:sz w:val="36"/>
            <w:szCs w:val="36"/>
          </w:rPr>
          <w:t xml:space="preserve"> said that Government is fully committed to its goal of universal social security</w:t>
        </w:r>
      </w:hyperlink>
      <w:r w:rsidR="00B4176D">
        <w:rPr>
          <w:rFonts w:ascii="SerifaBT-Roman" w:hAnsi="SerifaBT-Roman"/>
          <w:bCs/>
          <w:sz w:val="36"/>
          <w:szCs w:val="36"/>
        </w:rPr>
        <w:t xml:space="preserve"> for details </w:t>
      </w:r>
      <w:hyperlink r:id="rId9" w:history="1">
        <w:r w:rsidR="00B4176D" w:rsidRPr="00B4176D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7F1D37" w:rsidRDefault="007F1D37" w:rsidP="00E362E3">
      <w:pPr>
        <w:spacing w:before="240" w:after="120"/>
        <w:jc w:val="both"/>
        <w:rPr>
          <w:rFonts w:ascii="SerifaBT-Roman" w:hAnsi="SerifaBT-Roman"/>
          <w:bCs/>
          <w:color w:val="FF0000"/>
          <w:sz w:val="36"/>
          <w:szCs w:val="36"/>
        </w:rPr>
      </w:pPr>
      <w:r>
        <w:rPr>
          <w:rFonts w:ascii="SerifaBT-Roman" w:hAnsi="SerifaBT-Roman"/>
          <w:bCs/>
          <w:sz w:val="36"/>
          <w:szCs w:val="36"/>
        </w:rPr>
        <w:t xml:space="preserve">Initiatives and achievements of Department of Commerce, 2014-15 </w:t>
      </w:r>
      <w:proofErr w:type="gramStart"/>
      <w:r>
        <w:rPr>
          <w:rFonts w:ascii="SerifaBT-Roman" w:hAnsi="SerifaBT-Roman"/>
          <w:bCs/>
          <w:sz w:val="36"/>
          <w:szCs w:val="36"/>
        </w:rPr>
        <w:t>For</w:t>
      </w:r>
      <w:proofErr w:type="gramEnd"/>
      <w:r>
        <w:rPr>
          <w:rFonts w:ascii="SerifaBT-Roman" w:hAnsi="SerifaBT-Roman"/>
          <w:bCs/>
          <w:sz w:val="36"/>
          <w:szCs w:val="36"/>
        </w:rPr>
        <w:t xml:space="preserve"> details </w:t>
      </w:r>
      <w:hyperlink r:id="rId10" w:history="1">
        <w:r w:rsidRPr="007F1D37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9631BA" w:rsidRDefault="00E219C9" w:rsidP="00E362E3">
      <w:pPr>
        <w:spacing w:before="240" w:after="120"/>
        <w:jc w:val="both"/>
      </w:pPr>
      <w:r w:rsidRPr="005A6E4A">
        <w:rPr>
          <w:rFonts w:ascii="SerifaBT-Roman" w:hAnsi="SerifaBT-Roman"/>
          <w:bCs/>
          <w:sz w:val="36"/>
          <w:szCs w:val="36"/>
        </w:rPr>
        <w:t>Link to Submission of Suggestions to Company Law Committee-</w:t>
      </w:r>
      <w:r w:rsidR="005A6E4A">
        <w:rPr>
          <w:rFonts w:ascii="SerifaBT-Roman" w:hAnsi="SerifaBT-Roman"/>
          <w:bCs/>
          <w:sz w:val="36"/>
          <w:szCs w:val="36"/>
        </w:rPr>
        <w:t xml:space="preserve"> For details </w:t>
      </w:r>
      <w:hyperlink r:id="rId11" w:history="1">
        <w:r w:rsidR="005A6E4A"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5A6E4A">
        <w:t xml:space="preserve">  </w:t>
      </w:r>
      <w:r w:rsidRPr="005A6E4A">
        <w:rPr>
          <w:rFonts w:ascii="SerifaBT-Roman" w:hAnsi="SerifaBT-Roman"/>
          <w:bCs/>
          <w:sz w:val="36"/>
          <w:szCs w:val="36"/>
        </w:rPr>
        <w:t> </w:t>
      </w:r>
      <w:r w:rsidR="005A6E4A">
        <w:rPr>
          <w:rFonts w:ascii="SerifaBT-Roman" w:hAnsi="SerifaBT-Roman"/>
          <w:bCs/>
          <w:sz w:val="36"/>
          <w:szCs w:val="36"/>
        </w:rPr>
        <w:t xml:space="preserve">For Submission of Suggestions </w:t>
      </w:r>
      <w:hyperlink r:id="rId12" w:history="1">
        <w:r w:rsidR="005A6E4A"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5A6E4A">
        <w:t xml:space="preserve"> </w:t>
      </w:r>
    </w:p>
    <w:p w:rsidR="009631BA" w:rsidRPr="00DF3B13" w:rsidRDefault="009631BA" w:rsidP="009631BA">
      <w:pPr>
        <w:spacing w:before="48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073D99" w:rsidRPr="00073D99" w:rsidRDefault="00073D99" w:rsidP="00073D99">
      <w:pPr>
        <w:adjustRightInd w:val="0"/>
        <w:spacing w:after="80"/>
        <w:jc w:val="both"/>
        <w:rPr>
          <w:rFonts w:ascii="SerifaBT-Roman" w:hAnsi="SerifaBT-Roman"/>
          <w:sz w:val="32"/>
          <w:szCs w:val="32"/>
        </w:rPr>
      </w:pPr>
      <w:proofErr w:type="spellStart"/>
      <w:r>
        <w:rPr>
          <w:rFonts w:ascii="SerifaBT-Roman" w:hAnsi="SerifaBT-Roman"/>
          <w:sz w:val="32"/>
          <w:szCs w:val="32"/>
        </w:rPr>
        <w:t>V</w:t>
      </w:r>
      <w:r w:rsidRPr="00073D99">
        <w:rPr>
          <w:rFonts w:ascii="SerifaBT-Roman" w:hAnsi="SerifaBT-Roman"/>
          <w:sz w:val="32"/>
          <w:szCs w:val="32"/>
        </w:rPr>
        <w:t>olo</w:t>
      </w:r>
      <w:proofErr w:type="spellEnd"/>
      <w:r w:rsidRPr="00073D99">
        <w:rPr>
          <w:rFonts w:ascii="SerifaBT-Roman" w:hAnsi="SerifaBT-Roman"/>
          <w:sz w:val="32"/>
          <w:szCs w:val="32"/>
        </w:rPr>
        <w:t xml:space="preserve">, non </w:t>
      </w:r>
      <w:proofErr w:type="spellStart"/>
      <w:r w:rsidRPr="00073D99">
        <w:rPr>
          <w:rFonts w:ascii="SerifaBT-Roman" w:hAnsi="SerifaBT-Roman"/>
          <w:sz w:val="32"/>
          <w:szCs w:val="32"/>
        </w:rPr>
        <w:t>valeo</w:t>
      </w:r>
      <w:proofErr w:type="spellEnd"/>
      <w:r w:rsidRPr="00073D99">
        <w:rPr>
          <w:rFonts w:ascii="SerifaBT-Roman" w:hAnsi="SerifaBT-Roman"/>
          <w:sz w:val="32"/>
          <w:szCs w:val="32"/>
        </w:rPr>
        <w:t xml:space="preserve"> - I am willing, but unable</w:t>
      </w:r>
    </w:p>
    <w:p w:rsidR="009631BA" w:rsidRPr="00DF3B13" w:rsidRDefault="009631BA" w:rsidP="009631BA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F75B5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10.40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63472E" w:rsidRDefault="009631BA" w:rsidP="00AC3A8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9631BA" w:rsidRPr="0063472E" w:rsidRDefault="009F75B5" w:rsidP="009F75B5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F75B5">
              <w:rPr>
                <w:rFonts w:ascii="SerifaBT-Roman" w:hAnsi="SerifaBT-Roman"/>
                <w:b/>
                <w:bCs/>
                <w:sz w:val="28"/>
                <w:szCs w:val="28"/>
              </w:rPr>
              <w:t>27,970.78</w:t>
            </w:r>
            <w:r>
              <w:rPr>
                <w:rFonts w:ascii="SerifaBT-Roman" w:hAnsi="SerifaBT-Roman"/>
                <w:b/>
                <w:bCs/>
                <w:sz w:val="28"/>
                <w:szCs w:val="28"/>
              </w:rPr>
              <w:t xml:space="preserve"> (</w:t>
            </w:r>
            <w:r w:rsidRPr="009F75B5">
              <w:rPr>
                <w:rFonts w:ascii="SerifaBT-Roman" w:hAnsi="SerifaBT-Roman"/>
                <w:b/>
                <w:bCs/>
                <w:sz w:val="28"/>
                <w:szCs w:val="28"/>
              </w:rPr>
              <w:t>+9.59</w:t>
            </w:r>
            <w:r>
              <w:rPr>
                <w:rFonts w:ascii="SerifaBT-Roman" w:hAnsi="SerifaBT-Roman"/>
                <w:b/>
                <w:bCs/>
                <w:sz w:val="28"/>
                <w:szCs w:val="28"/>
              </w:rPr>
              <w:t>)</w:t>
            </w:r>
            <w:r w:rsidRPr="009F75B5">
              <w:rPr>
                <w:rFonts w:ascii="SerifaBT-Roman" w:hAnsi="SerifaBT-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631BA" w:rsidRPr="0063472E" w:rsidRDefault="009631BA" w:rsidP="00AC3A8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9631BA" w:rsidRPr="0063472E" w:rsidRDefault="00D16ACB" w:rsidP="003468E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5"/>
                <w:szCs w:val="25"/>
              </w:rPr>
              <w:t>8,462.75 (+3.10)</w:t>
            </w:r>
            <w:r w:rsidR="009631BA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631BA" w:rsidRPr="0063472E" w:rsidRDefault="009631BA" w:rsidP="00AC3A8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9631BA" w:rsidRPr="0063472E" w:rsidRDefault="009631BA" w:rsidP="0051556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515560">
              <w:rPr>
                <w:rFonts w:ascii="SerifaBT-Roman" w:hAnsi="SerifaBT-Roman"/>
                <w:bCs/>
                <w:sz w:val="28"/>
                <w:szCs w:val="28"/>
              </w:rPr>
              <w:t>5975.00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3468EA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515560">
              <w:rPr>
                <w:rFonts w:ascii="SerifaBT-Roman" w:hAnsi="SerifaBT-Roman"/>
                <w:bCs/>
                <w:sz w:val="28"/>
                <w:szCs w:val="28"/>
              </w:rPr>
              <w:t>49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9631BA" w:rsidRPr="0063472E" w:rsidRDefault="009631BA" w:rsidP="00AC3A8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9631BA" w:rsidRPr="0063472E" w:rsidRDefault="009631BA" w:rsidP="0051556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63.</w:t>
            </w:r>
            <w:r w:rsidR="00515560">
              <w:rPr>
                <w:rFonts w:ascii="SerifaBT-Roman" w:hAnsi="SerifaBT-Roman"/>
                <w:bCs/>
                <w:sz w:val="28"/>
                <w:szCs w:val="28"/>
              </w:rPr>
              <w:t>52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3468EA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515560">
              <w:rPr>
                <w:rFonts w:ascii="SerifaBT-Roman" w:hAnsi="SerifaBT-Roman"/>
                <w:bCs/>
                <w:sz w:val="28"/>
                <w:szCs w:val="28"/>
              </w:rPr>
              <w:t>01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Default="003612FD" w:rsidP="003612F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13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registration </w:t>
      </w:r>
      <w:hyperlink r:id="rId14" w:history="1">
        <w:r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 </w:t>
      </w:r>
    </w:p>
    <w:p w:rsidR="003612FD" w:rsidRDefault="003612FD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612FD" w:rsidRPr="00E84C1A" w:rsidRDefault="003612FD" w:rsidP="003612F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E84C1A">
        <w:rPr>
          <w:rFonts w:ascii="SerifaBT-Roman" w:hAnsi="SerifaBT-Roman"/>
          <w:sz w:val="32"/>
          <w:szCs w:val="32"/>
        </w:rPr>
        <w:t>Workshop on Service Tax on July 17,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5" w:history="1">
        <w:r w:rsidRPr="00E84C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3612FD" w:rsidRPr="00EA2D7C" w:rsidRDefault="003612FD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997F6B" w:rsidRDefault="003612FD" w:rsidP="003612FD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>National Seminar on Secretarial Audit and Secretarial Standards at Thiruvananthapuram on July 19</w:t>
      </w:r>
      <w:r>
        <w:rPr>
          <w:rFonts w:ascii="SerifaBT-Roman" w:hAnsi="SerifaBT-Roman"/>
          <w:sz w:val="32"/>
          <w:szCs w:val="32"/>
        </w:rPr>
        <w:t>,</w:t>
      </w:r>
      <w:r w:rsidRPr="00D31C86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6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A9049C" w:rsidRDefault="00A9049C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612FD" w:rsidRDefault="003612FD" w:rsidP="00CD0535">
      <w:pPr>
        <w:spacing w:after="120"/>
        <w:jc w:val="both"/>
      </w:pPr>
      <w:proofErr w:type="gramStart"/>
      <w:r w:rsidRPr="00A10DDF">
        <w:rPr>
          <w:rFonts w:ascii="SerifaBT-Roman" w:hAnsi="SerifaBT-Roman"/>
          <w:sz w:val="32"/>
          <w:szCs w:val="32"/>
        </w:rPr>
        <w:t>National Conference on Competition Law Compliances by Enterprises on July 20, 2015 at Kolkata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7" w:history="1">
        <w:r w:rsidRPr="00A10DDF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612FD" w:rsidRDefault="003612FD" w:rsidP="00CD0535">
      <w:pPr>
        <w:spacing w:before="120" w:after="120"/>
        <w:jc w:val="both"/>
      </w:pPr>
      <w:proofErr w:type="gramStart"/>
      <w:r w:rsidRPr="00F4566A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Pr="00F4566A">
        <w:rPr>
          <w:rFonts w:ascii="SerifaBT-Roman" w:hAnsi="SerifaBT-Roman"/>
          <w:sz w:val="32"/>
          <w:szCs w:val="32"/>
        </w:rPr>
        <w:t xml:space="preserve"> National Research Seminar on Corporate Laws &amp; Challenges to the New Governments on 25-26 Jul</w:t>
      </w:r>
      <w:r>
        <w:rPr>
          <w:rFonts w:ascii="SerifaBT-Roman" w:hAnsi="SerifaBT-Roman"/>
          <w:sz w:val="32"/>
          <w:szCs w:val="32"/>
        </w:rPr>
        <w:t>y,</w:t>
      </w:r>
      <w:r w:rsidRPr="00F4566A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 w:rsidRPr="00F4566A"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18" w:history="1"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F4566A">
        <w:rPr>
          <w:rFonts w:ascii="SerifaBT-Roman" w:hAnsi="SerifaBT-Roman"/>
          <w:sz w:val="32"/>
          <w:szCs w:val="32"/>
        </w:rPr>
        <w:t xml:space="preserve">For Registration </w:t>
      </w:r>
      <w:hyperlink r:id="rId19" w:history="1"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>click h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32"/>
          <w:szCs w:val="32"/>
        </w:rPr>
      </w:pPr>
    </w:p>
    <w:p w:rsidR="003612FD" w:rsidRDefault="003612FD" w:rsidP="00CD0535">
      <w:pPr>
        <w:spacing w:before="120" w:after="120"/>
        <w:jc w:val="both"/>
      </w:pPr>
      <w:proofErr w:type="gramStart"/>
      <w:r w:rsidRPr="00FA58A1">
        <w:rPr>
          <w:rFonts w:ascii="SerifaBT-Roman" w:hAnsi="SerifaBT-Roman"/>
          <w:sz w:val="32"/>
          <w:szCs w:val="32"/>
        </w:rPr>
        <w:t>National Company Law Tribunal Conclave on July 25, 2015 at Hotel Trident, Mumbai.</w:t>
      </w:r>
      <w:proofErr w:type="gramEnd"/>
      <w:r w:rsidRPr="00FA58A1">
        <w:rPr>
          <w:rFonts w:ascii="SerifaBT-Roman" w:hAnsi="SerifaBT-Roman"/>
          <w:sz w:val="32"/>
          <w:szCs w:val="32"/>
        </w:rPr>
        <w:t xml:space="preserve"> For details </w:t>
      </w:r>
      <w:hyperlink r:id="rId20" w:history="1">
        <w:r w:rsidRPr="0087175C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7165FC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21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Academics, Professional Development &amp; Perspective Planning, ICSI. Email: </w:t>
      </w:r>
      <w:hyperlink r:id="rId22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3D99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4C3A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C789D"/>
    <w:rsid w:val="001D7560"/>
    <w:rsid w:val="001D7F92"/>
    <w:rsid w:val="001D7FF5"/>
    <w:rsid w:val="001E7983"/>
    <w:rsid w:val="001F06B1"/>
    <w:rsid w:val="00200E0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E2881"/>
    <w:rsid w:val="002E7295"/>
    <w:rsid w:val="002E72FB"/>
    <w:rsid w:val="002F07F9"/>
    <w:rsid w:val="002F4D0A"/>
    <w:rsid w:val="002F5C7E"/>
    <w:rsid w:val="002F6E0B"/>
    <w:rsid w:val="0030479B"/>
    <w:rsid w:val="003051C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39A8"/>
    <w:rsid w:val="003F443A"/>
    <w:rsid w:val="003F4D2B"/>
    <w:rsid w:val="003F70CF"/>
    <w:rsid w:val="00401DB7"/>
    <w:rsid w:val="00402BCD"/>
    <w:rsid w:val="00405050"/>
    <w:rsid w:val="00411057"/>
    <w:rsid w:val="00413EFC"/>
    <w:rsid w:val="00416CF7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9377C"/>
    <w:rsid w:val="006A54FC"/>
    <w:rsid w:val="006B0D72"/>
    <w:rsid w:val="006D386D"/>
    <w:rsid w:val="006D5219"/>
    <w:rsid w:val="006D7B4F"/>
    <w:rsid w:val="006F0D70"/>
    <w:rsid w:val="006F36B8"/>
    <w:rsid w:val="007039A2"/>
    <w:rsid w:val="00706626"/>
    <w:rsid w:val="0070747E"/>
    <w:rsid w:val="00715499"/>
    <w:rsid w:val="007165FC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7175C"/>
    <w:rsid w:val="00872EBF"/>
    <w:rsid w:val="008733E5"/>
    <w:rsid w:val="00886AC9"/>
    <w:rsid w:val="00890859"/>
    <w:rsid w:val="00891AA2"/>
    <w:rsid w:val="0089582A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41A1"/>
    <w:rsid w:val="009C4B7E"/>
    <w:rsid w:val="009D3B9E"/>
    <w:rsid w:val="009D50B1"/>
    <w:rsid w:val="009D5155"/>
    <w:rsid w:val="009D6A78"/>
    <w:rsid w:val="009D71B1"/>
    <w:rsid w:val="009E059C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690B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16E30"/>
    <w:rsid w:val="00B21664"/>
    <w:rsid w:val="00B22B8E"/>
    <w:rsid w:val="00B346EA"/>
    <w:rsid w:val="00B351D4"/>
    <w:rsid w:val="00B37652"/>
    <w:rsid w:val="00B4176D"/>
    <w:rsid w:val="00B44077"/>
    <w:rsid w:val="00B47F9B"/>
    <w:rsid w:val="00B5066C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535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219C9"/>
    <w:rsid w:val="00E23402"/>
    <w:rsid w:val="00E23605"/>
    <w:rsid w:val="00E24950"/>
    <w:rsid w:val="00E251F8"/>
    <w:rsid w:val="00E26E84"/>
    <w:rsid w:val="00E3190E"/>
    <w:rsid w:val="00E32AB4"/>
    <w:rsid w:val="00E362E3"/>
    <w:rsid w:val="00E36E8F"/>
    <w:rsid w:val="00E37ED7"/>
    <w:rsid w:val="00E422AD"/>
    <w:rsid w:val="00E43F0B"/>
    <w:rsid w:val="00E454C3"/>
    <w:rsid w:val="00E47628"/>
    <w:rsid w:val="00E50F5A"/>
    <w:rsid w:val="00E56D24"/>
    <w:rsid w:val="00E57CDB"/>
    <w:rsid w:val="00E66619"/>
    <w:rsid w:val="00E76643"/>
    <w:rsid w:val="00E776B2"/>
    <w:rsid w:val="00E84C1A"/>
    <w:rsid w:val="00E8531D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140"/>
    <w:rsid w:val="00FA4685"/>
    <w:rsid w:val="00FA58A1"/>
    <w:rsid w:val="00FA7033"/>
    <w:rsid w:val="00FA7BEC"/>
    <w:rsid w:val="00FA7FEF"/>
    <w:rsid w:val="00FC0EB3"/>
    <w:rsid w:val="00FC1646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min.nic.in/press_room/2015/FM_pressrlelease13072015.pdf" TargetMode="External"/><Relationship Id="rId13" Type="http://schemas.openxmlformats.org/officeDocument/2006/relationships/hyperlink" Target="http://www.icsi.edu/16pcs/Home.aspx" TargetMode="External"/><Relationship Id="rId18" Type="http://schemas.openxmlformats.org/officeDocument/2006/relationships/hyperlink" Target="https://www.icsi.edu/Docs/Website/National%20Seminar%20cspgcl%20201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hyperlink" Target="http://incometaxindia.gov.in/communications/notification/evc_notification.pdf" TargetMode="External"/><Relationship Id="rId12" Type="http://schemas.openxmlformats.org/officeDocument/2006/relationships/hyperlink" Target="http://feedapp.mca.gov.in/" TargetMode="External"/><Relationship Id="rId17" Type="http://schemas.openxmlformats.org/officeDocument/2006/relationships/hyperlink" Target="https://www.icsi.edu/Docs/Website/NATIONAL_CON_flyer_EIRC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NS_thiruvanathpuram.pdf" TargetMode="External"/><Relationship Id="rId20" Type="http://schemas.openxmlformats.org/officeDocument/2006/relationships/hyperlink" Target="https://www.icsi.edu/Portals/72/Year%202015/National%20Company%20Law%20Tribunal%2007072015_final%2007.07.20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36782665000.pdf" TargetMode="External"/><Relationship Id="rId11" Type="http://schemas.openxmlformats.org/officeDocument/2006/relationships/hyperlink" Target="http://www.mca.gov.in/Ministry/pdf/public_notice_19june2015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ca.gov.in/Ministry/pdf/General_Circular_10-2015.pdf" TargetMode="External"/><Relationship Id="rId15" Type="http://schemas.openxmlformats.org/officeDocument/2006/relationships/hyperlink" Target="https://www.icsi.edu/Docs/Website/Workshop17July2015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mmerce.nic.in/MOC/pdf_download/DoC_Initiatives_14-15.pdf" TargetMode="External"/><Relationship Id="rId19" Type="http://schemas.openxmlformats.org/officeDocument/2006/relationships/hyperlink" Target="https://www.icsi.in/student/Members/DelegateRegistration/tabid/137/ctl/ViewEventDetails/mid/454/EventId/25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min.nic.in/press_room/2015/FM_pressrlelease13072015.pdf" TargetMode="External"/><Relationship Id="rId14" Type="http://schemas.openxmlformats.org/officeDocument/2006/relationships/hyperlink" Target="https://www.icsi.in/student/Members/DelegateRegistration/tabid/137/ctl/ViewEventDetails/mid/454/EventId/24/Default.aspx" TargetMode="External"/><Relationship Id="rId22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18</cp:revision>
  <dcterms:created xsi:type="dcterms:W3CDTF">2015-07-14T04:23:00Z</dcterms:created>
  <dcterms:modified xsi:type="dcterms:W3CDTF">2015-07-14T05:22:00Z</dcterms:modified>
</cp:coreProperties>
</file>