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30479B" w:rsidRDefault="00484A40" w:rsidP="00484A40">
      <w:pPr>
        <w:spacing w:after="120"/>
        <w:jc w:val="center"/>
        <w:rPr>
          <w:rFonts w:ascii="Bookman Old Style" w:hAnsi="Bookman Old Style"/>
          <w:b/>
          <w:bCs/>
          <w:iCs/>
          <w:color w:val="7030A0"/>
          <w:sz w:val="66"/>
          <w:szCs w:val="66"/>
          <w:lang w:val="en-US"/>
        </w:rPr>
      </w:pPr>
      <w:r w:rsidRPr="0030479B">
        <w:rPr>
          <w:rFonts w:ascii="Bookman Old Style" w:eastAsia="Calibri" w:hAnsi="Bookman Old Style" w:cs="Times New Roman"/>
          <w:b/>
          <w:bCs/>
          <w:iCs/>
          <w:color w:val="7030A0"/>
          <w:sz w:val="66"/>
          <w:szCs w:val="66"/>
          <w:lang w:val="en-US"/>
        </w:rPr>
        <w:t xml:space="preserve">CS UPDATE MAY </w:t>
      </w:r>
      <w:r w:rsidR="0030479B" w:rsidRPr="0030479B">
        <w:rPr>
          <w:rFonts w:ascii="Bookman Old Style" w:eastAsia="Calibri" w:hAnsi="Bookman Old Style" w:cs="Times New Roman"/>
          <w:b/>
          <w:bCs/>
          <w:iCs/>
          <w:color w:val="7030A0"/>
          <w:sz w:val="66"/>
          <w:szCs w:val="66"/>
          <w:lang w:val="en-US"/>
        </w:rPr>
        <w:t>7</w:t>
      </w:r>
      <w:r w:rsidRPr="0030479B">
        <w:rPr>
          <w:rFonts w:ascii="Bookman Old Style" w:eastAsia="Calibri" w:hAnsi="Bookman Old Style" w:cs="Times New Roman"/>
          <w:b/>
          <w:bCs/>
          <w:iCs/>
          <w:color w:val="7030A0"/>
          <w:sz w:val="66"/>
          <w:szCs w:val="66"/>
          <w:lang w:val="en-US"/>
        </w:rPr>
        <w:t>, 201</w:t>
      </w:r>
      <w:r w:rsidRPr="0030479B">
        <w:rPr>
          <w:rFonts w:ascii="Bookman Old Style" w:hAnsi="Bookman Old Style"/>
          <w:b/>
          <w:bCs/>
          <w:iCs/>
          <w:color w:val="7030A0"/>
          <w:sz w:val="66"/>
          <w:szCs w:val="66"/>
          <w:lang w:val="en-US"/>
        </w:rPr>
        <w:t>5</w:t>
      </w:r>
    </w:p>
    <w:p w:rsidR="00484A40" w:rsidRPr="00D757E5" w:rsidRDefault="00484A40" w:rsidP="00484A40">
      <w:pPr>
        <w:spacing w:before="24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D757E5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Quote of the Day </w:t>
      </w:r>
    </w:p>
    <w:p w:rsidR="00484A40" w:rsidRPr="00CB0036" w:rsidRDefault="00484A40" w:rsidP="00ED2D22">
      <w:pPr>
        <w:spacing w:before="120" w:after="120"/>
        <w:jc w:val="both"/>
        <w:rPr>
          <w:rFonts w:ascii="Bookman Old Style" w:hAnsi="Bookman Old Style"/>
          <w:bCs/>
          <w:i/>
          <w:sz w:val="26"/>
          <w:szCs w:val="26"/>
          <w:lang w:val="en-US"/>
        </w:rPr>
      </w:pP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“</w:t>
      </w:r>
      <w:r w:rsidR="00B70EAC">
        <w:rPr>
          <w:rFonts w:ascii="Bookman Old Style" w:hAnsi="Bookman Old Style"/>
          <w:bCs/>
          <w:i/>
          <w:sz w:val="26"/>
          <w:szCs w:val="26"/>
          <w:lang w:val="en-US"/>
        </w:rPr>
        <w:t>The most important thing in communication is hearing what isn’t said.</w:t>
      </w:r>
      <w:r w:rsidRPr="00CB0036">
        <w:rPr>
          <w:rFonts w:ascii="Bookman Old Style" w:hAnsi="Bookman Old Style"/>
          <w:bCs/>
          <w:i/>
          <w:sz w:val="26"/>
          <w:szCs w:val="26"/>
          <w:lang w:val="en-US"/>
        </w:rPr>
        <w:t>”</w:t>
      </w:r>
    </w:p>
    <w:p w:rsidR="00484A40" w:rsidRPr="00AA6F8D" w:rsidRDefault="00B70EAC" w:rsidP="00AA6F8D">
      <w:pPr>
        <w:pStyle w:val="ListParagraph"/>
        <w:numPr>
          <w:ilvl w:val="0"/>
          <w:numId w:val="2"/>
        </w:numPr>
        <w:spacing w:before="120" w:after="120"/>
        <w:jc w:val="right"/>
        <w:rPr>
          <w:rFonts w:ascii="Bookman Old Style" w:hAnsi="Bookman Old Style"/>
          <w:bCs/>
          <w:sz w:val="26"/>
          <w:szCs w:val="26"/>
          <w:lang w:val="en-US"/>
        </w:rPr>
      </w:pPr>
      <w:r>
        <w:rPr>
          <w:rFonts w:ascii="Bookman Old Style" w:hAnsi="Bookman Old Style"/>
          <w:bCs/>
          <w:sz w:val="26"/>
          <w:szCs w:val="26"/>
          <w:lang w:val="en-US"/>
        </w:rPr>
        <w:t xml:space="preserve">Peter </w:t>
      </w:r>
      <w:proofErr w:type="spellStart"/>
      <w:r>
        <w:rPr>
          <w:rFonts w:ascii="Bookman Old Style" w:hAnsi="Bookman Old Style"/>
          <w:bCs/>
          <w:sz w:val="26"/>
          <w:szCs w:val="26"/>
          <w:lang w:val="en-US"/>
        </w:rPr>
        <w:t>Drucker</w:t>
      </w:r>
      <w:proofErr w:type="spellEnd"/>
    </w:p>
    <w:p w:rsidR="00DF50A9" w:rsidRDefault="00DF50A9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Regulatory Update</w:t>
      </w:r>
    </w:p>
    <w:p w:rsidR="00484A40" w:rsidRPr="00895832" w:rsidRDefault="0030479B" w:rsidP="00484A40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30479B">
        <w:rPr>
          <w:rFonts w:ascii="Bookman Old Style" w:hAnsi="Bookman Old Style"/>
          <w:bCs/>
          <w:i/>
          <w:sz w:val="24"/>
          <w:szCs w:val="24"/>
          <w:lang w:val="en-US"/>
        </w:rPr>
        <w:t>Central Board of Excise and Customs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issued </w:t>
      </w:r>
      <w:r w:rsidRPr="0030479B">
        <w:rPr>
          <w:rFonts w:ascii="Bookman Old Style" w:hAnsi="Bookman Old Style"/>
          <w:bCs/>
          <w:i/>
          <w:sz w:val="24"/>
          <w:szCs w:val="24"/>
          <w:lang w:val="en-US"/>
        </w:rPr>
        <w:t xml:space="preserve">clarification regarding </w:t>
      </w:r>
      <w:proofErr w:type="spellStart"/>
      <w:r w:rsidRPr="0030479B">
        <w:rPr>
          <w:rFonts w:ascii="Bookman Old Style" w:hAnsi="Bookman Old Style"/>
          <w:bCs/>
          <w:i/>
          <w:sz w:val="24"/>
          <w:szCs w:val="24"/>
          <w:lang w:val="en-US"/>
        </w:rPr>
        <w:t>Cenvat</w:t>
      </w:r>
      <w:proofErr w:type="spellEnd"/>
      <w:r w:rsidRPr="0030479B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Credit in transit sale through dealer</w:t>
      </w:r>
      <w:r w:rsidR="00484A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5" w:history="1">
        <w:r w:rsidR="00484A40" w:rsidRPr="0089583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  <w:r w:rsidR="00484A40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</w:p>
    <w:p w:rsidR="00484A40" w:rsidRPr="00363BB9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Views/Suggestions Solicited</w:t>
      </w:r>
    </w:p>
    <w:p w:rsidR="00484A40" w:rsidRPr="00560C14" w:rsidRDefault="00484A40" w:rsidP="00484A40">
      <w:pPr>
        <w:spacing w:before="120" w:after="12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to</w:t>
      </w: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6A5D1E">
        <w:rPr>
          <w:rFonts w:ascii="Bookman Old Style" w:hAnsi="Bookman Old Style"/>
          <w:bCs/>
          <w:i/>
          <w:sz w:val="24"/>
          <w:szCs w:val="24"/>
          <w:lang w:val="en-US"/>
        </w:rPr>
        <w:t>ascertain areas where clarity in tax laws is required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6" w:history="1">
        <w:r w:rsidRPr="00560C1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484A40" w:rsidRDefault="00484A40" w:rsidP="00484A40">
      <w:pPr>
        <w:spacing w:before="120"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560C14">
        <w:rPr>
          <w:rFonts w:ascii="Bookman Old Style" w:hAnsi="Bookman Old Style"/>
          <w:bCs/>
          <w:i/>
          <w:sz w:val="24"/>
          <w:szCs w:val="24"/>
          <w:lang w:val="en-US"/>
        </w:rPr>
        <w:t xml:space="preserve">Views /suggestions solicited on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Draft </w:t>
      </w:r>
      <w:proofErr w:type="spellStart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>Labour</w:t>
      </w:r>
      <w:proofErr w:type="spellEnd"/>
      <w:r w:rsidRPr="007E5B1D">
        <w:rPr>
          <w:rFonts w:ascii="Bookman Old Style" w:hAnsi="Bookman Old Style"/>
          <w:bCs/>
          <w:i/>
          <w:sz w:val="24"/>
          <w:szCs w:val="24"/>
          <w:lang w:val="en-US"/>
        </w:rPr>
        <w:t xml:space="preserve"> Code on Industrial Relations Bill, 2015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7" w:history="1">
        <w:r w:rsidRPr="007E5B1D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spacing w:after="0"/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A817A4" w:rsidRDefault="00A817A4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7137" w:rsidRDefault="00484A40" w:rsidP="00484A40">
      <w:pPr>
        <w:spacing w:before="120" w:after="120"/>
        <w:jc w:val="both"/>
        <w:rPr>
          <w:rFonts w:ascii="Bookman Old Style" w:hAnsi="Bookman Old Style"/>
          <w:color w:val="984806" w:themeColor="accent6" w:themeShade="80"/>
          <w:sz w:val="30"/>
          <w:szCs w:val="30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Legal Term of the Day</w:t>
      </w:r>
      <w:r w:rsidRPr="00367137">
        <w:rPr>
          <w:rFonts w:ascii="Bookman Old Style" w:hAnsi="Bookman Old Style"/>
          <w:color w:val="984806" w:themeColor="accent6" w:themeShade="80"/>
          <w:sz w:val="30"/>
          <w:szCs w:val="30"/>
        </w:rPr>
        <w:t xml:space="preserve"> </w:t>
      </w:r>
    </w:p>
    <w:p w:rsidR="00484A40" w:rsidRPr="00B15185" w:rsidRDefault="00484A40" w:rsidP="00484A40">
      <w:pPr>
        <w:spacing w:after="12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>“</w:t>
      </w:r>
      <w:r w:rsidR="007411EC" w:rsidRPr="007411EC">
        <w:rPr>
          <w:rFonts w:ascii="Bookman Old Style" w:hAnsi="Bookman Old Style"/>
          <w:b/>
          <w:bCs/>
          <w:i/>
          <w:iCs/>
          <w:sz w:val="24"/>
          <w:szCs w:val="24"/>
        </w:rPr>
        <w:t>Felix qui</w:t>
      </w:r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>potuit</w:t>
      </w:r>
      <w:proofErr w:type="spellEnd"/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>rerum</w:t>
      </w:r>
      <w:proofErr w:type="spellEnd"/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>cognoscere</w:t>
      </w:r>
      <w:proofErr w:type="spellEnd"/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proofErr w:type="spellStart"/>
      <w:r w:rsidR="007339BA">
        <w:rPr>
          <w:rFonts w:ascii="Bookman Old Style" w:hAnsi="Bookman Old Style"/>
          <w:b/>
          <w:bCs/>
          <w:i/>
          <w:iCs/>
          <w:sz w:val="24"/>
          <w:szCs w:val="24"/>
        </w:rPr>
        <w:t>causas</w:t>
      </w:r>
      <w:proofErr w:type="spellEnd"/>
      <w:r w:rsidRPr="00B15185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” </w:t>
      </w:r>
    </w:p>
    <w:p w:rsidR="00484A40" w:rsidRDefault="007411EC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7411EC">
        <w:rPr>
          <w:rFonts w:ascii="Bookman Old Style" w:hAnsi="Bookman Old Style"/>
          <w:bCs/>
          <w:i/>
          <w:iCs/>
          <w:sz w:val="24"/>
          <w:szCs w:val="24"/>
        </w:rPr>
        <w:t>Happy is he who has been able to understand the causes of things.</w:t>
      </w:r>
    </w:p>
    <w:p w:rsidR="00484A40" w:rsidRDefault="00484A40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8B7226" w:rsidRDefault="008B7226" w:rsidP="00484A40">
      <w:pPr>
        <w:spacing w:after="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7137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 xml:space="preserve">Market Update 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at </w:t>
      </w:r>
      <w:r w:rsidR="0030479B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11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.</w:t>
      </w:r>
      <w:r w:rsidR="0030479B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>24</w:t>
      </w:r>
      <w:r w:rsidRPr="00367137">
        <w:rPr>
          <w:rFonts w:ascii="Bookman Old Style" w:hAnsi="Bookman Old Style"/>
          <w:b/>
          <w:bCs/>
          <w:color w:val="984806" w:themeColor="accent6" w:themeShade="80"/>
          <w:sz w:val="10"/>
          <w:szCs w:val="10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119"/>
        <w:gridCol w:w="2210"/>
      </w:tblGrid>
      <w:tr w:rsidR="00484A40" w:rsidTr="004B08A6">
        <w:tc>
          <w:tcPr>
            <w:tcW w:w="2802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SENSEX</w:t>
            </w:r>
          </w:p>
          <w:p w:rsidR="00484A40" w:rsidRPr="00DF0624" w:rsidRDefault="00484A40" w:rsidP="0030479B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2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6722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16 (+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 xml:space="preserve"> 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.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79</w:t>
            </w:r>
            <w:r>
              <w:rPr>
                <w:rFonts w:ascii="Bookman Old Style" w:hAnsi="Bookman Old Style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NIFTY</w:t>
            </w:r>
          </w:p>
          <w:p w:rsidR="00484A40" w:rsidRPr="00493731" w:rsidRDefault="00484A40" w:rsidP="0030479B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Cs/>
                <w:sz w:val="24"/>
                <w:szCs w:val="24"/>
              </w:rPr>
              <w:t>8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083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25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(- </w:t>
            </w:r>
            <w:r w:rsidR="00C419BD">
              <w:rPr>
                <w:rFonts w:ascii="Bookman Old Style" w:hAnsi="Bookman Old Style"/>
                <w:bCs/>
                <w:sz w:val="24"/>
                <w:szCs w:val="24"/>
              </w:rPr>
              <w:t>1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75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3119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GOLD (MCX) (Rs/10g.)</w:t>
            </w:r>
          </w:p>
          <w:p w:rsidR="00484A40" w:rsidRPr="00493731" w:rsidRDefault="00484A40" w:rsidP="0030479B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2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934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00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(+ 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23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.00)</w:t>
            </w:r>
          </w:p>
        </w:tc>
        <w:tc>
          <w:tcPr>
            <w:tcW w:w="2210" w:type="dxa"/>
          </w:tcPr>
          <w:p w:rsidR="00484A40" w:rsidRPr="00DF0624" w:rsidRDefault="00484A40" w:rsidP="00484A40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USD/INR</w:t>
            </w:r>
          </w:p>
          <w:p w:rsidR="00484A40" w:rsidRPr="00493731" w:rsidRDefault="00484A40" w:rsidP="0030479B">
            <w:pPr>
              <w:spacing w:before="120"/>
              <w:jc w:val="both"/>
              <w:rPr>
                <w:rFonts w:ascii="Bookman Old Style" w:hAnsi="Bookman Old Style"/>
                <w:bCs/>
                <w:sz w:val="24"/>
                <w:szCs w:val="24"/>
              </w:rPr>
            </w:pP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6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3</w:t>
            </w:r>
            <w:r w:rsidRPr="00DF0624">
              <w:rPr>
                <w:rFonts w:ascii="Bookman Old Style" w:hAnsi="Bookman Old Style"/>
                <w:bCs/>
                <w:sz w:val="24"/>
                <w:szCs w:val="24"/>
              </w:rPr>
              <w:t>.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87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 xml:space="preserve"> (+ 0.</w:t>
            </w:r>
            <w:r w:rsidR="0030479B">
              <w:rPr>
                <w:rFonts w:ascii="Bookman Old Style" w:hAnsi="Bookman Old Style"/>
                <w:bCs/>
                <w:sz w:val="24"/>
                <w:szCs w:val="24"/>
              </w:rPr>
              <w:t>33</w:t>
            </w:r>
            <w:r>
              <w:rPr>
                <w:rFonts w:ascii="Bookman Old Style" w:hAnsi="Bookman Old Style"/>
                <w:bCs/>
                <w:sz w:val="24"/>
                <w:szCs w:val="24"/>
              </w:rPr>
              <w:t>)</w:t>
            </w:r>
          </w:p>
        </w:tc>
      </w:tr>
    </w:tbl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363BB9" w:rsidRDefault="00484A40" w:rsidP="00484A40">
      <w:pPr>
        <w:spacing w:before="120" w:after="120"/>
        <w:jc w:val="both"/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</w:pPr>
      <w:r w:rsidRPr="00363BB9">
        <w:rPr>
          <w:rFonts w:ascii="Bookman Old Style" w:hAnsi="Bookman Old Style"/>
          <w:b/>
          <w:bCs/>
          <w:color w:val="984806" w:themeColor="accent6" w:themeShade="80"/>
          <w:sz w:val="30"/>
          <w:szCs w:val="30"/>
          <w:lang w:val="en-US"/>
        </w:rPr>
        <w:t>ICSI Update</w:t>
      </w:r>
    </w:p>
    <w:p w:rsidR="00EF2541" w:rsidRPr="00EF2541" w:rsidRDefault="00EF2541" w:rsidP="00EF2541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EF2541">
        <w:rPr>
          <w:rFonts w:ascii="Bookman Old Style" w:hAnsi="Bookman Old Style"/>
          <w:bCs/>
          <w:i/>
          <w:sz w:val="24"/>
          <w:szCs w:val="24"/>
          <w:lang w:val="en-US"/>
        </w:rPr>
        <w:t>16</w:t>
      </w:r>
      <w:r w:rsidRPr="00EF2541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EF2541">
        <w:rPr>
          <w:rFonts w:ascii="Bookman Old Style" w:hAnsi="Bookman Old Style"/>
          <w:bCs/>
          <w:i/>
          <w:sz w:val="24"/>
          <w:szCs w:val="24"/>
          <w:lang w:val="en-US"/>
        </w:rPr>
        <w:t>National Conference of Practicing Company Secretaries on August 13-14, 2015 at Kochi. The details of the Conference would be hosted in the ICSI website in due course.</w:t>
      </w:r>
    </w:p>
    <w:p w:rsidR="00EF2541" w:rsidRDefault="00EF2541" w:rsidP="00EF2541">
      <w:pPr>
        <w:spacing w:before="120" w:after="120"/>
        <w:jc w:val="both"/>
      </w:pPr>
    </w:p>
    <w:p w:rsidR="00A817A4" w:rsidRDefault="00A817A4" w:rsidP="00EF2541">
      <w:pPr>
        <w:spacing w:before="120" w:after="120"/>
        <w:jc w:val="both"/>
      </w:pPr>
    </w:p>
    <w:p w:rsidR="00052F74" w:rsidRDefault="00052F74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 w:rsidRPr="00052F74">
        <w:rPr>
          <w:rFonts w:ascii="Bookman Old Style" w:hAnsi="Bookman Old Style"/>
          <w:bCs/>
          <w:i/>
          <w:sz w:val="24"/>
          <w:szCs w:val="24"/>
          <w:lang w:val="en-US"/>
        </w:rPr>
        <w:lastRenderedPageBreak/>
        <w:t>Workshop on Investigation and Fraud on 8</w:t>
      </w:r>
      <w:r w:rsidRPr="00052F74">
        <w:rPr>
          <w:rFonts w:ascii="Bookman Old Style" w:hAnsi="Bookman Old Style"/>
          <w:bCs/>
          <w:i/>
          <w:sz w:val="24"/>
          <w:szCs w:val="24"/>
          <w:vertAlign w:val="superscript"/>
          <w:lang w:val="en-US"/>
        </w:rPr>
        <w:t>th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Pr="00052F74">
        <w:rPr>
          <w:rFonts w:ascii="Bookman Old Style" w:hAnsi="Bookman Old Style"/>
          <w:bCs/>
          <w:i/>
          <w:sz w:val="24"/>
          <w:szCs w:val="24"/>
          <w:lang w:val="en-US"/>
        </w:rPr>
        <w:t>May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8" w:history="1">
        <w:r w:rsidRPr="00052F74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052F74" w:rsidRDefault="00052F74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052F74" w:rsidRDefault="004D1170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The </w:t>
      </w:r>
      <w:r w:rsidR="005863ED">
        <w:rPr>
          <w:rFonts w:ascii="Bookman Old Style" w:hAnsi="Bookman Old Style"/>
          <w:bCs/>
          <w:i/>
          <w:sz w:val="24"/>
          <w:szCs w:val="24"/>
          <w:lang w:val="en-US"/>
        </w:rPr>
        <w:t xml:space="preserve">scheduled </w:t>
      </w:r>
      <w:r w:rsidR="0050093A">
        <w:rPr>
          <w:rFonts w:ascii="Bookman Old Style" w:hAnsi="Bookman Old Style"/>
          <w:bCs/>
          <w:i/>
          <w:sz w:val="24"/>
          <w:szCs w:val="24"/>
          <w:lang w:val="en-US"/>
        </w:rPr>
        <w:t xml:space="preserve">Training </w:t>
      </w:r>
      <w:proofErr w:type="spellStart"/>
      <w:r w:rsidR="00744241">
        <w:rPr>
          <w:rFonts w:ascii="Bookman Old Style" w:hAnsi="Bookman Old Style"/>
          <w:bCs/>
          <w:i/>
          <w:sz w:val="24"/>
          <w:szCs w:val="24"/>
          <w:lang w:val="en-US"/>
        </w:rPr>
        <w:t>Programmes</w:t>
      </w:r>
      <w:proofErr w:type="spellEnd"/>
      <w:r w:rsidR="00744241"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r w:rsidR="0050093A">
        <w:rPr>
          <w:rFonts w:ascii="Bookman Old Style" w:hAnsi="Bookman Old Style"/>
          <w:bCs/>
          <w:i/>
          <w:sz w:val="24"/>
          <w:szCs w:val="24"/>
          <w:lang w:val="en-US"/>
        </w:rPr>
        <w:t>for Peer Reviewers are as follows: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1701"/>
        <w:gridCol w:w="1701"/>
      </w:tblGrid>
      <w:tr w:rsidR="0050093A" w:rsidTr="0050093A">
        <w:tc>
          <w:tcPr>
            <w:tcW w:w="959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S. No.</w:t>
            </w: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Date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Place</w:t>
            </w:r>
          </w:p>
        </w:tc>
      </w:tr>
      <w:tr w:rsidR="0050093A" w:rsidTr="0050093A">
        <w:tc>
          <w:tcPr>
            <w:tcW w:w="959" w:type="dxa"/>
          </w:tcPr>
          <w:p w:rsidR="0050093A" w:rsidRPr="0050093A" w:rsidRDefault="0050093A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9, 2015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Kolkata</w:t>
            </w:r>
          </w:p>
        </w:tc>
      </w:tr>
      <w:tr w:rsidR="001D7F92" w:rsidTr="0050093A">
        <w:tc>
          <w:tcPr>
            <w:tcW w:w="959" w:type="dxa"/>
          </w:tcPr>
          <w:p w:rsidR="001D7F92" w:rsidRPr="0050093A" w:rsidRDefault="001D7F92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1D7F92" w:rsidRDefault="001D7F9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16, 2015</w:t>
            </w:r>
          </w:p>
        </w:tc>
        <w:tc>
          <w:tcPr>
            <w:tcW w:w="1701" w:type="dxa"/>
          </w:tcPr>
          <w:p w:rsidR="001D7F92" w:rsidRDefault="001D7F9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701" w:type="dxa"/>
          </w:tcPr>
          <w:p w:rsidR="001D7F92" w:rsidRDefault="001D7F92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Coimbatore</w:t>
            </w:r>
          </w:p>
        </w:tc>
      </w:tr>
      <w:tr w:rsidR="0050093A" w:rsidTr="0050093A">
        <w:tc>
          <w:tcPr>
            <w:tcW w:w="959" w:type="dxa"/>
          </w:tcPr>
          <w:p w:rsidR="0050093A" w:rsidRPr="0050093A" w:rsidRDefault="0050093A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17, 2015</w:t>
            </w:r>
          </w:p>
        </w:tc>
        <w:tc>
          <w:tcPr>
            <w:tcW w:w="1701" w:type="dxa"/>
          </w:tcPr>
          <w:p w:rsidR="0050093A" w:rsidRDefault="0050093A" w:rsidP="0050093A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Sunday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Aurangabad</w:t>
            </w:r>
          </w:p>
        </w:tc>
      </w:tr>
      <w:tr w:rsidR="005D7DC4" w:rsidTr="0050093A">
        <w:tc>
          <w:tcPr>
            <w:tcW w:w="959" w:type="dxa"/>
          </w:tcPr>
          <w:p w:rsidR="005D7DC4" w:rsidRPr="0050093A" w:rsidRDefault="005D7DC4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D7DC4" w:rsidRDefault="005D7DC4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May 23, 2015</w:t>
            </w:r>
          </w:p>
        </w:tc>
        <w:tc>
          <w:tcPr>
            <w:tcW w:w="1701" w:type="dxa"/>
          </w:tcPr>
          <w:p w:rsidR="005D7DC4" w:rsidRDefault="005D7DC4" w:rsidP="0050093A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Saturday</w:t>
            </w:r>
          </w:p>
        </w:tc>
        <w:tc>
          <w:tcPr>
            <w:tcW w:w="1701" w:type="dxa"/>
          </w:tcPr>
          <w:p w:rsidR="005D7DC4" w:rsidRDefault="005D7DC4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Ahmedabad</w:t>
            </w:r>
          </w:p>
        </w:tc>
      </w:tr>
      <w:tr w:rsidR="0050093A" w:rsidTr="0050093A">
        <w:tc>
          <w:tcPr>
            <w:tcW w:w="959" w:type="dxa"/>
          </w:tcPr>
          <w:p w:rsidR="0050093A" w:rsidRPr="0050093A" w:rsidRDefault="0050093A" w:rsidP="005009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Friday</w:t>
            </w:r>
          </w:p>
        </w:tc>
        <w:tc>
          <w:tcPr>
            <w:tcW w:w="1701" w:type="dxa"/>
          </w:tcPr>
          <w:p w:rsidR="0050093A" w:rsidRDefault="0050093A" w:rsidP="00A817A4">
            <w:pPr>
              <w:jc w:val="both"/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bCs/>
                <w:i/>
                <w:sz w:val="24"/>
                <w:szCs w:val="24"/>
                <w:lang w:val="en-US"/>
              </w:rPr>
              <w:t>Chennai</w:t>
            </w:r>
          </w:p>
        </w:tc>
      </w:tr>
    </w:tbl>
    <w:p w:rsidR="0050093A" w:rsidRDefault="0050093A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50093A" w:rsidRDefault="0050093A" w:rsidP="00A817A4">
      <w:pPr>
        <w:jc w:val="both"/>
        <w:rPr>
          <w:rFonts w:ascii="Bookman Old Style" w:hAnsi="Bookman Old Style"/>
          <w:bCs/>
          <w:i/>
          <w:sz w:val="24"/>
          <w:szCs w:val="24"/>
          <w:lang w:val="en-US"/>
        </w:rPr>
      </w:pPr>
    </w:p>
    <w:p w:rsidR="00A817A4" w:rsidRDefault="00A817A4" w:rsidP="00A817A4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proofErr w:type="gramStart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National Seminar on Secretarial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Standards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on May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9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, 2015 at 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Noida</w:t>
      </w:r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</w:t>
      </w:r>
      <w:hyperlink r:id="rId9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A817A4" w:rsidRDefault="00A817A4" w:rsidP="00EF2541">
      <w:pPr>
        <w:jc w:val="both"/>
      </w:pPr>
    </w:p>
    <w:p w:rsidR="00A817A4" w:rsidRDefault="00A817A4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r w:rsidRPr="007F6214">
        <w:rPr>
          <w:rFonts w:ascii="Bookman Old Style" w:hAnsi="Bookman Old Style"/>
          <w:bCs/>
          <w:i/>
          <w:sz w:val="24"/>
          <w:szCs w:val="24"/>
          <w:lang w:val="en-US"/>
        </w:rPr>
        <w:t>Workshop on Indirect Taxes on 15th May 2015 at PHD House, New Delhi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0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jc w:val="both"/>
      </w:pPr>
      <w:proofErr w:type="gramStart"/>
      <w:r w:rsidRPr="005E6399">
        <w:rPr>
          <w:rFonts w:ascii="Bookman Old Style" w:hAnsi="Bookman Old Style"/>
          <w:bCs/>
          <w:i/>
          <w:sz w:val="24"/>
          <w:szCs w:val="24"/>
          <w:lang w:val="en-US"/>
        </w:rPr>
        <w:t>National Seminar on Secretarial Audit on May 16, 2015 at Bhubaneswar</w:t>
      </w:r>
      <w:r>
        <w:rPr>
          <w:rFonts w:ascii="Bookman Old Style" w:hAnsi="Bookman Old Style"/>
          <w:bCs/>
          <w:i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i/>
          <w:sz w:val="24"/>
          <w:szCs w:val="24"/>
          <w:lang w:val="en-US"/>
        </w:rPr>
        <w:t xml:space="preserve"> For details </w:t>
      </w:r>
      <w:hyperlink r:id="rId11" w:history="1">
        <w:r w:rsidRPr="00484A40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ED2D22" w:rsidRDefault="00ED2D22" w:rsidP="00484A40">
      <w:pPr>
        <w:jc w:val="both"/>
      </w:pPr>
    </w:p>
    <w:p w:rsidR="00DF50A9" w:rsidRDefault="00DF50A9" w:rsidP="00484A40">
      <w:pPr>
        <w:jc w:val="both"/>
      </w:pPr>
    </w:p>
    <w:p w:rsidR="00ED2D22" w:rsidRDefault="008E505F" w:rsidP="00ED2D22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  <w:hyperlink r:id="rId12" w:tgtFrame="blank" w:history="1">
        <w:r w:rsidR="00ED2D22" w:rsidRPr="00A44F72">
          <w:rPr>
            <w:rFonts w:ascii="Bookman Old Style" w:hAnsi="Bookman Old Style"/>
            <w:bCs/>
            <w:i/>
            <w:sz w:val="24"/>
            <w:szCs w:val="24"/>
            <w:lang w:val="en-US"/>
          </w:rPr>
          <w:t>ICSI celebrates Capital Markets Week during May 25-31, 2015</w:t>
        </w:r>
      </w:hyperlink>
      <w:r w:rsidR="00ED2D22">
        <w:rPr>
          <w:rFonts w:ascii="Bookman Old Style" w:hAnsi="Bookman Old Style"/>
          <w:bCs/>
          <w:i/>
          <w:sz w:val="24"/>
          <w:szCs w:val="24"/>
          <w:lang w:val="en-US"/>
        </w:rPr>
        <w:t xml:space="preserve">. For details </w:t>
      </w:r>
      <w:hyperlink r:id="rId13" w:history="1">
        <w:r w:rsidR="00ED2D22" w:rsidRPr="00A44F72">
          <w:rPr>
            <w:rStyle w:val="Hyperlink"/>
            <w:rFonts w:ascii="Bookman Old Style" w:hAnsi="Bookman Old Style"/>
            <w:bCs/>
            <w:i/>
            <w:color w:val="FF0000"/>
            <w:sz w:val="24"/>
            <w:szCs w:val="24"/>
            <w:lang w:val="en-US"/>
          </w:rPr>
          <w:t>click here</w:t>
        </w:r>
      </w:hyperlink>
    </w:p>
    <w:p w:rsidR="00ED2D22" w:rsidRDefault="00ED2D22" w:rsidP="00484A40">
      <w:pPr>
        <w:jc w:val="both"/>
        <w:rPr>
          <w:rFonts w:ascii="Bookman Old Style" w:hAnsi="Bookman Old Style"/>
          <w:bCs/>
          <w:i/>
          <w:color w:val="FF0000"/>
          <w:sz w:val="24"/>
          <w:szCs w:val="24"/>
          <w:lang w:val="en-US"/>
        </w:rPr>
      </w:pPr>
    </w:p>
    <w:p w:rsidR="00484A40" w:rsidRDefault="00484A40" w:rsidP="00484A40">
      <w:pPr>
        <w:pBdr>
          <w:bottom w:val="single" w:sz="6" w:space="1" w:color="auto"/>
        </w:pBdr>
        <w:jc w:val="both"/>
        <w:rPr>
          <w:color w:val="FF0000"/>
        </w:rPr>
      </w:pPr>
    </w:p>
    <w:p w:rsidR="00484A40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</w:pPr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 xml:space="preserve">For Previous CS UPDATES </w:t>
      </w:r>
      <w:proofErr w:type="gramStart"/>
      <w:r w:rsidRPr="00367137">
        <w:rPr>
          <w:rFonts w:ascii="Bookman Old Style" w:hAnsi="Bookman Old Style"/>
          <w:b/>
          <w:bCs/>
          <w:color w:val="984806" w:themeColor="accent6" w:themeShade="80"/>
          <w:sz w:val="24"/>
          <w:szCs w:val="24"/>
          <w:lang w:val="en-US"/>
        </w:rPr>
        <w:t>visit :</w:t>
      </w:r>
      <w:proofErr w:type="gramEnd"/>
    </w:p>
    <w:p w:rsidR="00484A40" w:rsidRPr="00484A40" w:rsidRDefault="00484A40" w:rsidP="00484A40">
      <w:pPr>
        <w:jc w:val="both"/>
        <w:rPr>
          <w:color w:val="FF0000"/>
        </w:rPr>
      </w:pPr>
      <w:r w:rsidRPr="00DF0624">
        <w:rPr>
          <w:rFonts w:ascii="Bookman Old Style" w:hAnsi="Bookman Old Style"/>
          <w:bCs/>
          <w:sz w:val="24"/>
          <w:szCs w:val="24"/>
          <w:lang w:val="en-US"/>
        </w:rPr>
        <w:t>http://www.icsi.edu/Member/CSUpdate.aspx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cr/>
      </w:r>
      <w:proofErr w:type="gramStart"/>
      <w:r w:rsidRPr="00DF0624">
        <w:rPr>
          <w:rFonts w:ascii="Bookman Old Style" w:hAnsi="Bookman Old Style"/>
          <w:bCs/>
          <w:sz w:val="24"/>
          <w:szCs w:val="24"/>
          <w:lang w:val="en-US"/>
        </w:rPr>
        <w:t xml:space="preserve">Directorate of </w:t>
      </w:r>
      <w:r>
        <w:rPr>
          <w:rFonts w:ascii="Bookman Old Style" w:hAnsi="Bookman Old Style"/>
          <w:bCs/>
          <w:sz w:val="24"/>
          <w:szCs w:val="24"/>
          <w:lang w:val="en-US"/>
        </w:rPr>
        <w:t xml:space="preserve">Academics, 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Professional Development</w:t>
      </w:r>
      <w:r>
        <w:rPr>
          <w:rFonts w:ascii="Bookman Old Style" w:hAnsi="Bookman Old Style"/>
          <w:bCs/>
          <w:sz w:val="24"/>
          <w:szCs w:val="24"/>
          <w:lang w:val="en-US"/>
        </w:rPr>
        <w:t xml:space="preserve"> &amp; Perspective Planning</w:t>
      </w:r>
      <w:r w:rsidRPr="00DF0624">
        <w:rPr>
          <w:rFonts w:ascii="Bookman Old Style" w:hAnsi="Bookman Old Style"/>
          <w:bCs/>
          <w:sz w:val="24"/>
          <w:szCs w:val="24"/>
          <w:lang w:val="en-US"/>
        </w:rPr>
        <w:t>, ICSI</w:t>
      </w:r>
      <w:r>
        <w:rPr>
          <w:rFonts w:ascii="Bookman Old Style" w:hAnsi="Bookman Old Style"/>
          <w:bCs/>
          <w:sz w:val="24"/>
          <w:szCs w:val="24"/>
          <w:lang w:val="en-US"/>
        </w:rPr>
        <w:t>.</w:t>
      </w:r>
      <w:proofErr w:type="gramEnd"/>
      <w:r>
        <w:rPr>
          <w:rFonts w:ascii="Bookman Old Style" w:hAnsi="Bookman Old Style"/>
          <w:bCs/>
          <w:sz w:val="24"/>
          <w:szCs w:val="24"/>
          <w:lang w:val="en-US"/>
        </w:rPr>
        <w:t xml:space="preserve"> Email: </w:t>
      </w:r>
      <w:hyperlink r:id="rId14" w:history="1">
        <w:r w:rsidRPr="00D07F27">
          <w:rPr>
            <w:rStyle w:val="Hyperlink"/>
            <w:rFonts w:ascii="Bookman Old Style" w:hAnsi="Bookman Old Style"/>
            <w:bCs/>
            <w:sz w:val="24"/>
            <w:szCs w:val="24"/>
            <w:lang w:val="en-US"/>
          </w:rPr>
          <w:t>csupdate@icsi.edu</w:t>
        </w:r>
      </w:hyperlink>
      <w:r>
        <w:rPr>
          <w:rFonts w:ascii="Bookman Old Style" w:hAnsi="Bookman Old Style"/>
          <w:bCs/>
          <w:sz w:val="24"/>
          <w:szCs w:val="24"/>
          <w:lang w:val="en-US"/>
        </w:rPr>
        <w:t xml:space="preserve"> </w:t>
      </w:r>
    </w:p>
    <w:sectPr w:rsidR="00484A40" w:rsidRPr="00484A40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52F74"/>
    <w:rsid w:val="001D7F92"/>
    <w:rsid w:val="002665A4"/>
    <w:rsid w:val="0030479B"/>
    <w:rsid w:val="003051C8"/>
    <w:rsid w:val="0044058B"/>
    <w:rsid w:val="00484A40"/>
    <w:rsid w:val="004D1170"/>
    <w:rsid w:val="0050093A"/>
    <w:rsid w:val="005863ED"/>
    <w:rsid w:val="005D7DC4"/>
    <w:rsid w:val="005E1D8C"/>
    <w:rsid w:val="006751D4"/>
    <w:rsid w:val="007339BA"/>
    <w:rsid w:val="0074118E"/>
    <w:rsid w:val="007411EC"/>
    <w:rsid w:val="00744241"/>
    <w:rsid w:val="00771F9E"/>
    <w:rsid w:val="00777D3E"/>
    <w:rsid w:val="008B7226"/>
    <w:rsid w:val="008C5879"/>
    <w:rsid w:val="008E505F"/>
    <w:rsid w:val="008F365C"/>
    <w:rsid w:val="008F67CF"/>
    <w:rsid w:val="00A817A4"/>
    <w:rsid w:val="00AA6F8D"/>
    <w:rsid w:val="00AD4CD6"/>
    <w:rsid w:val="00B05ECC"/>
    <w:rsid w:val="00B70EAC"/>
    <w:rsid w:val="00C419BD"/>
    <w:rsid w:val="00C917C0"/>
    <w:rsid w:val="00C918C3"/>
    <w:rsid w:val="00DF50A9"/>
    <w:rsid w:val="00DF66A1"/>
    <w:rsid w:val="00E8624A"/>
    <w:rsid w:val="00ED2D22"/>
    <w:rsid w:val="00EF2541"/>
    <w:rsid w:val="00F21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EMailer-Investigation%20and%20Fraud.pdf" TargetMode="External"/><Relationship Id="rId13" Type="http://schemas.openxmlformats.org/officeDocument/2006/relationships/hyperlink" Target="https://www.icsi.edu/docs/Website/Announcement%20(2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i.edu/portals/0/ATTENTION%20MEMBERS.pdf" TargetMode="External"/><Relationship Id="rId12" Type="http://schemas.openxmlformats.org/officeDocument/2006/relationships/hyperlink" Target="https://www.icsi.edu/docs/Website/Announcement%20(2)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ncometaxindia.gov.in/Lists/Press%20Releases/Attachments/360/CBDT-Press-Release-01-05-2015.pdf" TargetMode="External"/><Relationship Id="rId11" Type="http://schemas.openxmlformats.org/officeDocument/2006/relationships/hyperlink" Target="https://www.icsi.edu/docs/Website/FLYER%20Bhubaneswar%2016%20may%202015.pdf" TargetMode="External"/><Relationship Id="rId5" Type="http://schemas.openxmlformats.org/officeDocument/2006/relationships/hyperlink" Target="http://cbec.gov.in/excise/cx-circulars/cx-circ15/circ1003-2015cx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icsi.edu/docs/website/Workshop%20Series%20on%20Indirect%20Taxes%20GST%20-%2015%20May%20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FLYER%20noida_final.pdf" TargetMode="External"/><Relationship Id="rId14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22</cp:revision>
  <dcterms:created xsi:type="dcterms:W3CDTF">2015-05-05T04:48:00Z</dcterms:created>
  <dcterms:modified xsi:type="dcterms:W3CDTF">2015-05-07T07:20:00Z</dcterms:modified>
</cp:coreProperties>
</file>