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DD09A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</w:pP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CS UPDATE </w:t>
      </w:r>
      <w:r w:rsidR="0062671C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JUNE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 </w:t>
      </w:r>
      <w:r w:rsidR="00E96E66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2</w:t>
      </w:r>
      <w:r w:rsidR="00D771AF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5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, 201</w:t>
      </w:r>
      <w:r w:rsidRPr="00DD09A9"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254E4E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8F571C" w:rsidRPr="008F571C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 xml:space="preserve">Life isn't about finding yourself. Life is about creating </w:t>
      </w:r>
      <w:proofErr w:type="gramStart"/>
      <w:r w:rsidR="008F571C" w:rsidRPr="008F571C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yourself</w:t>
      </w:r>
      <w:proofErr w:type="gramEnd"/>
      <w:r w:rsidR="007E259D" w:rsidRPr="007E259D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8F571C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r w:rsidRPr="008F571C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George Bernard Shaw</w:t>
      </w:r>
    </w:p>
    <w:p w:rsidR="00EB013E" w:rsidRPr="00DF3B13" w:rsidRDefault="000643FE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B013E" w:rsidRDefault="00E96E66" w:rsidP="0014090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The </w:t>
      </w:r>
      <w:r w:rsidR="00D771AF">
        <w:rPr>
          <w:rFonts w:ascii="SerifaBT-Roman" w:hAnsi="SerifaBT-Roman"/>
          <w:bCs/>
          <w:sz w:val="32"/>
          <w:szCs w:val="32"/>
          <w:lang w:val="en-US"/>
        </w:rPr>
        <w:t xml:space="preserve">CBDT has extended </w:t>
      </w:r>
      <w:r w:rsidR="00D771AF">
        <w:rPr>
          <w:rFonts w:ascii="SerifaBT-Roman" w:hAnsi="SerifaBT-Roman" w:hint="eastAsia"/>
          <w:bCs/>
          <w:sz w:val="32"/>
          <w:szCs w:val="32"/>
          <w:lang w:val="en-US"/>
        </w:rPr>
        <w:t>the</w:t>
      </w:r>
      <w:r w:rsidR="00D771AF">
        <w:rPr>
          <w:rFonts w:ascii="SerifaBT-Roman" w:hAnsi="SerifaBT-Roman"/>
          <w:bCs/>
          <w:sz w:val="32"/>
          <w:szCs w:val="32"/>
          <w:lang w:val="en-US"/>
        </w:rPr>
        <w:t xml:space="preserve"> due date of filing return of income for Assessment Year 2015-16</w:t>
      </w:r>
      <w:r w:rsidR="000643FE" w:rsidRPr="000643FE">
        <w:rPr>
          <w:rFonts w:ascii="SerifaBT-Roman" w:hAnsi="SerifaBT-Roman"/>
          <w:bCs/>
          <w:sz w:val="32"/>
          <w:szCs w:val="32"/>
          <w:lang w:val="en-US"/>
        </w:rPr>
        <w:t>.</w:t>
      </w:r>
      <w:r w:rsidR="0004343E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5" w:history="1"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B013E" w:rsidRDefault="00EB013E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681E8C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r w:rsidR="00FE20E6" w:rsidRPr="00FE20E6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Ipso facto</w:t>
      </w: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681E8C" w:rsidRDefault="00FE20E6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28"/>
          <w:szCs w:val="28"/>
        </w:rPr>
      </w:pPr>
      <w:r w:rsidRPr="00FE20E6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By th</w:t>
      </w:r>
      <w:r w:rsidR="004F5DB0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e</w:t>
      </w:r>
      <w:r w:rsidRPr="00FE20E6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 xml:space="preserve"> very fact</w:t>
      </w:r>
      <w:r w:rsidR="004A387A" w:rsidRPr="004A387A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.</w:t>
      </w:r>
    </w:p>
    <w:p w:rsidR="002D4EB7" w:rsidRDefault="002D4EB7" w:rsidP="00AF3382">
      <w:pPr>
        <w:spacing w:before="240"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D771A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E96E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5</w:t>
      </w:r>
      <w:r w:rsidR="00D771A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3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F933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D771AF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747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0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18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03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A01A5F" w:rsidP="00D771AF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56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D771AF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590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57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D771AF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61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0.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220B97" w:rsidRDefault="00220B97" w:rsidP="00220B97">
      <w:pPr>
        <w:spacing w:before="120" w:after="120"/>
        <w:jc w:val="both"/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6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220B97" w:rsidRDefault="00220B97" w:rsidP="00220B97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172A12" w:rsidRDefault="00172A12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</w:t>
      </w:r>
      <w:r>
        <w:rPr>
          <w:rFonts w:ascii="SerifaBT-Roman" w:hAnsi="SerifaBT-Roman"/>
          <w:sz w:val="32"/>
          <w:szCs w:val="32"/>
        </w:rPr>
        <w:t xml:space="preserve">n the ICSI website shortly. </w:t>
      </w: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7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70B77"/>
    <w:rsid w:val="00172A12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475BA"/>
    <w:rsid w:val="00351682"/>
    <w:rsid w:val="00351EB8"/>
    <w:rsid w:val="0036140E"/>
    <w:rsid w:val="00365F70"/>
    <w:rsid w:val="00372491"/>
    <w:rsid w:val="003744ED"/>
    <w:rsid w:val="0037721D"/>
    <w:rsid w:val="003A60C0"/>
    <w:rsid w:val="003A6159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1E8C"/>
    <w:rsid w:val="00686D42"/>
    <w:rsid w:val="00687EAA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A3C36"/>
    <w:rsid w:val="007C2539"/>
    <w:rsid w:val="007D01CC"/>
    <w:rsid w:val="007E259D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153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702E4"/>
    <w:rsid w:val="00B70EAC"/>
    <w:rsid w:val="00B77F59"/>
    <w:rsid w:val="00B81F42"/>
    <w:rsid w:val="00B97704"/>
    <w:rsid w:val="00BA004D"/>
    <w:rsid w:val="00BA17AE"/>
    <w:rsid w:val="00BB4C09"/>
    <w:rsid w:val="00BC1D96"/>
    <w:rsid w:val="00BC393D"/>
    <w:rsid w:val="00BE08F8"/>
    <w:rsid w:val="00BE2B33"/>
    <w:rsid w:val="00BE2C17"/>
    <w:rsid w:val="00BE2CA9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771AF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6643"/>
    <w:rsid w:val="00E776B2"/>
    <w:rsid w:val="00E85DCE"/>
    <w:rsid w:val="00E8624A"/>
    <w:rsid w:val="00E8748B"/>
    <w:rsid w:val="00E96E66"/>
    <w:rsid w:val="00EA1B45"/>
    <w:rsid w:val="00EA45FF"/>
    <w:rsid w:val="00EA6DE9"/>
    <w:rsid w:val="00EA6F52"/>
    <w:rsid w:val="00EB013E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3B74"/>
    <w:rsid w:val="00F06B38"/>
    <w:rsid w:val="00F21119"/>
    <w:rsid w:val="00F21AE0"/>
    <w:rsid w:val="00F22513"/>
    <w:rsid w:val="00F3232A"/>
    <w:rsid w:val="00F5620D"/>
    <w:rsid w:val="00F60F60"/>
    <w:rsid w:val="00F61560"/>
    <w:rsid w:val="00F640D0"/>
    <w:rsid w:val="00F77E69"/>
    <w:rsid w:val="00F82DC5"/>
    <w:rsid w:val="00F84A9C"/>
    <w:rsid w:val="00F85599"/>
    <w:rsid w:val="00F93319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E20E6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BROCHURE_NAT_CONF_CC_LISTED_COMPJUNE292015.pdf" TargetMode="External"/><Relationship Id="rId5" Type="http://schemas.openxmlformats.org/officeDocument/2006/relationships/hyperlink" Target="https://incometaxindiaefiling.gov.in/eFiling/Portal/StaticPDF/Order_under_section_11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187</cp:revision>
  <dcterms:created xsi:type="dcterms:W3CDTF">2015-05-29T04:45:00Z</dcterms:created>
  <dcterms:modified xsi:type="dcterms:W3CDTF">2015-06-25T05:59:00Z</dcterms:modified>
</cp:coreProperties>
</file>