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40" w:rsidRPr="006310FD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002060"/>
          <w:sz w:val="84"/>
          <w:szCs w:val="84"/>
          <w:lang w:val="en-US"/>
        </w:rPr>
      </w:pPr>
      <w:r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 xml:space="preserve">CS UPDATE </w:t>
      </w:r>
      <w:r w:rsidR="0062671C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JUNE</w:t>
      </w:r>
      <w:r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 xml:space="preserve"> </w:t>
      </w:r>
      <w:r w:rsidR="00AB487E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1</w:t>
      </w:r>
      <w:r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, 201</w:t>
      </w:r>
      <w:r w:rsidRPr="006310FD">
        <w:rPr>
          <w:rFonts w:ascii="SerifaBT-Roman" w:hAnsi="SerifaBT-Roman"/>
          <w:b/>
          <w:bCs/>
          <w:iCs/>
          <w:color w:val="002060"/>
          <w:sz w:val="84"/>
          <w:szCs w:val="84"/>
          <w:lang w:val="en-US"/>
        </w:rPr>
        <w:t>5</w:t>
      </w:r>
    </w:p>
    <w:p w:rsidR="00AB487E" w:rsidRDefault="00AB487E" w:rsidP="00AB487E">
      <w:pPr>
        <w:pStyle w:val="NormalWeb"/>
        <w:jc w:val="center"/>
      </w:pPr>
      <w:bookmarkStart w:id="0" w:name="_GoBack"/>
      <w:bookmarkEnd w:id="0"/>
    </w:p>
    <w:p w:rsidR="00AB487E" w:rsidRDefault="00AB487E" w:rsidP="00AB487E">
      <w:pPr>
        <w:pStyle w:val="NormalWeb"/>
      </w:pPr>
      <w:r>
        <w:rPr>
          <w:rStyle w:val="Strong"/>
        </w:rPr>
        <w:t xml:space="preserve">Quote of the Day </w:t>
      </w:r>
    </w:p>
    <w:p w:rsidR="00AB487E" w:rsidRDefault="00AB487E" w:rsidP="00AB487E">
      <w:pPr>
        <w:pStyle w:val="NormalWeb"/>
      </w:pPr>
      <w:r>
        <w:rPr>
          <w:rStyle w:val="Emphasis"/>
        </w:rPr>
        <w:t>“Progress is impossible without change, and those who cannot change their minds cannot change anything.”</w:t>
      </w:r>
    </w:p>
    <w:p w:rsidR="00AB487E" w:rsidRDefault="00AB487E" w:rsidP="00AB487E">
      <w:pPr>
        <w:pStyle w:val="NormalWeb"/>
        <w:ind w:left="720"/>
        <w:jc w:val="right"/>
      </w:pPr>
      <w:r>
        <w:t>-         George Bernard Shaw</w:t>
      </w:r>
    </w:p>
    <w:p w:rsidR="00AB487E" w:rsidRDefault="00AB487E" w:rsidP="00AB487E">
      <w:pPr>
        <w:pStyle w:val="NormalWeb"/>
      </w:pPr>
      <w:r>
        <w:t> </w:t>
      </w:r>
    </w:p>
    <w:p w:rsidR="00AB487E" w:rsidRDefault="00AB487E" w:rsidP="00AB487E">
      <w:pPr>
        <w:pStyle w:val="NormalWeb"/>
      </w:pPr>
      <w:r>
        <w:rPr>
          <w:rStyle w:val="Strong"/>
        </w:rPr>
        <w:t>Regulatory Update</w:t>
      </w:r>
    </w:p>
    <w:p w:rsidR="00AB487E" w:rsidRDefault="00AB487E" w:rsidP="00AB487E">
      <w:pPr>
        <w:pStyle w:val="NormalWeb"/>
      </w:pPr>
      <w:proofErr w:type="gramStart"/>
      <w:r>
        <w:t>Commencement Notification of Companies (Amendment) Act, 2015.</w:t>
      </w:r>
      <w:proofErr w:type="gramEnd"/>
      <w:r>
        <w:t xml:space="preserve"> For details </w:t>
      </w:r>
      <w:hyperlink r:id="rId6" w:history="1">
        <w:r>
          <w:rPr>
            <w:rStyle w:val="Hyperlink"/>
          </w:rPr>
          <w:t>click here</w:t>
        </w:r>
      </w:hyperlink>
    </w:p>
    <w:p w:rsidR="00AB487E" w:rsidRDefault="00AB487E" w:rsidP="00AB487E">
      <w:pPr>
        <w:pStyle w:val="NormalWeb"/>
      </w:pPr>
      <w:r>
        <w:t> </w:t>
      </w:r>
    </w:p>
    <w:p w:rsidR="00AB487E" w:rsidRDefault="00AB487E" w:rsidP="00AB487E">
      <w:pPr>
        <w:pStyle w:val="NormalWeb"/>
      </w:pPr>
      <w:proofErr w:type="gramStart"/>
      <w:r>
        <w:t>Companies (Share Capital and Debentures) Second Amendment Rules, 2015.</w:t>
      </w:r>
      <w:proofErr w:type="gramEnd"/>
      <w:r>
        <w:t xml:space="preserve"> For details </w:t>
      </w:r>
      <w:hyperlink r:id="rId7" w:history="1">
        <w:r>
          <w:rPr>
            <w:rStyle w:val="Hyperlink"/>
          </w:rPr>
          <w:t>click here</w:t>
        </w:r>
      </w:hyperlink>
    </w:p>
    <w:p w:rsidR="00AB487E" w:rsidRDefault="00AB487E" w:rsidP="00AB487E">
      <w:pPr>
        <w:pStyle w:val="NormalWeb"/>
      </w:pPr>
      <w:r>
        <w:t> </w:t>
      </w:r>
    </w:p>
    <w:p w:rsidR="00AB487E" w:rsidRDefault="00AB487E" w:rsidP="00AB487E">
      <w:pPr>
        <w:pStyle w:val="NormalWeb"/>
      </w:pPr>
      <w:proofErr w:type="gramStart"/>
      <w:r>
        <w:t>Companies (Declaration and Payment of Dividend) Second Amendment Rules, 2015.</w:t>
      </w:r>
      <w:proofErr w:type="gramEnd"/>
      <w:r>
        <w:t xml:space="preserve"> For details </w:t>
      </w:r>
      <w:hyperlink r:id="rId8" w:history="1">
        <w:r>
          <w:rPr>
            <w:rStyle w:val="Hyperlink"/>
          </w:rPr>
          <w:t>click here</w:t>
        </w:r>
      </w:hyperlink>
    </w:p>
    <w:p w:rsidR="00AB487E" w:rsidRDefault="00AB487E" w:rsidP="00AB487E">
      <w:pPr>
        <w:pStyle w:val="NormalWeb"/>
      </w:pPr>
      <w:r>
        <w:t> </w:t>
      </w:r>
    </w:p>
    <w:p w:rsidR="00AB487E" w:rsidRDefault="00AB487E" w:rsidP="00AB487E">
      <w:pPr>
        <w:pStyle w:val="NormalWeb"/>
      </w:pPr>
      <w:proofErr w:type="gramStart"/>
      <w:r>
        <w:t>Companies (Incorporation) Second Amendment Rules, 2015.</w:t>
      </w:r>
      <w:proofErr w:type="gramEnd"/>
      <w:r>
        <w:t xml:space="preserve"> For details </w:t>
      </w:r>
      <w:hyperlink r:id="rId9" w:history="1">
        <w:r>
          <w:rPr>
            <w:rStyle w:val="Hyperlink"/>
          </w:rPr>
          <w:t>click here</w:t>
        </w:r>
      </w:hyperlink>
    </w:p>
    <w:p w:rsidR="00AB487E" w:rsidRDefault="00AB487E" w:rsidP="00AB487E">
      <w:pPr>
        <w:pStyle w:val="NormalWeb"/>
      </w:pPr>
      <w:r>
        <w:t> </w:t>
      </w:r>
    </w:p>
    <w:p w:rsidR="00AB487E" w:rsidRDefault="00AB487E" w:rsidP="00AB487E">
      <w:pPr>
        <w:pStyle w:val="NormalWeb"/>
      </w:pPr>
      <w:proofErr w:type="gramStart"/>
      <w:r>
        <w:t>Companies (Registration of Charges) Amendment Rules, 2015.</w:t>
      </w:r>
      <w:proofErr w:type="gramEnd"/>
      <w:r>
        <w:t xml:space="preserve"> For details </w:t>
      </w:r>
      <w:hyperlink r:id="rId10" w:history="1">
        <w:r>
          <w:rPr>
            <w:rStyle w:val="Hyperlink"/>
          </w:rPr>
          <w:t>click here</w:t>
        </w:r>
      </w:hyperlink>
    </w:p>
    <w:p w:rsidR="00AB487E" w:rsidRDefault="00AB487E" w:rsidP="00AB487E">
      <w:pPr>
        <w:pStyle w:val="NormalWeb"/>
      </w:pPr>
      <w:r>
        <w:t> </w:t>
      </w:r>
    </w:p>
    <w:p w:rsidR="00AB487E" w:rsidRDefault="00AB487E" w:rsidP="00AB487E">
      <w:pPr>
        <w:pStyle w:val="NormalWeb"/>
      </w:pPr>
      <w:proofErr w:type="gramStart"/>
      <w:r>
        <w:t>Companies (Registration Offices and Fees) Second Amendment Rules, 2015.</w:t>
      </w:r>
      <w:proofErr w:type="gramEnd"/>
      <w:r>
        <w:t xml:space="preserve"> For details </w:t>
      </w:r>
      <w:hyperlink r:id="rId11" w:history="1">
        <w:r>
          <w:rPr>
            <w:rStyle w:val="Hyperlink"/>
          </w:rPr>
          <w:t>click here</w:t>
        </w:r>
      </w:hyperlink>
    </w:p>
    <w:p w:rsidR="00AB487E" w:rsidRDefault="00AB487E" w:rsidP="00AB487E">
      <w:pPr>
        <w:pStyle w:val="NormalWeb"/>
      </w:pPr>
      <w:r>
        <w:t> </w:t>
      </w:r>
    </w:p>
    <w:p w:rsidR="00AB487E" w:rsidRDefault="00AB487E" w:rsidP="00AB487E">
      <w:pPr>
        <w:pStyle w:val="NormalWeb"/>
      </w:pPr>
      <w:proofErr w:type="gramStart"/>
      <w:r>
        <w:t>IRDAI circular on Handling of the unclaimed amounts pertaining to the policyholders.</w:t>
      </w:r>
      <w:proofErr w:type="gramEnd"/>
      <w:r>
        <w:t xml:space="preserve"> For details </w:t>
      </w:r>
      <w:hyperlink r:id="rId12" w:history="1">
        <w:r>
          <w:rPr>
            <w:rStyle w:val="Hyperlink"/>
          </w:rPr>
          <w:t>click here</w:t>
        </w:r>
      </w:hyperlink>
    </w:p>
    <w:p w:rsidR="00AB487E" w:rsidRDefault="00AB487E" w:rsidP="00AB487E">
      <w:pPr>
        <w:pStyle w:val="NormalWeb"/>
      </w:pPr>
      <w:r>
        <w:t> </w:t>
      </w:r>
    </w:p>
    <w:p w:rsidR="00AB487E" w:rsidRDefault="00AB487E" w:rsidP="00AB487E">
      <w:pPr>
        <w:pStyle w:val="NormalWeb"/>
      </w:pPr>
      <w:r>
        <w:t xml:space="preserve">IRDAI has revised the Guidelines on Insurance Repositories and electronic issuance of Insurance policies. For details </w:t>
      </w:r>
      <w:hyperlink r:id="rId13" w:history="1">
        <w:r>
          <w:rPr>
            <w:rStyle w:val="Hyperlink"/>
          </w:rPr>
          <w:t>click here</w:t>
        </w:r>
      </w:hyperlink>
    </w:p>
    <w:p w:rsidR="00AB487E" w:rsidRDefault="00AB487E" w:rsidP="00AB487E">
      <w:pPr>
        <w:pStyle w:val="NormalWeb"/>
      </w:pPr>
      <w:r>
        <w:t> </w:t>
      </w:r>
    </w:p>
    <w:p w:rsidR="00AB487E" w:rsidRDefault="00AB487E" w:rsidP="00AB487E">
      <w:pPr>
        <w:pStyle w:val="NormalWeb"/>
      </w:pPr>
      <w:r>
        <w:t xml:space="preserve">Income Tax Return Forms ITR 1, 2 and 4S has been Simplified for Convenience of the Tax Payers. For details </w:t>
      </w:r>
      <w:hyperlink r:id="rId14" w:history="1">
        <w:r>
          <w:rPr>
            <w:rStyle w:val="Hyperlink"/>
          </w:rPr>
          <w:t>click here</w:t>
        </w:r>
      </w:hyperlink>
    </w:p>
    <w:p w:rsidR="00AB487E" w:rsidRDefault="00AB487E" w:rsidP="00AB487E">
      <w:pPr>
        <w:pStyle w:val="NormalWeb"/>
      </w:pPr>
      <w:r>
        <w:t> </w:t>
      </w:r>
    </w:p>
    <w:p w:rsidR="00AB487E" w:rsidRDefault="00AB487E" w:rsidP="00AB487E">
      <w:pPr>
        <w:pStyle w:val="NormalWeb"/>
      </w:pPr>
      <w:r>
        <w:lastRenderedPageBreak/>
        <w:t> </w:t>
      </w:r>
    </w:p>
    <w:p w:rsidR="00AB487E" w:rsidRDefault="00AB487E" w:rsidP="00AB487E">
      <w:pPr>
        <w:pStyle w:val="NormalWeb"/>
      </w:pPr>
      <w:r>
        <w:rPr>
          <w:rStyle w:val="Strong"/>
        </w:rPr>
        <w:t>Views/Suggestions Solicited</w:t>
      </w:r>
    </w:p>
    <w:p w:rsidR="00AB487E" w:rsidRDefault="00AB487E" w:rsidP="00AB487E">
      <w:pPr>
        <w:pStyle w:val="NormalWeb"/>
      </w:pPr>
      <w:r>
        <w:t xml:space="preserve">Views / Suggestions solicited on Exposure draft on IRDAI (Maintenance of Insurance Records) Regulations, 2015. For details </w:t>
      </w:r>
      <w:hyperlink r:id="rId15" w:history="1">
        <w:r>
          <w:rPr>
            <w:rStyle w:val="Hyperlink"/>
          </w:rPr>
          <w:t>click here</w:t>
        </w:r>
      </w:hyperlink>
    </w:p>
    <w:p w:rsidR="00AB487E" w:rsidRDefault="00AB487E" w:rsidP="00AB487E">
      <w:pPr>
        <w:pStyle w:val="NormalWeb"/>
      </w:pPr>
      <w:r>
        <w:t> </w:t>
      </w:r>
    </w:p>
    <w:p w:rsidR="00AB487E" w:rsidRDefault="00AB487E" w:rsidP="00AB487E">
      <w:pPr>
        <w:pStyle w:val="NormalWeb"/>
      </w:pPr>
      <w:r>
        <w:t> </w:t>
      </w:r>
    </w:p>
    <w:p w:rsidR="00AB487E" w:rsidRDefault="00AB487E" w:rsidP="00AB487E">
      <w:pPr>
        <w:pStyle w:val="NormalWeb"/>
      </w:pPr>
      <w:r>
        <w:rPr>
          <w:rStyle w:val="Strong"/>
        </w:rPr>
        <w:t>Legal Term of the Day</w:t>
      </w:r>
    </w:p>
    <w:p w:rsidR="00AB487E" w:rsidRDefault="00AB487E" w:rsidP="00AB487E">
      <w:pPr>
        <w:pStyle w:val="NormalWeb"/>
      </w:pPr>
      <w:r>
        <w:rPr>
          <w:rStyle w:val="Emphasis"/>
          <w:b/>
          <w:bCs/>
        </w:rPr>
        <w:t xml:space="preserve">“In </w:t>
      </w:r>
      <w:proofErr w:type="spellStart"/>
      <w:r>
        <w:rPr>
          <w:rStyle w:val="Emphasis"/>
          <w:b/>
          <w:bCs/>
        </w:rPr>
        <w:t>criminalibus</w:t>
      </w:r>
      <w:proofErr w:type="spellEnd"/>
      <w:r>
        <w:rPr>
          <w:rStyle w:val="Emphasis"/>
          <w:b/>
          <w:bCs/>
        </w:rPr>
        <w:t xml:space="preserve"> </w:t>
      </w:r>
      <w:proofErr w:type="spellStart"/>
      <w:r>
        <w:rPr>
          <w:rStyle w:val="Emphasis"/>
          <w:b/>
          <w:bCs/>
        </w:rPr>
        <w:t>probationes</w:t>
      </w:r>
      <w:proofErr w:type="spellEnd"/>
      <w:r>
        <w:rPr>
          <w:rStyle w:val="Emphasis"/>
          <w:b/>
          <w:bCs/>
        </w:rPr>
        <w:t xml:space="preserve"> </w:t>
      </w:r>
      <w:proofErr w:type="spellStart"/>
      <w:r>
        <w:rPr>
          <w:rStyle w:val="Emphasis"/>
          <w:b/>
          <w:bCs/>
        </w:rPr>
        <w:t>debent</w:t>
      </w:r>
      <w:proofErr w:type="spellEnd"/>
      <w:r>
        <w:rPr>
          <w:rStyle w:val="Emphasis"/>
          <w:b/>
          <w:bCs/>
        </w:rPr>
        <w:t xml:space="preserve"> </w:t>
      </w:r>
      <w:proofErr w:type="spellStart"/>
      <w:r>
        <w:rPr>
          <w:rStyle w:val="Emphasis"/>
          <w:b/>
          <w:bCs/>
        </w:rPr>
        <w:t>esse</w:t>
      </w:r>
      <w:proofErr w:type="spellEnd"/>
      <w:r>
        <w:rPr>
          <w:rStyle w:val="Emphasis"/>
          <w:b/>
          <w:bCs/>
        </w:rPr>
        <w:t xml:space="preserve"> </w:t>
      </w:r>
      <w:proofErr w:type="spellStart"/>
      <w:proofErr w:type="gramStart"/>
      <w:r>
        <w:rPr>
          <w:rStyle w:val="Emphasis"/>
          <w:b/>
          <w:bCs/>
        </w:rPr>
        <w:t>luce</w:t>
      </w:r>
      <w:proofErr w:type="spellEnd"/>
      <w:proofErr w:type="gramEnd"/>
      <w:r>
        <w:rPr>
          <w:rStyle w:val="Emphasis"/>
          <w:b/>
          <w:bCs/>
        </w:rPr>
        <w:t xml:space="preserve"> </w:t>
      </w:r>
      <w:proofErr w:type="spellStart"/>
      <w:r>
        <w:rPr>
          <w:rStyle w:val="Emphasis"/>
          <w:b/>
          <w:bCs/>
        </w:rPr>
        <w:t>clariores</w:t>
      </w:r>
      <w:proofErr w:type="spellEnd"/>
      <w:r>
        <w:rPr>
          <w:rStyle w:val="Emphasis"/>
          <w:b/>
          <w:bCs/>
        </w:rPr>
        <w:t xml:space="preserve">” </w:t>
      </w:r>
    </w:p>
    <w:p w:rsidR="00AB487E" w:rsidRDefault="00AB487E" w:rsidP="00AB487E">
      <w:pPr>
        <w:pStyle w:val="NormalWeb"/>
      </w:pPr>
      <w:r>
        <w:t>In criminal cases the proofs ought to be cleared than the light.</w:t>
      </w:r>
    </w:p>
    <w:p w:rsidR="00AB487E" w:rsidRDefault="00AB487E" w:rsidP="00AB487E">
      <w:pPr>
        <w:pStyle w:val="NormalWeb"/>
      </w:pPr>
      <w:r>
        <w:t> </w:t>
      </w:r>
    </w:p>
    <w:p w:rsidR="00AB487E" w:rsidRDefault="00AB487E" w:rsidP="00AB487E">
      <w:pPr>
        <w:pStyle w:val="NormalWeb"/>
      </w:pPr>
      <w:r>
        <w:rPr>
          <w:rStyle w:val="Strong"/>
        </w:rPr>
        <w:t xml:space="preserve">Market Update </w:t>
      </w:r>
      <w:r>
        <w:t>at 9.39 AM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8"/>
        <w:gridCol w:w="2497"/>
        <w:gridCol w:w="3330"/>
        <w:gridCol w:w="1891"/>
      </w:tblGrid>
      <w:tr w:rsidR="00AB487E" w:rsidTr="00AB487E">
        <w:trPr>
          <w:tblCellSpacing w:w="0" w:type="dxa"/>
        </w:trPr>
        <w:tc>
          <w:tcPr>
            <w:tcW w:w="2805" w:type="dxa"/>
            <w:vAlign w:val="center"/>
            <w:hideMark/>
          </w:tcPr>
          <w:p w:rsidR="00AB487E" w:rsidRDefault="00AB487E">
            <w:pPr>
              <w:pStyle w:val="NormalWeb"/>
              <w:rPr>
                <w:rFonts w:eastAsiaTheme="minorHAnsi"/>
              </w:rPr>
            </w:pPr>
            <w:r>
              <w:t>SENSEX</w:t>
            </w:r>
          </w:p>
          <w:p w:rsidR="00AB487E" w:rsidRDefault="00AB487E">
            <w:pPr>
              <w:pStyle w:val="NormalWeb"/>
              <w:rPr>
                <w:rFonts w:eastAsia="Times New Roman"/>
              </w:rPr>
            </w:pPr>
            <w:r>
              <w:t>27850.54 (+ 22.10)</w:t>
            </w:r>
          </w:p>
        </w:tc>
        <w:tc>
          <w:tcPr>
            <w:tcW w:w="2550" w:type="dxa"/>
            <w:vAlign w:val="center"/>
            <w:hideMark/>
          </w:tcPr>
          <w:p w:rsidR="00AB487E" w:rsidRDefault="00AB487E">
            <w:pPr>
              <w:pStyle w:val="NormalWeb"/>
              <w:rPr>
                <w:rFonts w:eastAsiaTheme="minorHAnsi"/>
              </w:rPr>
            </w:pPr>
            <w:r>
              <w:t>NIFTY</w:t>
            </w:r>
          </w:p>
          <w:p w:rsidR="00AB487E" w:rsidRDefault="00AB487E">
            <w:pPr>
              <w:pStyle w:val="NormalWeb"/>
              <w:rPr>
                <w:rFonts w:eastAsia="Times New Roman"/>
              </w:rPr>
            </w:pPr>
            <w:r>
              <w:t>8443.55 (+ 9.90)</w:t>
            </w:r>
          </w:p>
        </w:tc>
        <w:tc>
          <w:tcPr>
            <w:tcW w:w="3405" w:type="dxa"/>
            <w:vAlign w:val="center"/>
            <w:hideMark/>
          </w:tcPr>
          <w:p w:rsidR="00AB487E" w:rsidRDefault="00AB487E">
            <w:pPr>
              <w:pStyle w:val="NormalWeb"/>
              <w:rPr>
                <w:rFonts w:eastAsiaTheme="minorHAnsi"/>
              </w:rPr>
            </w:pPr>
            <w:r>
              <w:t>GOLD (MCX) (</w:t>
            </w:r>
            <w:proofErr w:type="spellStart"/>
            <w:r>
              <w:t>Rs</w:t>
            </w:r>
            <w:proofErr w:type="spellEnd"/>
            <w:r>
              <w:t>/10g.)</w:t>
            </w:r>
          </w:p>
          <w:p w:rsidR="00AB487E" w:rsidRDefault="00AB487E">
            <w:pPr>
              <w:pStyle w:val="NormalWeb"/>
              <w:rPr>
                <w:rFonts w:eastAsia="Times New Roman"/>
              </w:rPr>
            </w:pPr>
            <w:r>
              <w:t>26856.00 (- 5.00)</w:t>
            </w:r>
          </w:p>
        </w:tc>
        <w:tc>
          <w:tcPr>
            <w:tcW w:w="1920" w:type="dxa"/>
            <w:vAlign w:val="center"/>
            <w:hideMark/>
          </w:tcPr>
          <w:p w:rsidR="00AB487E" w:rsidRDefault="00AB487E">
            <w:pPr>
              <w:pStyle w:val="NormalWeb"/>
              <w:rPr>
                <w:rFonts w:eastAsiaTheme="minorHAnsi"/>
              </w:rPr>
            </w:pPr>
            <w:r>
              <w:t>USD/INR</w:t>
            </w:r>
          </w:p>
          <w:p w:rsidR="00AB487E" w:rsidRDefault="00AB487E">
            <w:pPr>
              <w:pStyle w:val="NormalWeb"/>
              <w:rPr>
                <w:rFonts w:eastAsia="Times New Roman"/>
              </w:rPr>
            </w:pPr>
            <w:r>
              <w:t>63.72 (- 0.1)</w:t>
            </w:r>
          </w:p>
        </w:tc>
      </w:tr>
    </w:tbl>
    <w:p w:rsidR="00AB487E" w:rsidRDefault="00AB487E" w:rsidP="00AB487E">
      <w:pPr>
        <w:pStyle w:val="NormalWeb"/>
        <w:rPr>
          <w:rFonts w:eastAsiaTheme="minorHAnsi"/>
        </w:rPr>
      </w:pPr>
      <w:r>
        <w:t> </w:t>
      </w:r>
    </w:p>
    <w:p w:rsidR="00AB487E" w:rsidRDefault="00AB487E" w:rsidP="00AB487E">
      <w:pPr>
        <w:pStyle w:val="NormalWeb"/>
      </w:pPr>
      <w:r>
        <w:t> </w:t>
      </w:r>
    </w:p>
    <w:p w:rsidR="00AB487E" w:rsidRDefault="00AB487E" w:rsidP="00AB487E">
      <w:pPr>
        <w:pStyle w:val="NormalWeb"/>
      </w:pPr>
      <w:r>
        <w:rPr>
          <w:rStyle w:val="Strong"/>
        </w:rPr>
        <w:t>ICSI Update</w:t>
      </w:r>
    </w:p>
    <w:p w:rsidR="00AB487E" w:rsidRDefault="00AB487E" w:rsidP="00AB487E">
      <w:pPr>
        <w:pStyle w:val="NormalWeb"/>
      </w:pPr>
      <w:r>
        <w:t xml:space="preserve">Peer Review Board, ICSI invites application for empanelment as Peer Reviewer. </w:t>
      </w:r>
      <w:proofErr w:type="gramStart"/>
      <w:r>
        <w:t xml:space="preserve">For details </w:t>
      </w:r>
      <w:hyperlink r:id="rId16" w:history="1">
        <w:r>
          <w:rPr>
            <w:rStyle w:val="Hyperlink"/>
          </w:rPr>
          <w:t>click here</w:t>
        </w:r>
      </w:hyperlink>
      <w:r>
        <w:t>.</w:t>
      </w:r>
      <w:proofErr w:type="gramEnd"/>
      <w:r>
        <w:t xml:space="preserve"> The scheduled Training Programmes for Peer Reviewers are as follows: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145"/>
        <w:gridCol w:w="1695"/>
        <w:gridCol w:w="1815"/>
      </w:tblGrid>
      <w:tr w:rsidR="00AB487E" w:rsidTr="00AB487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87E" w:rsidRDefault="00AB487E">
            <w:pPr>
              <w:pStyle w:val="NormalWeb"/>
              <w:rPr>
                <w:rFonts w:eastAsia="Times New Roman"/>
              </w:rPr>
            </w:pPr>
            <w:r>
              <w:t>S. No.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87E" w:rsidRDefault="00AB487E">
            <w:pPr>
              <w:pStyle w:val="NormalWeb"/>
              <w:rPr>
                <w:rFonts w:eastAsia="Times New Roman"/>
              </w:rPr>
            </w:pPr>
            <w:r>
              <w:t>Date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87E" w:rsidRDefault="00AB487E">
            <w:pPr>
              <w:pStyle w:val="NormalWeb"/>
              <w:rPr>
                <w:rFonts w:eastAsia="Times New Roman"/>
              </w:rPr>
            </w:pPr>
            <w:r>
              <w:t>Day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87E" w:rsidRDefault="00AB487E">
            <w:pPr>
              <w:pStyle w:val="NormalWeb"/>
              <w:rPr>
                <w:rFonts w:eastAsia="Times New Roman"/>
              </w:rPr>
            </w:pPr>
            <w:r>
              <w:t>Place</w:t>
            </w:r>
          </w:p>
        </w:tc>
      </w:tr>
      <w:tr w:rsidR="00AB487E" w:rsidTr="00AB487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87E" w:rsidRDefault="00AB487E">
            <w:pPr>
              <w:pStyle w:val="NormalWeb"/>
              <w:rPr>
                <w:rFonts w:eastAsia="Times New Roman"/>
              </w:rPr>
            </w:pPr>
            <w:r>
              <w:t>1.     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87E" w:rsidRDefault="00AB487E">
            <w:pPr>
              <w:pStyle w:val="NormalWeb"/>
              <w:rPr>
                <w:rFonts w:eastAsia="Times New Roman"/>
              </w:rPr>
            </w:pPr>
            <w:r>
              <w:t>June 6, 2015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87E" w:rsidRDefault="00AB487E">
            <w:pPr>
              <w:pStyle w:val="NormalWeb"/>
              <w:rPr>
                <w:rFonts w:eastAsia="Times New Roman"/>
              </w:rPr>
            </w:pPr>
            <w:r>
              <w:t>Saturday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87E" w:rsidRDefault="00AB487E">
            <w:pPr>
              <w:pStyle w:val="NormalWeb"/>
              <w:rPr>
                <w:rFonts w:eastAsia="Times New Roman"/>
              </w:rPr>
            </w:pPr>
            <w:r>
              <w:t>Pune</w:t>
            </w:r>
          </w:p>
        </w:tc>
      </w:tr>
      <w:tr w:rsidR="00AB487E" w:rsidTr="00AB487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87E" w:rsidRDefault="00AB487E">
            <w:pPr>
              <w:pStyle w:val="NormalWeb"/>
              <w:rPr>
                <w:rFonts w:eastAsia="Times New Roman"/>
              </w:rPr>
            </w:pPr>
            <w:r>
              <w:t>2.     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87E" w:rsidRDefault="00AB487E">
            <w:pPr>
              <w:pStyle w:val="NormalWeb"/>
              <w:rPr>
                <w:rFonts w:eastAsia="Times New Roman"/>
              </w:rPr>
            </w:pPr>
            <w:r>
              <w:t>June 26, 2015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87E" w:rsidRDefault="00AB487E">
            <w:pPr>
              <w:pStyle w:val="NormalWeb"/>
              <w:rPr>
                <w:rFonts w:eastAsia="Times New Roman"/>
              </w:rPr>
            </w:pPr>
            <w:r>
              <w:t>Friday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87E" w:rsidRDefault="00AB487E">
            <w:pPr>
              <w:pStyle w:val="NormalWeb"/>
              <w:rPr>
                <w:rFonts w:eastAsia="Times New Roman"/>
              </w:rPr>
            </w:pPr>
            <w:r>
              <w:t>Chennai</w:t>
            </w:r>
          </w:p>
        </w:tc>
      </w:tr>
      <w:tr w:rsidR="00AB487E" w:rsidTr="00AB487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87E" w:rsidRDefault="00AB487E">
            <w:pPr>
              <w:pStyle w:val="NormalWeb"/>
              <w:rPr>
                <w:rFonts w:eastAsia="Times New Roman"/>
              </w:rPr>
            </w:pPr>
            <w:r>
              <w:t>3.     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87E" w:rsidRDefault="00AB487E">
            <w:pPr>
              <w:pStyle w:val="NormalWeb"/>
              <w:rPr>
                <w:rFonts w:eastAsia="Times New Roman"/>
              </w:rPr>
            </w:pPr>
            <w:r>
              <w:t>June 27, 2015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87E" w:rsidRDefault="00AB487E">
            <w:pPr>
              <w:pStyle w:val="NormalWeb"/>
              <w:rPr>
                <w:rFonts w:eastAsia="Times New Roman"/>
              </w:rPr>
            </w:pPr>
            <w:r>
              <w:t>Saturday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87E" w:rsidRDefault="00AB487E">
            <w:pPr>
              <w:pStyle w:val="NormalWeb"/>
              <w:rPr>
                <w:rFonts w:eastAsia="Times New Roman"/>
              </w:rPr>
            </w:pPr>
            <w:r>
              <w:t>Dhanbad</w:t>
            </w:r>
          </w:p>
        </w:tc>
      </w:tr>
      <w:tr w:rsidR="00AB487E" w:rsidTr="00AB487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87E" w:rsidRDefault="00AB487E">
            <w:pPr>
              <w:pStyle w:val="NormalWeb"/>
              <w:rPr>
                <w:rFonts w:eastAsia="Times New Roman"/>
              </w:rPr>
            </w:pPr>
            <w:r>
              <w:t>4.     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87E" w:rsidRDefault="00AB487E">
            <w:pPr>
              <w:pStyle w:val="NormalWeb"/>
              <w:rPr>
                <w:rFonts w:eastAsia="Times New Roman"/>
              </w:rPr>
            </w:pPr>
            <w:r>
              <w:t>June 28, 2015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87E" w:rsidRDefault="00AB487E">
            <w:pPr>
              <w:pStyle w:val="NormalWeb"/>
              <w:rPr>
                <w:rFonts w:eastAsia="Times New Roman"/>
              </w:rPr>
            </w:pPr>
            <w:r>
              <w:t>Sunday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87E" w:rsidRDefault="00AB487E">
            <w:pPr>
              <w:pStyle w:val="NormalWeb"/>
              <w:rPr>
                <w:rFonts w:eastAsia="Times New Roman"/>
              </w:rPr>
            </w:pPr>
            <w:r>
              <w:t>Bhayander</w:t>
            </w:r>
          </w:p>
        </w:tc>
      </w:tr>
    </w:tbl>
    <w:p w:rsidR="00AB487E" w:rsidRDefault="00AB487E" w:rsidP="00AB487E">
      <w:pPr>
        <w:pStyle w:val="NormalWeb"/>
        <w:rPr>
          <w:rFonts w:eastAsiaTheme="minorHAnsi"/>
        </w:rPr>
      </w:pPr>
      <w:r>
        <w:t> </w:t>
      </w:r>
    </w:p>
    <w:p w:rsidR="00AB487E" w:rsidRDefault="00AB487E" w:rsidP="00AB487E">
      <w:pPr>
        <w:pStyle w:val="NormalWeb"/>
      </w:pPr>
      <w:r>
        <w:t xml:space="preserve">ICSI celebrates Capital Markets Week - Mega programme at Mumbai on June 2, 2015. For details </w:t>
      </w:r>
      <w:hyperlink r:id="rId17" w:history="1">
        <w:r>
          <w:rPr>
            <w:rStyle w:val="Hyperlink"/>
          </w:rPr>
          <w:t>click here</w:t>
        </w:r>
      </w:hyperlink>
    </w:p>
    <w:p w:rsidR="00AB487E" w:rsidRDefault="00AB487E" w:rsidP="00AB487E">
      <w:pPr>
        <w:pStyle w:val="NormalWeb"/>
        <w:ind w:left="720"/>
      </w:pPr>
      <w:r>
        <w:t> </w:t>
      </w:r>
    </w:p>
    <w:p w:rsidR="00AB487E" w:rsidRDefault="00AB487E" w:rsidP="00AB487E">
      <w:pPr>
        <w:pStyle w:val="NormalWeb"/>
      </w:pPr>
      <w:proofErr w:type="gramStart"/>
      <w:r>
        <w:t>Seminar on Financial Risks &amp; Liability Insurance on June 3, 2015 at PHD House, New Delhi.</w:t>
      </w:r>
      <w:proofErr w:type="gramEnd"/>
      <w:r>
        <w:t xml:space="preserve"> For details </w:t>
      </w:r>
      <w:hyperlink r:id="rId18" w:history="1">
        <w:r>
          <w:rPr>
            <w:rStyle w:val="Hyperlink"/>
          </w:rPr>
          <w:t>click here</w:t>
        </w:r>
      </w:hyperlink>
    </w:p>
    <w:p w:rsidR="00AB487E" w:rsidRDefault="00AB487E" w:rsidP="00AB487E">
      <w:pPr>
        <w:pStyle w:val="NormalWeb"/>
      </w:pPr>
      <w:r>
        <w:t> </w:t>
      </w:r>
    </w:p>
    <w:p w:rsidR="00AB487E" w:rsidRDefault="00AB487E" w:rsidP="00AB487E">
      <w:pPr>
        <w:pStyle w:val="NormalWeb"/>
      </w:pPr>
      <w:r>
        <w:t xml:space="preserve">Workshop on Boards Process, Evaluation &amp; Performance of Directors including Independent Directors on 5th June 2015 at New Delhi. For details </w:t>
      </w:r>
      <w:hyperlink r:id="rId19" w:history="1">
        <w:r>
          <w:rPr>
            <w:rStyle w:val="Hyperlink"/>
          </w:rPr>
          <w:t>click here</w:t>
        </w:r>
      </w:hyperlink>
    </w:p>
    <w:p w:rsidR="00AB487E" w:rsidRDefault="00AB487E" w:rsidP="00AB487E">
      <w:pPr>
        <w:pStyle w:val="NormalWeb"/>
      </w:pPr>
      <w:r>
        <w:lastRenderedPageBreak/>
        <w:t> </w:t>
      </w:r>
    </w:p>
    <w:p w:rsidR="00AB487E" w:rsidRDefault="00AB487E" w:rsidP="00AB487E">
      <w:pPr>
        <w:pStyle w:val="NormalWeb"/>
      </w:pPr>
      <w:r>
        <w:t xml:space="preserve">Joint Audit Conclave on </w:t>
      </w:r>
      <w:proofErr w:type="gramStart"/>
      <w:r>
        <w:t>The</w:t>
      </w:r>
      <w:proofErr w:type="gramEnd"/>
      <w:r>
        <w:t xml:space="preserve"> Audit of Auditing on June 11-12, 2015 at Kolkata. For details </w:t>
      </w:r>
      <w:hyperlink r:id="rId20" w:history="1">
        <w:r>
          <w:rPr>
            <w:rStyle w:val="Hyperlink"/>
          </w:rPr>
          <w:t>click here</w:t>
        </w:r>
      </w:hyperlink>
    </w:p>
    <w:p w:rsidR="00AB487E" w:rsidRDefault="00AB487E" w:rsidP="00AB487E">
      <w:pPr>
        <w:pStyle w:val="NormalWeb"/>
      </w:pPr>
      <w:r>
        <w:t> </w:t>
      </w:r>
    </w:p>
    <w:p w:rsidR="00AB487E" w:rsidRDefault="00AB487E" w:rsidP="00AB487E">
      <w:pPr>
        <w:pStyle w:val="NormalWeb"/>
      </w:pPr>
      <w:proofErr w:type="gramStart"/>
      <w:r>
        <w:t>Workshop on Service Tax on June 19, 2015 at PHD House, New Delhi.</w:t>
      </w:r>
      <w:proofErr w:type="gramEnd"/>
      <w:r>
        <w:t xml:space="preserve"> For details </w:t>
      </w:r>
      <w:hyperlink r:id="rId21" w:history="1">
        <w:r>
          <w:rPr>
            <w:rStyle w:val="Hyperlink"/>
          </w:rPr>
          <w:t>click here</w:t>
        </w:r>
      </w:hyperlink>
    </w:p>
    <w:p w:rsidR="00AB487E" w:rsidRDefault="00AB487E" w:rsidP="00AB487E">
      <w:pPr>
        <w:pStyle w:val="NormalWeb"/>
      </w:pPr>
      <w:r>
        <w:t> </w:t>
      </w:r>
    </w:p>
    <w:p w:rsidR="00AB487E" w:rsidRDefault="00AB487E" w:rsidP="00AB487E">
      <w:pPr>
        <w:pStyle w:val="NormalWeb"/>
      </w:pPr>
      <w:r>
        <w:rPr>
          <w:rStyle w:val="Strong"/>
        </w:rPr>
        <w:t xml:space="preserve">For Previous CS UPDATES </w:t>
      </w:r>
      <w:proofErr w:type="gramStart"/>
      <w:r>
        <w:rPr>
          <w:rStyle w:val="Strong"/>
        </w:rPr>
        <w:t>visit :</w:t>
      </w:r>
      <w:proofErr w:type="gramEnd"/>
    </w:p>
    <w:p w:rsidR="00AB487E" w:rsidRDefault="00AB487E" w:rsidP="00AB487E">
      <w:pPr>
        <w:pStyle w:val="NormalWeb"/>
      </w:pPr>
      <w:hyperlink r:id="rId22" w:history="1">
        <w:r>
          <w:rPr>
            <w:rStyle w:val="Hyperlink"/>
          </w:rPr>
          <w:t>http://www.icsi.edu/Member/CSUpdate.aspx</w:t>
        </w:r>
      </w:hyperlink>
    </w:p>
    <w:p w:rsidR="00AB487E" w:rsidRDefault="00AB487E" w:rsidP="00AB487E">
      <w:pPr>
        <w:pStyle w:val="NormalWeb"/>
      </w:pPr>
      <w:proofErr w:type="gramStart"/>
      <w:r>
        <w:t>Directorate of Academics, Professional Development &amp; Perspective Planning, ICSI.</w:t>
      </w:r>
      <w:proofErr w:type="gramEnd"/>
      <w:r>
        <w:t xml:space="preserve"> Email: </w:t>
      </w:r>
      <w:hyperlink r:id="rId23" w:history="1">
        <w:r>
          <w:rPr>
            <w:rStyle w:val="Hyperlink"/>
          </w:rPr>
          <w:t>csupdate@icsi.edu</w:t>
        </w:r>
      </w:hyperlink>
    </w:p>
    <w:p w:rsidR="00484A40" w:rsidRPr="00DF3B13" w:rsidRDefault="00484A40" w:rsidP="00AB487E">
      <w:pPr>
        <w:spacing w:before="240" w:after="120"/>
        <w:jc w:val="both"/>
        <w:rPr>
          <w:rFonts w:ascii="SerifaBT-Roman" w:hAnsi="SerifaBT-Roman"/>
          <w:color w:val="FF0000"/>
          <w:sz w:val="32"/>
          <w:szCs w:val="32"/>
        </w:rPr>
      </w:pPr>
    </w:p>
    <w:sectPr w:rsidR="00484A40" w:rsidRPr="00DF3B13" w:rsidSect="00484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rifaBT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40"/>
    <w:rsid w:val="0000108E"/>
    <w:rsid w:val="00003DCE"/>
    <w:rsid w:val="00004DF0"/>
    <w:rsid w:val="0001421C"/>
    <w:rsid w:val="000179B6"/>
    <w:rsid w:val="0002293F"/>
    <w:rsid w:val="00033686"/>
    <w:rsid w:val="00035125"/>
    <w:rsid w:val="00047A86"/>
    <w:rsid w:val="00052F74"/>
    <w:rsid w:val="00054BE6"/>
    <w:rsid w:val="00075A35"/>
    <w:rsid w:val="000848BE"/>
    <w:rsid w:val="000855E9"/>
    <w:rsid w:val="000A466C"/>
    <w:rsid w:val="000A4C15"/>
    <w:rsid w:val="000C62C9"/>
    <w:rsid w:val="000F04AD"/>
    <w:rsid w:val="000F232B"/>
    <w:rsid w:val="001019A6"/>
    <w:rsid w:val="001064E4"/>
    <w:rsid w:val="0011330A"/>
    <w:rsid w:val="0011365E"/>
    <w:rsid w:val="00124629"/>
    <w:rsid w:val="00124F0D"/>
    <w:rsid w:val="00126C3B"/>
    <w:rsid w:val="00143024"/>
    <w:rsid w:val="00153BE5"/>
    <w:rsid w:val="00173D40"/>
    <w:rsid w:val="00175CB1"/>
    <w:rsid w:val="0019004C"/>
    <w:rsid w:val="00192708"/>
    <w:rsid w:val="001965B7"/>
    <w:rsid w:val="001B57E0"/>
    <w:rsid w:val="001C0FA6"/>
    <w:rsid w:val="001C2399"/>
    <w:rsid w:val="001C2944"/>
    <w:rsid w:val="001D7F92"/>
    <w:rsid w:val="001D7FF5"/>
    <w:rsid w:val="001F06B1"/>
    <w:rsid w:val="0020118C"/>
    <w:rsid w:val="00214120"/>
    <w:rsid w:val="0021647B"/>
    <w:rsid w:val="00224DF9"/>
    <w:rsid w:val="00232D2E"/>
    <w:rsid w:val="00235F64"/>
    <w:rsid w:val="00253B95"/>
    <w:rsid w:val="00256B02"/>
    <w:rsid w:val="0026395A"/>
    <w:rsid w:val="002665A4"/>
    <w:rsid w:val="00276F45"/>
    <w:rsid w:val="00294012"/>
    <w:rsid w:val="002A6E2B"/>
    <w:rsid w:val="002C65E0"/>
    <w:rsid w:val="002D4EB7"/>
    <w:rsid w:val="002E7295"/>
    <w:rsid w:val="002E72FB"/>
    <w:rsid w:val="002F07F9"/>
    <w:rsid w:val="002F4D0A"/>
    <w:rsid w:val="0030479B"/>
    <w:rsid w:val="003051C8"/>
    <w:rsid w:val="00335C9B"/>
    <w:rsid w:val="00351682"/>
    <w:rsid w:val="00351EB8"/>
    <w:rsid w:val="0036140E"/>
    <w:rsid w:val="00365F70"/>
    <w:rsid w:val="003744ED"/>
    <w:rsid w:val="003A60C0"/>
    <w:rsid w:val="003A70BB"/>
    <w:rsid w:val="003B3387"/>
    <w:rsid w:val="003B5CC9"/>
    <w:rsid w:val="003F443A"/>
    <w:rsid w:val="003F4D2B"/>
    <w:rsid w:val="003F70CF"/>
    <w:rsid w:val="004204CA"/>
    <w:rsid w:val="00436B38"/>
    <w:rsid w:val="0044058B"/>
    <w:rsid w:val="00445A21"/>
    <w:rsid w:val="00452C27"/>
    <w:rsid w:val="00461FAD"/>
    <w:rsid w:val="004646C6"/>
    <w:rsid w:val="00465540"/>
    <w:rsid w:val="0046734E"/>
    <w:rsid w:val="00475098"/>
    <w:rsid w:val="00484A40"/>
    <w:rsid w:val="00491FF8"/>
    <w:rsid w:val="004B13C5"/>
    <w:rsid w:val="004D1170"/>
    <w:rsid w:val="004D2836"/>
    <w:rsid w:val="004D2CE4"/>
    <w:rsid w:val="004E1ED4"/>
    <w:rsid w:val="004E4470"/>
    <w:rsid w:val="004F30A5"/>
    <w:rsid w:val="004F7C59"/>
    <w:rsid w:val="0050093A"/>
    <w:rsid w:val="00503ACE"/>
    <w:rsid w:val="00505C2D"/>
    <w:rsid w:val="00514615"/>
    <w:rsid w:val="00516628"/>
    <w:rsid w:val="00520A6E"/>
    <w:rsid w:val="00521C6C"/>
    <w:rsid w:val="00523626"/>
    <w:rsid w:val="005312C4"/>
    <w:rsid w:val="00535ABA"/>
    <w:rsid w:val="0053757A"/>
    <w:rsid w:val="005539A4"/>
    <w:rsid w:val="0058256E"/>
    <w:rsid w:val="00582996"/>
    <w:rsid w:val="00585905"/>
    <w:rsid w:val="005863ED"/>
    <w:rsid w:val="0059262F"/>
    <w:rsid w:val="005C34D8"/>
    <w:rsid w:val="005D300D"/>
    <w:rsid w:val="005D7DC4"/>
    <w:rsid w:val="005E1D8C"/>
    <w:rsid w:val="005E4CE1"/>
    <w:rsid w:val="005E5A1D"/>
    <w:rsid w:val="005F003D"/>
    <w:rsid w:val="00601091"/>
    <w:rsid w:val="00610570"/>
    <w:rsid w:val="00616D1F"/>
    <w:rsid w:val="0061775E"/>
    <w:rsid w:val="0062671C"/>
    <w:rsid w:val="006310FD"/>
    <w:rsid w:val="006322CD"/>
    <w:rsid w:val="0063789B"/>
    <w:rsid w:val="006400F3"/>
    <w:rsid w:val="0066053F"/>
    <w:rsid w:val="006751D4"/>
    <w:rsid w:val="0067562B"/>
    <w:rsid w:val="00686D42"/>
    <w:rsid w:val="006D5219"/>
    <w:rsid w:val="006D7B4F"/>
    <w:rsid w:val="0070747E"/>
    <w:rsid w:val="00715499"/>
    <w:rsid w:val="007339BA"/>
    <w:rsid w:val="00735E41"/>
    <w:rsid w:val="0074118E"/>
    <w:rsid w:val="007411EC"/>
    <w:rsid w:val="00744241"/>
    <w:rsid w:val="007564DC"/>
    <w:rsid w:val="00771F9E"/>
    <w:rsid w:val="00777D3E"/>
    <w:rsid w:val="00781F5A"/>
    <w:rsid w:val="00787087"/>
    <w:rsid w:val="007C2539"/>
    <w:rsid w:val="007D01CC"/>
    <w:rsid w:val="007E45B6"/>
    <w:rsid w:val="007E7F2A"/>
    <w:rsid w:val="00811E50"/>
    <w:rsid w:val="008170F3"/>
    <w:rsid w:val="00817DFF"/>
    <w:rsid w:val="008307EE"/>
    <w:rsid w:val="00834A3C"/>
    <w:rsid w:val="0084643A"/>
    <w:rsid w:val="00846854"/>
    <w:rsid w:val="00891AA2"/>
    <w:rsid w:val="0089582A"/>
    <w:rsid w:val="008A2E29"/>
    <w:rsid w:val="008A7360"/>
    <w:rsid w:val="008B57A8"/>
    <w:rsid w:val="008B7226"/>
    <w:rsid w:val="008C27E1"/>
    <w:rsid w:val="008C5879"/>
    <w:rsid w:val="008C6F04"/>
    <w:rsid w:val="008D0A12"/>
    <w:rsid w:val="008D5764"/>
    <w:rsid w:val="008E505F"/>
    <w:rsid w:val="008F17CA"/>
    <w:rsid w:val="008F17DC"/>
    <w:rsid w:val="008F2E9D"/>
    <w:rsid w:val="008F365C"/>
    <w:rsid w:val="008F43D8"/>
    <w:rsid w:val="008F67CF"/>
    <w:rsid w:val="009040D9"/>
    <w:rsid w:val="00952CA0"/>
    <w:rsid w:val="00954853"/>
    <w:rsid w:val="00957524"/>
    <w:rsid w:val="009829DD"/>
    <w:rsid w:val="00986D12"/>
    <w:rsid w:val="00990766"/>
    <w:rsid w:val="00997CD4"/>
    <w:rsid w:val="009A7767"/>
    <w:rsid w:val="009B1946"/>
    <w:rsid w:val="009C4B7E"/>
    <w:rsid w:val="009D50B1"/>
    <w:rsid w:val="009D5155"/>
    <w:rsid w:val="009D6A78"/>
    <w:rsid w:val="009E7E62"/>
    <w:rsid w:val="009F2B46"/>
    <w:rsid w:val="009F7F6E"/>
    <w:rsid w:val="00A044FE"/>
    <w:rsid w:val="00A05AF2"/>
    <w:rsid w:val="00A1056D"/>
    <w:rsid w:val="00A44826"/>
    <w:rsid w:val="00A45DAE"/>
    <w:rsid w:val="00A55221"/>
    <w:rsid w:val="00A552CC"/>
    <w:rsid w:val="00A63666"/>
    <w:rsid w:val="00A70C8C"/>
    <w:rsid w:val="00A817A4"/>
    <w:rsid w:val="00AA6F8D"/>
    <w:rsid w:val="00AB0915"/>
    <w:rsid w:val="00AB487E"/>
    <w:rsid w:val="00AB4BAE"/>
    <w:rsid w:val="00AC629D"/>
    <w:rsid w:val="00AD32DF"/>
    <w:rsid w:val="00AD4CD6"/>
    <w:rsid w:val="00AD6166"/>
    <w:rsid w:val="00AD6C95"/>
    <w:rsid w:val="00AE062B"/>
    <w:rsid w:val="00AF2413"/>
    <w:rsid w:val="00B05ECC"/>
    <w:rsid w:val="00B11BF9"/>
    <w:rsid w:val="00B15222"/>
    <w:rsid w:val="00B16CA1"/>
    <w:rsid w:val="00B21664"/>
    <w:rsid w:val="00B22B8E"/>
    <w:rsid w:val="00B351D4"/>
    <w:rsid w:val="00B37652"/>
    <w:rsid w:val="00B44077"/>
    <w:rsid w:val="00B624D4"/>
    <w:rsid w:val="00B66463"/>
    <w:rsid w:val="00B702E4"/>
    <w:rsid w:val="00B70EAC"/>
    <w:rsid w:val="00BA17AE"/>
    <w:rsid w:val="00BB4C09"/>
    <w:rsid w:val="00BC1D96"/>
    <w:rsid w:val="00BC393D"/>
    <w:rsid w:val="00BE2B33"/>
    <w:rsid w:val="00BE2C17"/>
    <w:rsid w:val="00C03DD6"/>
    <w:rsid w:val="00C073A5"/>
    <w:rsid w:val="00C258E1"/>
    <w:rsid w:val="00C332FD"/>
    <w:rsid w:val="00C36BB8"/>
    <w:rsid w:val="00C419BD"/>
    <w:rsid w:val="00C63DDD"/>
    <w:rsid w:val="00C660A7"/>
    <w:rsid w:val="00C70F8A"/>
    <w:rsid w:val="00C756CA"/>
    <w:rsid w:val="00C83E95"/>
    <w:rsid w:val="00C917C0"/>
    <w:rsid w:val="00C918C3"/>
    <w:rsid w:val="00C93EA2"/>
    <w:rsid w:val="00CC5912"/>
    <w:rsid w:val="00CC7483"/>
    <w:rsid w:val="00CD1C97"/>
    <w:rsid w:val="00CE4789"/>
    <w:rsid w:val="00CE78C8"/>
    <w:rsid w:val="00CF4385"/>
    <w:rsid w:val="00D10D20"/>
    <w:rsid w:val="00D155C8"/>
    <w:rsid w:val="00D158DB"/>
    <w:rsid w:val="00D21689"/>
    <w:rsid w:val="00D27BF6"/>
    <w:rsid w:val="00D328C3"/>
    <w:rsid w:val="00D41F69"/>
    <w:rsid w:val="00D52659"/>
    <w:rsid w:val="00D62353"/>
    <w:rsid w:val="00D66461"/>
    <w:rsid w:val="00D70EB0"/>
    <w:rsid w:val="00D742D7"/>
    <w:rsid w:val="00D76E47"/>
    <w:rsid w:val="00D84837"/>
    <w:rsid w:val="00D909FC"/>
    <w:rsid w:val="00D91E89"/>
    <w:rsid w:val="00D92C54"/>
    <w:rsid w:val="00D95090"/>
    <w:rsid w:val="00DA09AF"/>
    <w:rsid w:val="00DA6CFB"/>
    <w:rsid w:val="00DB0BA1"/>
    <w:rsid w:val="00DB51E9"/>
    <w:rsid w:val="00DB5AE3"/>
    <w:rsid w:val="00DC240B"/>
    <w:rsid w:val="00DE506E"/>
    <w:rsid w:val="00DE67C2"/>
    <w:rsid w:val="00DF3357"/>
    <w:rsid w:val="00DF3B13"/>
    <w:rsid w:val="00DF463A"/>
    <w:rsid w:val="00DF50A9"/>
    <w:rsid w:val="00DF66A1"/>
    <w:rsid w:val="00E03722"/>
    <w:rsid w:val="00E14127"/>
    <w:rsid w:val="00E23605"/>
    <w:rsid w:val="00E24950"/>
    <w:rsid w:val="00E251F8"/>
    <w:rsid w:val="00E422AD"/>
    <w:rsid w:val="00E43F0B"/>
    <w:rsid w:val="00E454C3"/>
    <w:rsid w:val="00E56D24"/>
    <w:rsid w:val="00E57CDB"/>
    <w:rsid w:val="00E66619"/>
    <w:rsid w:val="00E8624A"/>
    <w:rsid w:val="00E8748B"/>
    <w:rsid w:val="00EA1B45"/>
    <w:rsid w:val="00EA6DE9"/>
    <w:rsid w:val="00EA6F52"/>
    <w:rsid w:val="00EB46B9"/>
    <w:rsid w:val="00EB7847"/>
    <w:rsid w:val="00EC1699"/>
    <w:rsid w:val="00EC35B2"/>
    <w:rsid w:val="00ED2D22"/>
    <w:rsid w:val="00ED32A4"/>
    <w:rsid w:val="00EF0A39"/>
    <w:rsid w:val="00EF2541"/>
    <w:rsid w:val="00F21AE0"/>
    <w:rsid w:val="00F22513"/>
    <w:rsid w:val="00F5620D"/>
    <w:rsid w:val="00F84A9C"/>
    <w:rsid w:val="00FA4685"/>
    <w:rsid w:val="00FA7BEC"/>
    <w:rsid w:val="00FA7FEF"/>
    <w:rsid w:val="00FC0EB3"/>
    <w:rsid w:val="00FC1646"/>
    <w:rsid w:val="00FC75F3"/>
    <w:rsid w:val="00FE183D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NormalWeb">
    <w:name w:val="Normal (Web)"/>
    <w:basedOn w:val="Normal"/>
    <w:uiPriority w:val="99"/>
    <w:unhideWhenUsed/>
    <w:rsid w:val="00AB48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B487E"/>
    <w:rPr>
      <w:b/>
      <w:bCs/>
    </w:rPr>
  </w:style>
  <w:style w:type="character" w:styleId="Emphasis">
    <w:name w:val="Emphasis"/>
    <w:basedOn w:val="DefaultParagraphFont"/>
    <w:uiPriority w:val="20"/>
    <w:qFormat/>
    <w:rsid w:val="00AB487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NormalWeb">
    <w:name w:val="Normal (Web)"/>
    <w:basedOn w:val="Normal"/>
    <w:uiPriority w:val="99"/>
    <w:unhideWhenUsed/>
    <w:rsid w:val="00AB48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B487E"/>
    <w:rPr>
      <w:b/>
      <w:bCs/>
    </w:rPr>
  </w:style>
  <w:style w:type="character" w:styleId="Emphasis">
    <w:name w:val="Emphasis"/>
    <w:basedOn w:val="DefaultParagraphFont"/>
    <w:uiPriority w:val="20"/>
    <w:qFormat/>
    <w:rsid w:val="00AB487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8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8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ca.gov.in/Ministry/pdf/Rules_31052015_2.pdf" TargetMode="External"/><Relationship Id="rId13" Type="http://schemas.openxmlformats.org/officeDocument/2006/relationships/hyperlink" Target="https://www.irda.gov.in/ADMINCMS/cms/frmGuidelines_Layout.aspx?page=PageNo2534" TargetMode="External"/><Relationship Id="rId18" Type="http://schemas.openxmlformats.org/officeDocument/2006/relationships/hyperlink" Target="https://www.icsi.edu/docs/Website/PHD%20Seminar%20on%20Financial%20Risks%20&amp;%20Liability%20Insurance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icsi.edu/docs/Website/National%20Conference%20on%20Service%20Tax.pdf" TargetMode="External"/><Relationship Id="rId7" Type="http://schemas.openxmlformats.org/officeDocument/2006/relationships/hyperlink" Target="http://mca.gov.in/Ministry/pdf/Rules_31052015_1.pdf" TargetMode="External"/><Relationship Id="rId12" Type="http://schemas.openxmlformats.org/officeDocument/2006/relationships/hyperlink" Target="http://www.icsi.edu/portals/0/Handlingpolicyholders.pdf" TargetMode="External"/><Relationship Id="rId17" Type="http://schemas.openxmlformats.org/officeDocument/2006/relationships/hyperlink" Target="https://www.icsi.edu/docs/Website/Mumbai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icsi.edu/docs/website/Proforma%20-%20Peer%20Reviewers.pdf" TargetMode="External"/><Relationship Id="rId20" Type="http://schemas.openxmlformats.org/officeDocument/2006/relationships/hyperlink" Target="https://www.icsi.edu/docs/Website/IIAI%20Conclave%20Kolkata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ca.gov.in/Ministry/pdf/Notification_31052015.pdf" TargetMode="External"/><Relationship Id="rId11" Type="http://schemas.openxmlformats.org/officeDocument/2006/relationships/hyperlink" Target="http://mca.gov.in/Ministry/pdf/Rules_31052015_5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rda.gov.in/ADMINCMS/cms/frmGeneral_Layout.aspx?page=PageNo2532" TargetMode="External"/><Relationship Id="rId23" Type="http://schemas.openxmlformats.org/officeDocument/2006/relationships/hyperlink" Target="mailto:csupdate@icsi.edu" TargetMode="External"/><Relationship Id="rId10" Type="http://schemas.openxmlformats.org/officeDocument/2006/relationships/hyperlink" Target="http://mca.gov.in/Ministry/pdf/Rules_31052015_4.pdf" TargetMode="External"/><Relationship Id="rId19" Type="http://schemas.openxmlformats.org/officeDocument/2006/relationships/hyperlink" Target="https://www.icsi.edu/docs/Website/E-Mailer_IdDelhi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ca.gov.in/Ministry/pdf/Rules_31052015_3.pdf" TargetMode="External"/><Relationship Id="rId14" Type="http://schemas.openxmlformats.org/officeDocument/2006/relationships/hyperlink" Target="http://pib.nic.in/newsite/erelease.aspx?relid=122167" TargetMode="External"/><Relationship Id="rId22" Type="http://schemas.openxmlformats.org/officeDocument/2006/relationships/hyperlink" Target="http://www.icsi.edu/Member/CSUpdat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Pooja Juyal</cp:lastModifiedBy>
  <cp:revision>2</cp:revision>
  <dcterms:created xsi:type="dcterms:W3CDTF">2015-06-02T09:07:00Z</dcterms:created>
  <dcterms:modified xsi:type="dcterms:W3CDTF">2015-06-02T09:07:00Z</dcterms:modified>
</cp:coreProperties>
</file>