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9C2599">
      <w:pPr>
        <w:spacing w:after="120"/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</w:t>
      </w:r>
      <w:r w:rsidR="006070ED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7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A04943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A04943" w:rsidRPr="00A04943">
        <w:rPr>
          <w:rFonts w:ascii="Bookman Old Style" w:hAnsi="Bookman Old Style"/>
          <w:bCs/>
          <w:i/>
          <w:sz w:val="26"/>
          <w:szCs w:val="26"/>
          <w:lang w:val="en-US"/>
        </w:rPr>
        <w:t>Peace cannot be kept by force; it can on</w:t>
      </w:r>
      <w:r w:rsidR="00A04943">
        <w:rPr>
          <w:rFonts w:ascii="Bookman Old Style" w:hAnsi="Bookman Old Style"/>
          <w:bCs/>
          <w:i/>
          <w:sz w:val="26"/>
          <w:szCs w:val="26"/>
          <w:lang w:val="en-US"/>
        </w:rPr>
        <w:t>ly be achieved by understanding</w:t>
      </w:r>
      <w:r w:rsidR="00D04E67" w:rsidRPr="00E723C9">
        <w:rPr>
          <w:rFonts w:ascii="Bookman Old Style" w:hAnsi="Bookman Old Style"/>
          <w:bCs/>
          <w:i/>
          <w:sz w:val="26"/>
          <w:szCs w:val="26"/>
          <w:lang w:val="en-US"/>
        </w:rPr>
        <w:t>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A04943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 w:rsidRPr="00A04943">
        <w:rPr>
          <w:rFonts w:ascii="Bookman Old Style" w:hAnsi="Bookman Old Style"/>
          <w:bCs/>
          <w:sz w:val="26"/>
          <w:szCs w:val="26"/>
          <w:lang w:val="en-US"/>
        </w:rPr>
        <w:t>Albert Einstein</w:t>
      </w:r>
    </w:p>
    <w:p w:rsidR="0057415D" w:rsidRPr="0057415D" w:rsidRDefault="0057415D" w:rsidP="0057415D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</w:t>
      </w:r>
      <w:r w:rsidRPr="0057415D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 Update</w:t>
      </w:r>
    </w:p>
    <w:p w:rsidR="0057415D" w:rsidRDefault="003F0CFB" w:rsidP="00685C37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Government has decided to permit </w:t>
      </w:r>
      <w:r w:rsidR="001C6078">
        <w:rPr>
          <w:rFonts w:ascii="Bookman Old Style" w:hAnsi="Bookman Old Style"/>
          <w:bCs/>
          <w:i/>
          <w:sz w:val="24"/>
          <w:szCs w:val="24"/>
          <w:lang w:val="en-US"/>
        </w:rPr>
        <w:t>Foreign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Direct </w:t>
      </w:r>
      <w:r w:rsidR="001C6078">
        <w:rPr>
          <w:rFonts w:ascii="Bookman Old Style" w:hAnsi="Bookman Old Style"/>
          <w:bCs/>
          <w:i/>
          <w:sz w:val="24"/>
          <w:szCs w:val="24"/>
          <w:lang w:val="en-US"/>
        </w:rPr>
        <w:t>Investment in the Pension Sector</w:t>
      </w:r>
      <w:r w:rsidR="0057415D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5" w:history="1">
        <w:r w:rsidR="0057415D" w:rsidRPr="0057415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9C2599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560C14" w:rsidRDefault="00560C14" w:rsidP="00560C14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560C14" w:rsidRPr="00560C14" w:rsidRDefault="00560C14" w:rsidP="00560C1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>Views /suggestions solicited on SEBI’s Consultative Paper on Guidelines on Overseas Investments and other Issues/Clarifications for AIFs/VCFs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6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57415D" w:rsidRDefault="0057415D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A22AB" w:rsidRPr="00367137" w:rsidRDefault="00BA22AB" w:rsidP="00BA22A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BA22AB" w:rsidRPr="00B15185" w:rsidRDefault="00BA22AB" w:rsidP="00BA22AB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Executio</w:t>
      </w:r>
      <w:proofErr w:type="spellEnd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executio</w:t>
      </w:r>
      <w:proofErr w:type="spellEnd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juris</w:t>
      </w:r>
      <w:proofErr w:type="spellEnd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secundum</w:t>
      </w:r>
      <w:proofErr w:type="spellEnd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C2F60" w:rsidRPr="000C2F60">
        <w:rPr>
          <w:rFonts w:ascii="Bookman Old Style" w:hAnsi="Bookman Old Style"/>
          <w:b/>
          <w:bCs/>
          <w:i/>
          <w:iCs/>
          <w:sz w:val="24"/>
          <w:szCs w:val="24"/>
        </w:rPr>
        <w:t>judicium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BA22AB" w:rsidRPr="00B15185" w:rsidRDefault="000C2F60" w:rsidP="00BA22AB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0C2F60">
        <w:rPr>
          <w:rFonts w:ascii="Bookman Old Style" w:hAnsi="Bookman Old Style"/>
          <w:bCs/>
          <w:i/>
          <w:iCs/>
          <w:sz w:val="24"/>
          <w:szCs w:val="24"/>
        </w:rPr>
        <w:t xml:space="preserve">Execution is the </w:t>
      </w:r>
      <w:proofErr w:type="spellStart"/>
      <w:r w:rsidRPr="000C2F60">
        <w:rPr>
          <w:rFonts w:ascii="Bookman Old Style" w:hAnsi="Bookman Old Style"/>
          <w:bCs/>
          <w:i/>
          <w:iCs/>
          <w:sz w:val="24"/>
          <w:szCs w:val="24"/>
        </w:rPr>
        <w:t>fulfillment</w:t>
      </w:r>
      <w:proofErr w:type="spellEnd"/>
      <w:r w:rsidRPr="000C2F60">
        <w:rPr>
          <w:rFonts w:ascii="Bookman Old Style" w:hAnsi="Bookman Old Style"/>
          <w:bCs/>
          <w:i/>
          <w:iCs/>
          <w:sz w:val="24"/>
          <w:szCs w:val="24"/>
        </w:rPr>
        <w:t xml:space="preserve"> of the law in accordance with the judgment.</w:t>
      </w:r>
    </w:p>
    <w:p w:rsidR="00BA22AB" w:rsidRDefault="00BA22AB" w:rsidP="009C2599">
      <w:pPr>
        <w:spacing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BA22AB" w:rsidRPr="00367137" w:rsidRDefault="00BA22AB" w:rsidP="009C259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0C2F60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0C2F60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48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BA22AB" w:rsidTr="002559CC">
        <w:tc>
          <w:tcPr>
            <w:tcW w:w="2802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BA22AB" w:rsidRPr="00DF0624" w:rsidRDefault="00BA22AB" w:rsidP="0030240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27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2.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(- 1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BA22AB" w:rsidRPr="00493731" w:rsidRDefault="00BA22AB" w:rsidP="0030240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290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.00 (- 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05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BA22AB" w:rsidRPr="00493731" w:rsidRDefault="00BA22AB" w:rsidP="0030240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710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190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BA22AB" w:rsidRPr="00DF0624" w:rsidRDefault="00BA22AB" w:rsidP="002559C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BA22AB" w:rsidRPr="00493731" w:rsidRDefault="00BA22AB" w:rsidP="0030240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62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(+ 0.0</w:t>
            </w:r>
            <w:r w:rsidR="0030240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BA22AB" w:rsidRDefault="00BA22AB" w:rsidP="009C2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391B12" w:rsidRDefault="00391B12" w:rsidP="00363BB9">
      <w:pPr>
        <w:jc w:val="both"/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Symposium on Quality of Audit &amp; Attestation Services 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91B12" w:rsidRDefault="00391B12" w:rsidP="00363BB9">
      <w:pPr>
        <w:jc w:val="both"/>
      </w:pPr>
    </w:p>
    <w:p w:rsidR="00391B12" w:rsidRDefault="00313C8D" w:rsidP="00391B12">
      <w:pPr>
        <w:spacing w:before="120" w:after="120"/>
        <w:jc w:val="both"/>
      </w:pPr>
      <w:hyperlink r:id="rId8" w:tgtFrame="blank" w:history="1">
        <w:proofErr w:type="gramStart"/>
        <w:r w:rsidR="00391B12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391B12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91B12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9" w:history="1">
        <w:r w:rsidR="00391B12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91B12" w:rsidRDefault="00391B12" w:rsidP="00391B12">
      <w:pPr>
        <w:spacing w:before="120" w:after="120"/>
        <w:jc w:val="both"/>
      </w:pPr>
    </w:p>
    <w:p w:rsidR="00391B12" w:rsidRDefault="00391B12" w:rsidP="00391B12">
      <w:pPr>
        <w:spacing w:before="120" w:after="120"/>
        <w:jc w:val="both"/>
      </w:pPr>
    </w:p>
    <w:p w:rsidR="008E629A" w:rsidRDefault="008E629A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Training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Peer Reviewers on May 2, 2015 at 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10" w:history="1">
        <w:r w:rsidRPr="008E629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E629A" w:rsidRDefault="008E629A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10th International Professional Development Fellowship Programme-2015.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15 Days Class Room Study Sessions on Secretarial Audit from 6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 to 30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April, 2015 from 6.15 PM - 7.45 PM at ICSI-NIRC Building, New Delhi. For details </w:t>
      </w:r>
      <w:hyperlink r:id="rId12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3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C2F60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A72DD"/>
    <w:rsid w:val="001B1139"/>
    <w:rsid w:val="001B49AD"/>
    <w:rsid w:val="001C32BB"/>
    <w:rsid w:val="001C6078"/>
    <w:rsid w:val="001E2400"/>
    <w:rsid w:val="001F4A54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0E9B"/>
    <w:rsid w:val="002B5A46"/>
    <w:rsid w:val="002B6D91"/>
    <w:rsid w:val="002C2CA6"/>
    <w:rsid w:val="002D39A7"/>
    <w:rsid w:val="002D3AE6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40C"/>
    <w:rsid w:val="00302594"/>
    <w:rsid w:val="00312A8A"/>
    <w:rsid w:val="00313C8D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1B12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3F0CFB"/>
    <w:rsid w:val="003F1B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5003CB"/>
    <w:rsid w:val="00503843"/>
    <w:rsid w:val="00510392"/>
    <w:rsid w:val="00511DAF"/>
    <w:rsid w:val="00524621"/>
    <w:rsid w:val="0052563D"/>
    <w:rsid w:val="005266D4"/>
    <w:rsid w:val="005430EF"/>
    <w:rsid w:val="00547020"/>
    <w:rsid w:val="00547765"/>
    <w:rsid w:val="00560C14"/>
    <w:rsid w:val="005642BD"/>
    <w:rsid w:val="00567AD0"/>
    <w:rsid w:val="00571FA7"/>
    <w:rsid w:val="0057415D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070ED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85C37"/>
    <w:rsid w:val="00691DC4"/>
    <w:rsid w:val="006977E6"/>
    <w:rsid w:val="006A3D2C"/>
    <w:rsid w:val="006A5D5A"/>
    <w:rsid w:val="006A62DF"/>
    <w:rsid w:val="006A72D0"/>
    <w:rsid w:val="006C03B1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18D1"/>
    <w:rsid w:val="00732D86"/>
    <w:rsid w:val="00734C25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C1B91"/>
    <w:rsid w:val="007D0AD5"/>
    <w:rsid w:val="007D260C"/>
    <w:rsid w:val="007D381B"/>
    <w:rsid w:val="007D77EC"/>
    <w:rsid w:val="007D7896"/>
    <w:rsid w:val="007E4024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29A"/>
    <w:rsid w:val="008E6A4A"/>
    <w:rsid w:val="008F329A"/>
    <w:rsid w:val="008F481D"/>
    <w:rsid w:val="0090082B"/>
    <w:rsid w:val="009042DF"/>
    <w:rsid w:val="009237F5"/>
    <w:rsid w:val="009243D6"/>
    <w:rsid w:val="00927551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7DD8"/>
    <w:rsid w:val="009C2599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9F7C61"/>
    <w:rsid w:val="00A04943"/>
    <w:rsid w:val="00A04E50"/>
    <w:rsid w:val="00A13995"/>
    <w:rsid w:val="00A1513B"/>
    <w:rsid w:val="00A15955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465F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22AB"/>
    <w:rsid w:val="00BA45C3"/>
    <w:rsid w:val="00BA5381"/>
    <w:rsid w:val="00BB1E38"/>
    <w:rsid w:val="00BB1FB3"/>
    <w:rsid w:val="00BC6F59"/>
    <w:rsid w:val="00BD5E44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94FFD"/>
    <w:rsid w:val="00DC4EF2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75AC3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55AD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  <w:style w:type="character" w:styleId="Strong">
    <w:name w:val="Strong"/>
    <w:basedOn w:val="DefaultParagraphFont"/>
    <w:uiPriority w:val="22"/>
    <w:qFormat/>
    <w:rsid w:val="003F1B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IMC%20Investor%20Outlook.docx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portals/0/Symposium-QRB.pdf" TargetMode="External"/><Relationship Id="rId12" Type="http://schemas.openxmlformats.org/officeDocument/2006/relationships/hyperlink" Target="http://www.icsi.edu/portals/70/clas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29872900071.pdf" TargetMode="External"/><Relationship Id="rId11" Type="http://schemas.openxmlformats.org/officeDocument/2006/relationships/hyperlink" Target="https://www.icsi.edu/docs/website/Announcement%20IPDP%202015%20-%20Scandinavia.pdf" TargetMode="External"/><Relationship Id="rId5" Type="http://schemas.openxmlformats.org/officeDocument/2006/relationships/hyperlink" Target="http://dipp.nic.in/English/acts_rules/Press_Notes/pn4_201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si.edu/docs/website/Proforma%20-%20Peer%20Review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WebModules/LinksOfWeeks/IMC%20Investor%20Outlook%2023APR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439</cp:revision>
  <dcterms:created xsi:type="dcterms:W3CDTF">2015-02-26T04:05:00Z</dcterms:created>
  <dcterms:modified xsi:type="dcterms:W3CDTF">2015-04-27T08:07:00Z</dcterms:modified>
</cp:coreProperties>
</file>