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021482">
        <w:rPr>
          <w:rFonts w:ascii="Arial" w:hAnsi="Arial" w:cs="Arial"/>
          <w:b/>
          <w:sz w:val="28"/>
          <w:szCs w:val="28"/>
        </w:rPr>
        <w:t>On</w:t>
      </w:r>
      <w:proofErr w:type="gramEnd"/>
      <w:r w:rsidRPr="00021482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6B7F0B" w:rsidRPr="00FB07B7" w:rsidRDefault="006B7F0B" w:rsidP="00FB07B7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ambria" w:hAnsi="Cambria" w:cs="Cambria"/>
          <w:b/>
          <w:sz w:val="38"/>
          <w:szCs w:val="38"/>
        </w:rPr>
        <w:t xml:space="preserve"> </w:t>
      </w:r>
      <w:r>
        <w:rPr>
          <w:rFonts w:ascii="Cambria" w:hAnsi="Cambria" w:cs="Cambria"/>
          <w:b/>
          <w:sz w:val="38"/>
          <w:szCs w:val="38"/>
        </w:rPr>
        <w:tab/>
      </w:r>
      <w:r w:rsidRPr="006B7F0B">
        <w:rPr>
          <w:rFonts w:ascii="Cambria" w:hAnsi="Cambria" w:cs="Cambria"/>
          <w:b/>
          <w:sz w:val="38"/>
          <w:szCs w:val="38"/>
        </w:rPr>
        <w:t>5. Time of Supply</w:t>
      </w:r>
    </w:p>
    <w:p w:rsidR="003C39D2" w:rsidRPr="008B1695" w:rsidRDefault="007A3AE3" w:rsidP="008B169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Q</w:t>
      </w:r>
      <w:r w:rsidR="003C39D2" w:rsidRPr="008B1695">
        <w:rPr>
          <w:rFonts w:ascii="Cambria-Bold" w:hAnsi="Cambria-Bold" w:cs="Cambria-Bold"/>
          <w:b/>
          <w:bCs/>
          <w:sz w:val="24"/>
          <w:szCs w:val="24"/>
        </w:rPr>
        <w:t>8. What is time of supply of service when invoice</w:t>
      </w:r>
      <w:r w:rsidR="008B1695" w:rsidRPr="008B1695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3C39D2" w:rsidRPr="008B1695">
        <w:rPr>
          <w:rFonts w:ascii="Cambria-Bold" w:hAnsi="Cambria-Bold" w:cs="Cambria-Bold"/>
          <w:b/>
          <w:bCs/>
          <w:sz w:val="24"/>
          <w:szCs w:val="24"/>
        </w:rPr>
        <w:t>is issued within prescribed period?</w:t>
      </w:r>
    </w:p>
    <w:p w:rsidR="003C39D2" w:rsidRPr="008B1695" w:rsidRDefault="003C39D2" w:rsidP="008B1695">
      <w:pPr>
        <w:autoSpaceDE w:val="0"/>
        <w:autoSpaceDN w:val="0"/>
        <w:adjustRightInd w:val="0"/>
        <w:spacing w:after="0" w:line="360" w:lineRule="auto"/>
        <w:jc w:val="both"/>
        <w:rPr>
          <w:rFonts w:ascii="Cambria-Italic" w:hAnsi="Cambria-Italic" w:cs="Cambria-Italic"/>
          <w:iCs/>
          <w:sz w:val="24"/>
          <w:szCs w:val="24"/>
        </w:rPr>
      </w:pPr>
      <w:proofErr w:type="gramStart"/>
      <w:r w:rsidRPr="008B1695">
        <w:rPr>
          <w:rFonts w:ascii="Cambria-Italic" w:hAnsi="Cambria-Italic" w:cs="Cambria-Italic"/>
          <w:iCs/>
          <w:sz w:val="24"/>
          <w:szCs w:val="24"/>
        </w:rPr>
        <w:t>Ans.</w:t>
      </w:r>
      <w:proofErr w:type="gramEnd"/>
      <w:r w:rsidRPr="008B1695">
        <w:rPr>
          <w:rFonts w:ascii="Cambria-Italic" w:hAnsi="Cambria-Italic" w:cs="Cambria-Italic"/>
          <w:iCs/>
          <w:sz w:val="24"/>
          <w:szCs w:val="24"/>
        </w:rPr>
        <w:t xml:space="preserve"> The time of supply of service in such cases shall be</w:t>
      </w:r>
      <w:r w:rsidR="008B1695" w:rsidRPr="008B1695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8B1695">
        <w:rPr>
          <w:rFonts w:ascii="Cambria-Italic" w:hAnsi="Cambria-Italic" w:cs="Cambria-Italic"/>
          <w:iCs/>
          <w:sz w:val="24"/>
          <w:szCs w:val="24"/>
        </w:rPr>
        <w:t>the earliest of the following:</w:t>
      </w:r>
    </w:p>
    <w:p w:rsidR="003C39D2" w:rsidRPr="008B1695" w:rsidRDefault="003C39D2" w:rsidP="008B16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-Italic" w:hAnsi="Cambria-Italic" w:cs="Cambria-Italic"/>
          <w:iCs/>
          <w:sz w:val="24"/>
          <w:szCs w:val="24"/>
        </w:rPr>
      </w:pPr>
      <w:r w:rsidRPr="008B1695">
        <w:rPr>
          <w:rFonts w:ascii="Cambria-Italic" w:hAnsi="Cambria-Italic" w:cs="Cambria-Italic"/>
          <w:iCs/>
          <w:sz w:val="24"/>
          <w:szCs w:val="24"/>
        </w:rPr>
        <w:t>(</w:t>
      </w:r>
      <w:proofErr w:type="spellStart"/>
      <w:r w:rsidRPr="008B1695">
        <w:rPr>
          <w:rFonts w:ascii="Cambria-Italic" w:hAnsi="Cambria-Italic" w:cs="Cambria-Italic"/>
          <w:iCs/>
          <w:sz w:val="24"/>
          <w:szCs w:val="24"/>
        </w:rPr>
        <w:t>i</w:t>
      </w:r>
      <w:proofErr w:type="spellEnd"/>
      <w:r w:rsidRPr="008B1695">
        <w:rPr>
          <w:rFonts w:ascii="Cambria-Italic" w:hAnsi="Cambria-Italic" w:cs="Cambria-Italic"/>
          <w:iCs/>
          <w:sz w:val="24"/>
          <w:szCs w:val="24"/>
        </w:rPr>
        <w:t xml:space="preserve">) </w:t>
      </w:r>
      <w:proofErr w:type="gramStart"/>
      <w:r w:rsidRPr="008B1695">
        <w:rPr>
          <w:rFonts w:ascii="Cambria-Italic" w:hAnsi="Cambria-Italic" w:cs="Cambria-Italic"/>
          <w:iCs/>
          <w:sz w:val="24"/>
          <w:szCs w:val="24"/>
        </w:rPr>
        <w:t>date</w:t>
      </w:r>
      <w:proofErr w:type="gramEnd"/>
      <w:r w:rsidRPr="008B1695">
        <w:rPr>
          <w:rFonts w:ascii="Cambria-Italic" w:hAnsi="Cambria-Italic" w:cs="Cambria-Italic"/>
          <w:iCs/>
          <w:sz w:val="24"/>
          <w:szCs w:val="24"/>
        </w:rPr>
        <w:t xml:space="preserve"> of issue of invoice; or</w:t>
      </w:r>
    </w:p>
    <w:p w:rsidR="003C39D2" w:rsidRPr="008B1695" w:rsidRDefault="003C39D2" w:rsidP="008B16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-Italic" w:hAnsi="Cambria-Italic" w:cs="Cambria-Italic"/>
          <w:iCs/>
          <w:sz w:val="24"/>
          <w:szCs w:val="24"/>
        </w:rPr>
      </w:pPr>
      <w:r w:rsidRPr="008B1695">
        <w:rPr>
          <w:rFonts w:ascii="Cambria-Italic" w:hAnsi="Cambria-Italic" w:cs="Cambria-Italic"/>
          <w:iCs/>
          <w:sz w:val="24"/>
          <w:szCs w:val="24"/>
        </w:rPr>
        <w:t xml:space="preserve">(ii) </w:t>
      </w:r>
      <w:proofErr w:type="gramStart"/>
      <w:r w:rsidRPr="008B1695">
        <w:rPr>
          <w:rFonts w:ascii="Cambria-Italic" w:hAnsi="Cambria-Italic" w:cs="Cambria-Italic"/>
          <w:iCs/>
          <w:sz w:val="24"/>
          <w:szCs w:val="24"/>
        </w:rPr>
        <w:t>the</w:t>
      </w:r>
      <w:proofErr w:type="gramEnd"/>
      <w:r w:rsidRPr="008B1695">
        <w:rPr>
          <w:rFonts w:ascii="Cambria-Italic" w:hAnsi="Cambria-Italic" w:cs="Cambria-Italic"/>
          <w:iCs/>
          <w:sz w:val="24"/>
          <w:szCs w:val="24"/>
        </w:rPr>
        <w:t xml:space="preserve"> date of receipt of payment.</w:t>
      </w:r>
    </w:p>
    <w:p w:rsidR="008B1695" w:rsidRPr="008B1695" w:rsidRDefault="008B1695" w:rsidP="008B16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-Italic" w:hAnsi="Cambria-Italic" w:cs="Cambria-Italic"/>
          <w:iCs/>
          <w:sz w:val="24"/>
          <w:szCs w:val="24"/>
        </w:rPr>
      </w:pPr>
    </w:p>
    <w:p w:rsidR="003C39D2" w:rsidRPr="008B1695" w:rsidRDefault="007A3AE3" w:rsidP="008B1695">
      <w:pPr>
        <w:autoSpaceDE w:val="0"/>
        <w:autoSpaceDN w:val="0"/>
        <w:adjustRightInd w:val="0"/>
        <w:spacing w:after="0" w:line="36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Q</w:t>
      </w:r>
      <w:r w:rsidR="003C39D2" w:rsidRPr="008B1695">
        <w:rPr>
          <w:rFonts w:ascii="Cambria-Bold" w:hAnsi="Cambria-Bold" w:cs="Cambria-Bold"/>
          <w:b/>
          <w:bCs/>
          <w:sz w:val="24"/>
          <w:szCs w:val="24"/>
        </w:rPr>
        <w:t>9. What does “date of receipt of payment” mean?</w:t>
      </w:r>
    </w:p>
    <w:p w:rsidR="003C39D2" w:rsidRPr="008B1695" w:rsidRDefault="003C39D2" w:rsidP="008B169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-Italic" w:hAnsi="Cambria-Italic" w:cs="Cambria-Italic"/>
          <w:iCs/>
          <w:sz w:val="24"/>
          <w:szCs w:val="24"/>
        </w:rPr>
      </w:pPr>
      <w:proofErr w:type="gramStart"/>
      <w:r w:rsidRPr="008B1695">
        <w:rPr>
          <w:rFonts w:ascii="Cambria-Italic" w:hAnsi="Cambria-Italic" w:cs="Cambria-Italic"/>
          <w:iCs/>
          <w:sz w:val="24"/>
          <w:szCs w:val="24"/>
        </w:rPr>
        <w:t>Ans.</w:t>
      </w:r>
      <w:proofErr w:type="gramEnd"/>
      <w:r w:rsidRPr="008B1695">
        <w:rPr>
          <w:rFonts w:ascii="Cambria-Italic" w:hAnsi="Cambria-Italic" w:cs="Cambria-Italic"/>
          <w:iCs/>
          <w:sz w:val="24"/>
          <w:szCs w:val="24"/>
        </w:rPr>
        <w:t xml:space="preserve"> It is the earliest of the date on which the payment is</w:t>
      </w:r>
      <w:r w:rsidR="008B1695" w:rsidRPr="008B1695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8B1695">
        <w:rPr>
          <w:rFonts w:ascii="Cambria-Italic" w:hAnsi="Cambria-Italic" w:cs="Cambria-Italic"/>
          <w:iCs/>
          <w:sz w:val="24"/>
          <w:szCs w:val="24"/>
        </w:rPr>
        <w:t>entered in the books of accounts of the supplier or the date</w:t>
      </w:r>
      <w:r w:rsidR="008B1695" w:rsidRPr="008B1695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8B1695">
        <w:rPr>
          <w:rFonts w:ascii="Cambria-Italic" w:hAnsi="Cambria-Italic" w:cs="Cambria-Italic"/>
          <w:iCs/>
          <w:sz w:val="24"/>
          <w:szCs w:val="24"/>
        </w:rPr>
        <w:t>on which the payment is credited to his bank account.</w:t>
      </w:r>
    </w:p>
    <w:p w:rsidR="008B1695" w:rsidRPr="008B1695" w:rsidRDefault="008B1695" w:rsidP="008B1695">
      <w:pPr>
        <w:autoSpaceDE w:val="0"/>
        <w:autoSpaceDN w:val="0"/>
        <w:adjustRightInd w:val="0"/>
        <w:spacing w:after="0" w:line="360" w:lineRule="auto"/>
        <w:jc w:val="both"/>
        <w:rPr>
          <w:rFonts w:ascii="Cambria-Italic" w:hAnsi="Cambria-Italic" w:cs="Cambria-Italic"/>
          <w:iCs/>
          <w:sz w:val="24"/>
          <w:szCs w:val="24"/>
        </w:rPr>
      </w:pPr>
    </w:p>
    <w:p w:rsidR="003C39D2" w:rsidRPr="008B1695" w:rsidRDefault="007A3AE3" w:rsidP="008B169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Q</w:t>
      </w:r>
      <w:r w:rsidR="003C39D2" w:rsidRPr="008B1695">
        <w:rPr>
          <w:rFonts w:ascii="Cambria-Bold" w:hAnsi="Cambria-Bold" w:cs="Cambria-Bold"/>
          <w:b/>
          <w:bCs/>
          <w:sz w:val="24"/>
          <w:szCs w:val="24"/>
        </w:rPr>
        <w:t>10. Suppose, invoice is not issued and date of</w:t>
      </w:r>
      <w:r w:rsidR="008B1695" w:rsidRPr="008B1695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3C39D2" w:rsidRPr="008B1695">
        <w:rPr>
          <w:rFonts w:ascii="Cambria-Bold" w:hAnsi="Cambria-Bold" w:cs="Cambria-Bold"/>
          <w:b/>
          <w:bCs/>
          <w:sz w:val="24"/>
          <w:szCs w:val="24"/>
        </w:rPr>
        <w:t>payment or date of completion of provision of service</w:t>
      </w:r>
      <w:r w:rsidR="008B1695" w:rsidRPr="008B1695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3C39D2" w:rsidRPr="008B1695">
        <w:rPr>
          <w:rFonts w:ascii="Cambria-Bold" w:hAnsi="Cambria-Bold" w:cs="Cambria-Bold"/>
          <w:b/>
          <w:bCs/>
          <w:sz w:val="24"/>
          <w:szCs w:val="24"/>
        </w:rPr>
        <w:t>are also not ascertainable, what will be the time of</w:t>
      </w:r>
      <w:r w:rsidR="008B1695" w:rsidRPr="008B1695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3C39D2" w:rsidRPr="008B1695">
        <w:rPr>
          <w:rFonts w:ascii="Cambria-Bold" w:hAnsi="Cambria-Bold" w:cs="Cambria-Bold"/>
          <w:b/>
          <w:bCs/>
          <w:sz w:val="24"/>
          <w:szCs w:val="24"/>
        </w:rPr>
        <w:t>supply?</w:t>
      </w:r>
    </w:p>
    <w:p w:rsidR="00FB07B7" w:rsidRPr="008B1695" w:rsidRDefault="003C39D2" w:rsidP="008B169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-Italic" w:hAnsi="Cambria-Italic" w:cs="Cambria-Italic"/>
          <w:iCs/>
          <w:sz w:val="24"/>
          <w:szCs w:val="24"/>
        </w:rPr>
      </w:pPr>
      <w:proofErr w:type="gramStart"/>
      <w:r w:rsidRPr="008B1695">
        <w:rPr>
          <w:rFonts w:ascii="Cambria-Italic" w:hAnsi="Cambria-Italic" w:cs="Cambria-Italic"/>
          <w:iCs/>
          <w:sz w:val="24"/>
          <w:szCs w:val="24"/>
        </w:rPr>
        <w:t>Ans.</w:t>
      </w:r>
      <w:proofErr w:type="gramEnd"/>
      <w:r w:rsidRPr="008B1695">
        <w:rPr>
          <w:rFonts w:ascii="Cambria-Italic" w:hAnsi="Cambria-Italic" w:cs="Cambria-Italic"/>
          <w:iCs/>
          <w:sz w:val="24"/>
          <w:szCs w:val="24"/>
        </w:rPr>
        <w:t xml:space="preserve"> The time of supply shall be the date on which the</w:t>
      </w:r>
      <w:r w:rsidR="008B1695" w:rsidRPr="008B1695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8B1695">
        <w:rPr>
          <w:rFonts w:ascii="Cambria-Italic" w:hAnsi="Cambria-Italic" w:cs="Cambria-Italic"/>
          <w:iCs/>
          <w:sz w:val="24"/>
          <w:szCs w:val="24"/>
        </w:rPr>
        <w:t>recipient shows the receipt of services in his books of</w:t>
      </w:r>
      <w:r w:rsidR="008B1695" w:rsidRPr="008B1695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8B1695">
        <w:rPr>
          <w:rFonts w:ascii="Cambria-Italic" w:hAnsi="Cambria-Italic" w:cs="Cambria-Italic"/>
          <w:iCs/>
          <w:sz w:val="24"/>
          <w:szCs w:val="24"/>
        </w:rPr>
        <w:t>accounts.</w:t>
      </w:r>
    </w:p>
    <w:p w:rsidR="008B1695" w:rsidRDefault="008B1695" w:rsidP="008B169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</w:p>
    <w:p w:rsidR="008B1695" w:rsidRPr="008B1695" w:rsidRDefault="008B1695" w:rsidP="008B169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21482"/>
    <w:rsid w:val="00077B54"/>
    <w:rsid w:val="0008267D"/>
    <w:rsid w:val="00085EED"/>
    <w:rsid w:val="000A17F8"/>
    <w:rsid w:val="000B1B7B"/>
    <w:rsid w:val="000C4A66"/>
    <w:rsid w:val="000D696E"/>
    <w:rsid w:val="000E5CD2"/>
    <w:rsid w:val="001205B3"/>
    <w:rsid w:val="0012405E"/>
    <w:rsid w:val="0014358C"/>
    <w:rsid w:val="001552DC"/>
    <w:rsid w:val="00162AED"/>
    <w:rsid w:val="001817EF"/>
    <w:rsid w:val="001B5E4E"/>
    <w:rsid w:val="001B7971"/>
    <w:rsid w:val="001C234D"/>
    <w:rsid w:val="001D736B"/>
    <w:rsid w:val="00200CC6"/>
    <w:rsid w:val="0020321F"/>
    <w:rsid w:val="00211368"/>
    <w:rsid w:val="00231265"/>
    <w:rsid w:val="00244E42"/>
    <w:rsid w:val="002554F8"/>
    <w:rsid w:val="00261EF9"/>
    <w:rsid w:val="00264FAD"/>
    <w:rsid w:val="002743F3"/>
    <w:rsid w:val="0028216A"/>
    <w:rsid w:val="00283115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4065AE"/>
    <w:rsid w:val="0041000A"/>
    <w:rsid w:val="00414555"/>
    <w:rsid w:val="004212A0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C69FE"/>
    <w:rsid w:val="005441B8"/>
    <w:rsid w:val="00551711"/>
    <w:rsid w:val="00551FC2"/>
    <w:rsid w:val="0055235F"/>
    <w:rsid w:val="00562D2E"/>
    <w:rsid w:val="0057135A"/>
    <w:rsid w:val="00594CD9"/>
    <w:rsid w:val="005D6E9B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A0584"/>
    <w:rsid w:val="006B6EDF"/>
    <w:rsid w:val="006B7F0B"/>
    <w:rsid w:val="006C261A"/>
    <w:rsid w:val="006E1D28"/>
    <w:rsid w:val="007439FE"/>
    <w:rsid w:val="00745C88"/>
    <w:rsid w:val="00754B3A"/>
    <w:rsid w:val="007801CE"/>
    <w:rsid w:val="00795A72"/>
    <w:rsid w:val="007A3AE3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259C"/>
    <w:rsid w:val="00883F65"/>
    <w:rsid w:val="0089771A"/>
    <w:rsid w:val="008B1695"/>
    <w:rsid w:val="008B6D61"/>
    <w:rsid w:val="008C272D"/>
    <w:rsid w:val="009110BA"/>
    <w:rsid w:val="00930972"/>
    <w:rsid w:val="00983ED5"/>
    <w:rsid w:val="00990331"/>
    <w:rsid w:val="00997100"/>
    <w:rsid w:val="009A382D"/>
    <w:rsid w:val="009B1286"/>
    <w:rsid w:val="009C7F53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3920"/>
    <w:rsid w:val="00C76456"/>
    <w:rsid w:val="00C834EB"/>
    <w:rsid w:val="00CC45E0"/>
    <w:rsid w:val="00CC72E9"/>
    <w:rsid w:val="00CD680D"/>
    <w:rsid w:val="00CF5FCF"/>
    <w:rsid w:val="00D30B7C"/>
    <w:rsid w:val="00D4306F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677E"/>
    <w:rsid w:val="00DF3EB1"/>
    <w:rsid w:val="00DF6F5D"/>
    <w:rsid w:val="00E018FB"/>
    <w:rsid w:val="00E1624C"/>
    <w:rsid w:val="00E25AB5"/>
    <w:rsid w:val="00E73A59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44DDC"/>
    <w:rsid w:val="00F50003"/>
    <w:rsid w:val="00F6496B"/>
    <w:rsid w:val="00F65A29"/>
    <w:rsid w:val="00F871C1"/>
    <w:rsid w:val="00F919C3"/>
    <w:rsid w:val="00F9289C"/>
    <w:rsid w:val="00FB07B7"/>
    <w:rsid w:val="00FC10D1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198</cp:revision>
  <dcterms:created xsi:type="dcterms:W3CDTF">2016-09-30T10:43:00Z</dcterms:created>
  <dcterms:modified xsi:type="dcterms:W3CDTF">2016-11-29T04:46:00Z</dcterms:modified>
</cp:coreProperties>
</file>