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Default="00E95199" w:rsidP="00E95199">
      <w:pPr>
        <w:jc w:val="both"/>
        <w:rPr>
          <w:b/>
          <w:i/>
        </w:rPr>
      </w:pPr>
    </w:p>
    <w:p w:rsidR="00E95199" w:rsidRDefault="00E95199" w:rsidP="00E95199">
      <w:pPr>
        <w:spacing w:line="360" w:lineRule="auto"/>
        <w:ind w:left="144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FAQs </w:t>
      </w:r>
      <w:proofErr w:type="gramStart"/>
      <w:r>
        <w:rPr>
          <w:rFonts w:ascii="Arial" w:hAnsi="Arial" w:cs="Arial"/>
          <w:b/>
          <w:i/>
          <w:sz w:val="28"/>
          <w:szCs w:val="28"/>
        </w:rPr>
        <w:t>On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Goods &amp; Services Tax</w:t>
      </w:r>
    </w:p>
    <w:p w:rsidR="00FF7814" w:rsidRDefault="00FF7814" w:rsidP="008C272D">
      <w:pPr>
        <w:pStyle w:val="ListParagraph"/>
        <w:numPr>
          <w:ilvl w:val="0"/>
          <w:numId w:val="1"/>
        </w:numPr>
        <w:spacing w:line="360" w:lineRule="auto"/>
        <w:jc w:val="both"/>
      </w:pPr>
      <w:r w:rsidRPr="00FF7814">
        <w:rPr>
          <w:b/>
          <w:i/>
          <w:sz w:val="28"/>
          <w:szCs w:val="28"/>
        </w:rPr>
        <w:t>Overview of Goods and Services Tax (GST)</w:t>
      </w:r>
      <w:r>
        <w:t xml:space="preserve"> </w:t>
      </w:r>
    </w:p>
    <w:p w:rsidR="008C272D" w:rsidRPr="008C272D" w:rsidRDefault="008C272D" w:rsidP="008C272D">
      <w:pPr>
        <w:pStyle w:val="ListParagraph"/>
        <w:spacing w:line="360" w:lineRule="auto"/>
        <w:ind w:left="2520"/>
        <w:jc w:val="both"/>
      </w:pPr>
    </w:p>
    <w:p w:rsidR="008C272D" w:rsidRDefault="00443BC3" w:rsidP="00843BCC">
      <w:pPr>
        <w:spacing w:line="360" w:lineRule="auto"/>
        <w:jc w:val="both"/>
        <w:rPr>
          <w:sz w:val="24"/>
          <w:szCs w:val="24"/>
        </w:rPr>
      </w:pPr>
      <w:proofErr w:type="gramStart"/>
      <w:r w:rsidRPr="00843BCC">
        <w:rPr>
          <w:sz w:val="24"/>
          <w:szCs w:val="24"/>
        </w:rPr>
        <w:t>Q 17.</w:t>
      </w:r>
      <w:proofErr w:type="gramEnd"/>
      <w:r w:rsidRPr="00843BCC">
        <w:rPr>
          <w:sz w:val="24"/>
          <w:szCs w:val="24"/>
        </w:rPr>
        <w:t xml:space="preserve"> How will decisions be taken by GST Council? </w:t>
      </w:r>
    </w:p>
    <w:p w:rsidR="008C272D" w:rsidRDefault="00443BC3" w:rsidP="00F65A29">
      <w:pPr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43BCC">
        <w:rPr>
          <w:sz w:val="24"/>
          <w:szCs w:val="24"/>
        </w:rPr>
        <w:t>Ans.</w:t>
      </w:r>
      <w:proofErr w:type="gramEnd"/>
      <w:r w:rsidRPr="00843BCC">
        <w:rPr>
          <w:sz w:val="24"/>
          <w:szCs w:val="24"/>
        </w:rPr>
        <w:t xml:space="preserve"> The Constitution (one hundred and first </w:t>
      </w:r>
      <w:proofErr w:type="gramStart"/>
      <w:r w:rsidRPr="00843BCC">
        <w:rPr>
          <w:sz w:val="24"/>
          <w:szCs w:val="24"/>
        </w:rPr>
        <w:t>amendment</w:t>
      </w:r>
      <w:proofErr w:type="gramEnd"/>
      <w:r w:rsidRPr="00843BCC">
        <w:rPr>
          <w:sz w:val="24"/>
          <w:szCs w:val="24"/>
        </w:rPr>
        <w:t xml:space="preserve">) Act, 2016 provides that every decision of the GST Council shall be taken at a meeting by a majority of not less than 3/4th of the weighted votes of the Members present and voting. The vote of the Central Government shall have a </w:t>
      </w:r>
      <w:proofErr w:type="spellStart"/>
      <w:r w:rsidRPr="00843BCC">
        <w:rPr>
          <w:sz w:val="24"/>
          <w:szCs w:val="24"/>
        </w:rPr>
        <w:t>weightage</w:t>
      </w:r>
      <w:proofErr w:type="spellEnd"/>
      <w:r w:rsidRPr="00843BCC">
        <w:rPr>
          <w:sz w:val="24"/>
          <w:szCs w:val="24"/>
        </w:rPr>
        <w:t xml:space="preserve"> of 1/3rd of the votes cast and the votes of all the State Governments taken together shall have a </w:t>
      </w:r>
      <w:proofErr w:type="spellStart"/>
      <w:r w:rsidRPr="00843BCC">
        <w:rPr>
          <w:sz w:val="24"/>
          <w:szCs w:val="24"/>
        </w:rPr>
        <w:t>weightage</w:t>
      </w:r>
      <w:proofErr w:type="spellEnd"/>
      <w:r w:rsidRPr="00843BCC">
        <w:rPr>
          <w:sz w:val="24"/>
          <w:szCs w:val="24"/>
        </w:rPr>
        <w:t xml:space="preserve"> of 2/3rd of the total votes cast in that meeting. One half of the total number of members of the GST Council shall constitute the quorum at its meetings. </w:t>
      </w:r>
    </w:p>
    <w:p w:rsidR="008C272D" w:rsidRDefault="00443BC3" w:rsidP="00843BCC">
      <w:pPr>
        <w:spacing w:line="360" w:lineRule="auto"/>
        <w:jc w:val="both"/>
        <w:rPr>
          <w:sz w:val="24"/>
          <w:szCs w:val="24"/>
        </w:rPr>
      </w:pPr>
      <w:proofErr w:type="gramStart"/>
      <w:r w:rsidRPr="00843BCC">
        <w:rPr>
          <w:sz w:val="24"/>
          <w:szCs w:val="24"/>
        </w:rPr>
        <w:t>Q 18.</w:t>
      </w:r>
      <w:proofErr w:type="gramEnd"/>
      <w:r w:rsidRPr="00843BCC">
        <w:rPr>
          <w:sz w:val="24"/>
          <w:szCs w:val="24"/>
        </w:rPr>
        <w:t xml:space="preserve"> Who is liable to pay GST under the proposed GST regime? </w:t>
      </w:r>
    </w:p>
    <w:p w:rsidR="008C272D" w:rsidRDefault="00443BC3" w:rsidP="00F65A29">
      <w:pPr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43BCC">
        <w:rPr>
          <w:sz w:val="24"/>
          <w:szCs w:val="24"/>
        </w:rPr>
        <w:t>Ans.</w:t>
      </w:r>
      <w:proofErr w:type="gramEnd"/>
      <w:r w:rsidRPr="00843BCC">
        <w:rPr>
          <w:sz w:val="24"/>
          <w:szCs w:val="24"/>
        </w:rPr>
        <w:t xml:space="preserve"> Under the GST regime, tax is payable by the taxable person on the supply of goods and/or services. Liability to pay tax arises when the taxable person crosses the threshold exemption, i.e. Rs.10 </w:t>
      </w:r>
      <w:proofErr w:type="spellStart"/>
      <w:r w:rsidRPr="00843BCC">
        <w:rPr>
          <w:sz w:val="24"/>
          <w:szCs w:val="24"/>
        </w:rPr>
        <w:t>lakhs</w:t>
      </w:r>
      <w:proofErr w:type="spellEnd"/>
      <w:r w:rsidRPr="00843BCC">
        <w:rPr>
          <w:sz w:val="24"/>
          <w:szCs w:val="24"/>
        </w:rPr>
        <w:t xml:space="preserve"> (Rs. 5 </w:t>
      </w:r>
      <w:proofErr w:type="spellStart"/>
      <w:r w:rsidRPr="00843BCC">
        <w:rPr>
          <w:sz w:val="24"/>
          <w:szCs w:val="24"/>
        </w:rPr>
        <w:t>lakhs</w:t>
      </w:r>
      <w:proofErr w:type="spellEnd"/>
      <w:r w:rsidRPr="00843BCC">
        <w:rPr>
          <w:sz w:val="24"/>
          <w:szCs w:val="24"/>
        </w:rPr>
        <w:t xml:space="preserve"> for NE States) except in certain specified cases where the taxable person is liable to pay GST even though he has not crossed the threshold limit. The CGST / SGST is payable on all intra-State supply of goods and/or services and IGST is payable on all inter</w:t>
      </w:r>
      <w:r w:rsidR="00E92E2D">
        <w:rPr>
          <w:sz w:val="24"/>
          <w:szCs w:val="24"/>
        </w:rPr>
        <w:t xml:space="preserve"> </w:t>
      </w:r>
      <w:r w:rsidRPr="00843BCC">
        <w:rPr>
          <w:sz w:val="24"/>
          <w:szCs w:val="24"/>
        </w:rPr>
        <w:t xml:space="preserve">State supply of goods and/or services. The CGST /SGST and IGST are payable at the rates specified in the Schedules to the respective Acts. </w:t>
      </w:r>
    </w:p>
    <w:p w:rsidR="008C272D" w:rsidRDefault="00443BC3" w:rsidP="00843BCC">
      <w:pPr>
        <w:spacing w:line="360" w:lineRule="auto"/>
        <w:jc w:val="both"/>
        <w:rPr>
          <w:sz w:val="24"/>
          <w:szCs w:val="24"/>
        </w:rPr>
      </w:pPr>
      <w:proofErr w:type="gramStart"/>
      <w:r w:rsidRPr="00843BCC">
        <w:rPr>
          <w:sz w:val="24"/>
          <w:szCs w:val="24"/>
        </w:rPr>
        <w:t>Q 19.</w:t>
      </w:r>
      <w:proofErr w:type="gramEnd"/>
      <w:r w:rsidRPr="00843BCC">
        <w:rPr>
          <w:sz w:val="24"/>
          <w:szCs w:val="24"/>
        </w:rPr>
        <w:t xml:space="preserve"> What are the benefits available to small tax payers under the GST regime? </w:t>
      </w:r>
    </w:p>
    <w:p w:rsidR="00DF6F5D" w:rsidRPr="002C19D3" w:rsidRDefault="00443BC3" w:rsidP="00F65A29">
      <w:pPr>
        <w:spacing w:line="360" w:lineRule="auto"/>
        <w:ind w:left="567" w:hanging="567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843BCC">
        <w:rPr>
          <w:sz w:val="24"/>
          <w:szCs w:val="24"/>
        </w:rPr>
        <w:t xml:space="preserve">Ans. Tax payers with an aggregate turnover in a financial year up to [Rs.10 </w:t>
      </w:r>
      <w:proofErr w:type="spellStart"/>
      <w:r w:rsidRPr="00843BCC">
        <w:rPr>
          <w:sz w:val="24"/>
          <w:szCs w:val="24"/>
        </w:rPr>
        <w:t>lakhs</w:t>
      </w:r>
      <w:proofErr w:type="spellEnd"/>
      <w:r w:rsidRPr="00843BCC">
        <w:rPr>
          <w:sz w:val="24"/>
          <w:szCs w:val="24"/>
        </w:rPr>
        <w:t xml:space="preserve">] would be exempt from tax. [Aggregate turnover shall include the aggregate value of all taxable and non-taxable supplies, exempt supplies and exports of goods and/or services and exclude taxes viz. GST.] Aggregate turnover shall be computed on all India </w:t>
      </w:r>
      <w:proofErr w:type="gramStart"/>
      <w:r w:rsidRPr="00843BCC">
        <w:rPr>
          <w:sz w:val="24"/>
          <w:szCs w:val="24"/>
        </w:rPr>
        <w:t>basis</w:t>
      </w:r>
      <w:proofErr w:type="gramEnd"/>
      <w:r w:rsidRPr="00843BCC">
        <w:rPr>
          <w:sz w:val="24"/>
          <w:szCs w:val="24"/>
        </w:rPr>
        <w:t xml:space="preserve">. For NE States and Sikkim, the exemption threshold shall be [Rs. 5 </w:t>
      </w:r>
      <w:proofErr w:type="spellStart"/>
      <w:r w:rsidRPr="00843BCC">
        <w:rPr>
          <w:sz w:val="24"/>
          <w:szCs w:val="24"/>
        </w:rPr>
        <w:t>lakhs</w:t>
      </w:r>
      <w:proofErr w:type="spellEnd"/>
      <w:r w:rsidRPr="00843BCC">
        <w:rPr>
          <w:sz w:val="24"/>
          <w:szCs w:val="24"/>
        </w:rPr>
        <w:t xml:space="preserve">]. All taxpayers eligible for threshold exemption will have the option of paying tax with input tax credit </w:t>
      </w:r>
      <w:r w:rsidRPr="00843BCC">
        <w:rPr>
          <w:sz w:val="24"/>
          <w:szCs w:val="24"/>
        </w:rPr>
        <w:lastRenderedPageBreak/>
        <w:t>(ITC) benefits. Tax payers making inter-State supplies or paying tax on reverse charge basis shall not be eligible for threshold exemption.</w:t>
      </w:r>
    </w:p>
    <w:p w:rsidR="00414555" w:rsidRPr="00FF7814" w:rsidRDefault="00414555" w:rsidP="00414555">
      <w:pPr>
        <w:spacing w:line="360" w:lineRule="auto"/>
        <w:jc w:val="both"/>
        <w:rPr>
          <w:rFonts w:ascii="Arial" w:hAnsi="Arial" w:cs="Arial"/>
          <w:i/>
          <w:color w:val="0070C0"/>
        </w:rPr>
      </w:pPr>
      <w:r w:rsidRPr="00FF7814">
        <w:rPr>
          <w:rFonts w:ascii="Arial" w:hAnsi="Arial" w:cs="Arial"/>
          <w:i/>
          <w:color w:val="0070C0"/>
        </w:rPr>
        <w:t>Source:http://cbec.gov.in/resources//htdocscbec/deptt_offcr/faqongst.pdf;jsessionid=825C7C194F0FC0652FFE5A809FE81F69</w:t>
      </w:r>
    </w:p>
    <w:p w:rsidR="00414555" w:rsidRDefault="00414555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===============</w:t>
      </w:r>
    </w:p>
    <w:p w:rsidR="00D91D1F" w:rsidRDefault="00D91D1F"/>
    <w:sectPr w:rsidR="00D91D1F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30FA"/>
    <w:rsid w:val="0008267D"/>
    <w:rsid w:val="002C19D3"/>
    <w:rsid w:val="002D2FF2"/>
    <w:rsid w:val="003648C6"/>
    <w:rsid w:val="00414555"/>
    <w:rsid w:val="00443BC3"/>
    <w:rsid w:val="0055235F"/>
    <w:rsid w:val="00634E63"/>
    <w:rsid w:val="006B6EDF"/>
    <w:rsid w:val="00843BCC"/>
    <w:rsid w:val="008C272D"/>
    <w:rsid w:val="00983ED5"/>
    <w:rsid w:val="00A0611F"/>
    <w:rsid w:val="00AA17C2"/>
    <w:rsid w:val="00BF594E"/>
    <w:rsid w:val="00D8135D"/>
    <w:rsid w:val="00D91D1F"/>
    <w:rsid w:val="00DF6F5D"/>
    <w:rsid w:val="00E25AB5"/>
    <w:rsid w:val="00E92E2D"/>
    <w:rsid w:val="00E95199"/>
    <w:rsid w:val="00EC7302"/>
    <w:rsid w:val="00F65A29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2016-09-30T10:43:00Z</dcterms:created>
  <dcterms:modified xsi:type="dcterms:W3CDTF">2016-10-05T10:43:00Z</dcterms:modified>
</cp:coreProperties>
</file>