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13" w:rsidRPr="00C069A6" w:rsidRDefault="007B6513" w:rsidP="007B6513">
      <w:pPr>
        <w:spacing w:after="0" w:line="240" w:lineRule="auto"/>
        <w:jc w:val="center"/>
        <w:rPr>
          <w:rFonts w:ascii="Bookman Old Style" w:hAnsi="Bookman Old Style"/>
          <w:b/>
          <w:noProof/>
          <w:u w:val="single"/>
        </w:rPr>
      </w:pPr>
      <w:r w:rsidRPr="00C069A6">
        <w:rPr>
          <w:rFonts w:ascii="Bookman Old Style" w:hAnsi="Bookman Old Style"/>
          <w:b/>
          <w:noProof/>
          <w:u w:val="single"/>
        </w:rPr>
        <w:t>DIRECTORATE  OF TRAINING &amp; PLACEMENT</w:t>
      </w:r>
    </w:p>
    <w:p w:rsidR="007B6513" w:rsidRPr="00C069A6" w:rsidRDefault="007B6513" w:rsidP="007B6513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  <w:r w:rsidRPr="00C069A6">
        <w:rPr>
          <w:rFonts w:ascii="Bookman Old Style" w:hAnsi="Bookman Old Style"/>
          <w:b/>
          <w:noProof/>
          <w:u w:val="single"/>
        </w:rPr>
        <w:t>ICSI, NEW- DELHI</w:t>
      </w:r>
    </w:p>
    <w:p w:rsidR="007B6513" w:rsidRPr="00C069A6" w:rsidRDefault="00157648" w:rsidP="007B6513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Engagement of  </w:t>
      </w:r>
      <w:r w:rsidR="007B6513" w:rsidRPr="00C069A6">
        <w:rPr>
          <w:rFonts w:ascii="Bookman Old Style" w:hAnsi="Bookman Old Style"/>
          <w:b/>
          <w:u w:val="single"/>
        </w:rPr>
        <w:t xml:space="preserve"> Company Secretary (CS)</w:t>
      </w:r>
      <w:r>
        <w:rPr>
          <w:rFonts w:ascii="Bookman Old Style" w:hAnsi="Bookman Old Style"/>
          <w:b/>
          <w:u w:val="single"/>
        </w:rPr>
        <w:t xml:space="preserve"> on Contractual Basis </w:t>
      </w:r>
      <w:r w:rsidR="001F03D8">
        <w:rPr>
          <w:rFonts w:ascii="Bookman Old Style" w:hAnsi="Bookman Old Style"/>
          <w:b/>
          <w:u w:val="single"/>
        </w:rPr>
        <w:t xml:space="preserve">in the Office of Official Liquidator </w:t>
      </w:r>
      <w:r>
        <w:rPr>
          <w:rFonts w:ascii="Bookman Old Style" w:hAnsi="Bookman Old Style"/>
          <w:b/>
          <w:u w:val="single"/>
        </w:rPr>
        <w:t xml:space="preserve">, Delhi </w:t>
      </w:r>
    </w:p>
    <w:p w:rsidR="007B6513" w:rsidRPr="00C069A6" w:rsidRDefault="007B6513" w:rsidP="007B6513">
      <w:pPr>
        <w:spacing w:after="240" w:line="240" w:lineRule="auto"/>
        <w:jc w:val="center"/>
        <w:rPr>
          <w:rFonts w:ascii="Bookman Old Style" w:hAnsi="Bookman Old Style"/>
          <w:b/>
          <w:u w:val="single"/>
        </w:rPr>
      </w:pPr>
    </w:p>
    <w:p w:rsidR="007B6513" w:rsidRPr="00C069A6" w:rsidRDefault="007B6513" w:rsidP="007B6513">
      <w:pPr>
        <w:spacing w:after="240" w:line="240" w:lineRule="auto"/>
        <w:jc w:val="both"/>
        <w:rPr>
          <w:rFonts w:ascii="Bookman Old Style" w:hAnsi="Bookman Old Style"/>
        </w:rPr>
      </w:pPr>
      <w:r w:rsidRPr="00C069A6">
        <w:rPr>
          <w:rFonts w:ascii="Bookman Old Style" w:hAnsi="Bookman Old Style"/>
          <w:b/>
          <w:u w:val="single"/>
        </w:rPr>
        <w:t>Information about the Vacancy</w:t>
      </w:r>
      <w:r w:rsidRPr="00C069A6">
        <w:rPr>
          <w:rFonts w:ascii="Bookman Old Style" w:hAnsi="Bookman Old Style"/>
        </w:rPr>
        <w:t>:</w:t>
      </w:r>
    </w:p>
    <w:p w:rsidR="00157648" w:rsidRDefault="00157648" w:rsidP="00E6054B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Applications from </w:t>
      </w:r>
      <w:r w:rsidR="007B6513" w:rsidRPr="00C069A6">
        <w:rPr>
          <w:rFonts w:ascii="Bookman Old Style" w:hAnsi="Bookman Old Style"/>
        </w:rPr>
        <w:t>Company Secretary Professionals</w:t>
      </w:r>
      <w:r>
        <w:rPr>
          <w:rFonts w:ascii="Bookman Old Style" w:hAnsi="Bookman Old Style"/>
        </w:rPr>
        <w:t xml:space="preserve"> are invited  </w:t>
      </w:r>
      <w:r w:rsidR="007B6513" w:rsidRPr="00C069A6">
        <w:rPr>
          <w:rFonts w:ascii="Bookman Old Style" w:hAnsi="Bookman Old Style"/>
        </w:rPr>
        <w:t xml:space="preserve"> for </w:t>
      </w:r>
      <w:r w:rsidR="002E206F" w:rsidRPr="00C069A6">
        <w:rPr>
          <w:rFonts w:ascii="Bookman Old Style" w:hAnsi="Bookman Old Style"/>
        </w:rPr>
        <w:t xml:space="preserve">4 </w:t>
      </w:r>
      <w:r>
        <w:rPr>
          <w:rFonts w:ascii="Bookman Old Style" w:hAnsi="Bookman Old Style"/>
        </w:rPr>
        <w:t xml:space="preserve">No. of </w:t>
      </w:r>
      <w:r w:rsidR="007B6513" w:rsidRPr="00C069A6">
        <w:rPr>
          <w:rFonts w:ascii="Bookman Old Style" w:hAnsi="Bookman Old Style"/>
        </w:rPr>
        <w:t>vacancies</w:t>
      </w:r>
      <w:r>
        <w:rPr>
          <w:rFonts w:ascii="Bookman Old Style" w:hAnsi="Bookman Old Style"/>
        </w:rPr>
        <w:t xml:space="preserve"> </w:t>
      </w:r>
      <w:r w:rsidRPr="00157648">
        <w:rPr>
          <w:rFonts w:ascii="Bookman Old Style" w:hAnsi="Bookman Old Style"/>
        </w:rPr>
        <w:t>on Contractual Basis in th</w:t>
      </w:r>
      <w:r>
        <w:rPr>
          <w:rFonts w:ascii="Bookman Old Style" w:hAnsi="Bookman Old Style"/>
        </w:rPr>
        <w:t xml:space="preserve">e Office of Official Liquidator, </w:t>
      </w:r>
      <w:r w:rsidR="00E6054B" w:rsidRPr="00157648">
        <w:rPr>
          <w:rFonts w:ascii="Bookman Old Style" w:hAnsi="Bookman Old Style"/>
        </w:rPr>
        <w:t>Delhi</w:t>
      </w:r>
      <w:r w:rsidR="00E6054B">
        <w:rPr>
          <w:rFonts w:ascii="Bookman Old Style" w:hAnsi="Bookman Old Style"/>
        </w:rPr>
        <w:t>.</w:t>
      </w:r>
    </w:p>
    <w:p w:rsidR="00157648" w:rsidRDefault="00157648" w:rsidP="00C069A6">
      <w:pPr>
        <w:rPr>
          <w:rFonts w:ascii="Bookman Old Style" w:hAnsi="Bookman Old Style"/>
          <w:b/>
          <w:u w:val="single"/>
        </w:rPr>
      </w:pPr>
    </w:p>
    <w:p w:rsidR="007B6513" w:rsidRPr="00C069A6" w:rsidRDefault="007B6513" w:rsidP="00C069A6">
      <w:pPr>
        <w:rPr>
          <w:rFonts w:ascii="Calibri" w:eastAsiaTheme="minorHAnsi" w:hAnsi="Calibri" w:cs="Calibri"/>
          <w:lang w:eastAsia="en-US"/>
        </w:rPr>
      </w:pPr>
      <w:r w:rsidRPr="00C069A6">
        <w:rPr>
          <w:rFonts w:ascii="Bookman Old Style" w:hAnsi="Bookman Old Style"/>
          <w:b/>
          <w:u w:val="single"/>
        </w:rPr>
        <w:t>Job Description:</w:t>
      </w:r>
    </w:p>
    <w:p w:rsidR="00C069A6" w:rsidRPr="00C069A6" w:rsidRDefault="002E206F" w:rsidP="007B6513">
      <w:pPr>
        <w:spacing w:after="240" w:line="240" w:lineRule="auto"/>
        <w:jc w:val="both"/>
        <w:rPr>
          <w:rFonts w:ascii="Bookman Old Style" w:eastAsiaTheme="minorHAnsi" w:hAnsi="Bookman Old Style" w:cs="Calibri"/>
          <w:color w:val="000000"/>
          <w:lang w:eastAsia="en-US"/>
        </w:rPr>
      </w:pPr>
      <w:r w:rsidRPr="00C069A6">
        <w:rPr>
          <w:rFonts w:ascii="Bookman Old Style" w:eastAsiaTheme="minorHAnsi" w:hAnsi="Bookman Old Style" w:cs="Calibri"/>
          <w:color w:val="000000"/>
          <w:lang w:eastAsia="en-US"/>
        </w:rPr>
        <w:t>Q</w:t>
      </w:r>
      <w:r w:rsidR="006A41D6">
        <w:rPr>
          <w:rFonts w:ascii="Bookman Old Style" w:eastAsiaTheme="minorHAnsi" w:hAnsi="Bookman Old Style" w:cs="Calibri"/>
          <w:color w:val="000000"/>
          <w:lang w:eastAsia="en-US"/>
        </w:rPr>
        <w:t xml:space="preserve">ualified Company </w:t>
      </w:r>
      <w:r w:rsidR="00E6054B">
        <w:rPr>
          <w:rFonts w:ascii="Bookman Old Style" w:eastAsiaTheme="minorHAnsi" w:hAnsi="Bookman Old Style" w:cs="Calibri"/>
          <w:color w:val="000000"/>
          <w:lang w:eastAsia="en-US"/>
        </w:rPr>
        <w:t xml:space="preserve">Secretaries </w:t>
      </w:r>
      <w:r w:rsidR="00E6054B" w:rsidRPr="00C069A6">
        <w:rPr>
          <w:rFonts w:ascii="Bookman Old Style" w:eastAsiaTheme="minorHAnsi" w:hAnsi="Bookman Old Style" w:cs="Calibri"/>
          <w:color w:val="000000"/>
          <w:lang w:eastAsia="en-US"/>
        </w:rPr>
        <w:t>are</w:t>
      </w:r>
      <w:r w:rsidR="00E6054B">
        <w:rPr>
          <w:rFonts w:ascii="Bookman Old Style" w:eastAsiaTheme="minorHAnsi" w:hAnsi="Bookman Old Style" w:cs="Calibri"/>
          <w:color w:val="000000"/>
          <w:lang w:eastAsia="en-US"/>
        </w:rPr>
        <w:t xml:space="preserve"> required</w:t>
      </w:r>
      <w:r w:rsidR="00C069A6" w:rsidRPr="00C069A6">
        <w:rPr>
          <w:rFonts w:ascii="Bookman Old Style" w:eastAsiaTheme="minorHAnsi" w:hAnsi="Bookman Old Style" w:cs="Calibri"/>
          <w:color w:val="000000"/>
          <w:lang w:eastAsia="en-US"/>
        </w:rPr>
        <w:t xml:space="preserve"> for L</w:t>
      </w:r>
      <w:r w:rsidR="00157648">
        <w:rPr>
          <w:rFonts w:ascii="Bookman Old Style" w:eastAsiaTheme="minorHAnsi" w:hAnsi="Bookman Old Style" w:cs="Calibri"/>
          <w:color w:val="000000"/>
          <w:lang w:eastAsia="en-US"/>
        </w:rPr>
        <w:t>iquidation proceedings at the Office of the O/L, Delhi.</w:t>
      </w:r>
    </w:p>
    <w:p w:rsidR="007B6513" w:rsidRDefault="007B6513" w:rsidP="007B6513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  <w:r w:rsidRPr="00C069A6">
        <w:rPr>
          <w:rFonts w:ascii="Bookman Old Style" w:hAnsi="Bookman Old Style"/>
          <w:b/>
          <w:u w:val="single"/>
        </w:rPr>
        <w:t>Eligibility:</w:t>
      </w:r>
    </w:p>
    <w:p w:rsidR="00157648" w:rsidRPr="00C069A6" w:rsidRDefault="00157648" w:rsidP="007B6513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</w:p>
    <w:p w:rsidR="007B6513" w:rsidRPr="00C069A6" w:rsidRDefault="00392116" w:rsidP="007B6513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Must be a member of ICSI </w:t>
      </w:r>
      <w:r w:rsidR="00E6054B">
        <w:rPr>
          <w:rFonts w:ascii="Bookman Old Style" w:hAnsi="Bookman Old Style"/>
        </w:rPr>
        <w:t xml:space="preserve">with </w:t>
      </w:r>
      <w:r w:rsidR="00E6054B" w:rsidRPr="00C069A6">
        <w:rPr>
          <w:rFonts w:ascii="Bookman Old Style" w:hAnsi="Bookman Old Style"/>
        </w:rPr>
        <w:t>minimum</w:t>
      </w:r>
      <w:r w:rsidR="007B6513" w:rsidRPr="00C069A6">
        <w:rPr>
          <w:rFonts w:ascii="Bookman Old Style" w:hAnsi="Bookman Old Style"/>
        </w:rPr>
        <w:t xml:space="preserve"> </w:t>
      </w:r>
      <w:r w:rsidR="00C069A6" w:rsidRPr="00C069A6">
        <w:rPr>
          <w:rFonts w:ascii="Bookman Old Style" w:hAnsi="Bookman Old Style"/>
        </w:rPr>
        <w:t>3</w:t>
      </w:r>
      <w:r w:rsidR="002E206F" w:rsidRPr="00C069A6">
        <w:rPr>
          <w:rFonts w:ascii="Bookman Old Style" w:hAnsi="Bookman Old Style"/>
        </w:rPr>
        <w:t xml:space="preserve"> </w:t>
      </w:r>
      <w:r w:rsidR="00CF59F4">
        <w:rPr>
          <w:rFonts w:ascii="Bookman Old Style" w:hAnsi="Bookman Old Style"/>
        </w:rPr>
        <w:t>years of</w:t>
      </w:r>
      <w:r w:rsidR="005B4CCD">
        <w:rPr>
          <w:rFonts w:ascii="Bookman Old Style" w:hAnsi="Bookman Old Style"/>
        </w:rPr>
        <w:t xml:space="preserve"> </w:t>
      </w:r>
      <w:r w:rsidR="007B6513" w:rsidRPr="00C069A6">
        <w:rPr>
          <w:rFonts w:ascii="Bookman Old Style" w:hAnsi="Bookman Old Style"/>
        </w:rPr>
        <w:t xml:space="preserve">experience. </w:t>
      </w:r>
    </w:p>
    <w:p w:rsidR="007B6513" w:rsidRPr="00C069A6" w:rsidRDefault="007B6513" w:rsidP="007B6513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</w:p>
    <w:p w:rsidR="007B6513" w:rsidRPr="00C069A6" w:rsidRDefault="00157648" w:rsidP="007B651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Monthly Remuneration</w:t>
      </w:r>
      <w:r w:rsidR="007B6513" w:rsidRPr="00C069A6">
        <w:rPr>
          <w:rFonts w:ascii="Bookman Old Style" w:hAnsi="Bookman Old Style"/>
          <w:b/>
        </w:rPr>
        <w:t xml:space="preserve">:    </w:t>
      </w:r>
    </w:p>
    <w:p w:rsidR="001F03D8" w:rsidRDefault="001F03D8" w:rsidP="007B6513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en-US"/>
        </w:rPr>
      </w:pPr>
    </w:p>
    <w:p w:rsidR="007B6513" w:rsidRPr="00C069A6" w:rsidRDefault="00C069A6" w:rsidP="007B6513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en-US"/>
        </w:rPr>
      </w:pPr>
      <w:r>
        <w:rPr>
          <w:rFonts w:ascii="Bookman Old Style" w:eastAsia="Times New Roman" w:hAnsi="Bookman Old Style" w:cs="Times New Roman"/>
          <w:lang w:val="en-US"/>
        </w:rPr>
        <w:t xml:space="preserve">Consolidated: </w:t>
      </w:r>
      <w:r w:rsidR="001F03D8">
        <w:rPr>
          <w:rFonts w:ascii="Bookman Old Style" w:eastAsia="Times New Roman" w:hAnsi="Bookman Old Style" w:cs="Times New Roman"/>
          <w:lang w:val="en-US"/>
        </w:rPr>
        <w:t xml:space="preserve"> </w:t>
      </w:r>
      <w:r w:rsidR="007B6513" w:rsidRPr="00C069A6">
        <w:rPr>
          <w:rFonts w:ascii="Bookman Old Style" w:eastAsia="Times New Roman" w:hAnsi="Bookman Old Style" w:cs="Times New Roman"/>
          <w:lang w:val="en-US"/>
        </w:rPr>
        <w:t xml:space="preserve">Rs </w:t>
      </w:r>
      <w:r w:rsidR="002E206F" w:rsidRPr="00C069A6">
        <w:rPr>
          <w:rFonts w:ascii="Bookman Old Style" w:eastAsia="Times New Roman" w:hAnsi="Bookman Old Style" w:cs="Times New Roman"/>
          <w:lang w:val="en-US"/>
        </w:rPr>
        <w:t>3</w:t>
      </w:r>
      <w:r w:rsidR="007B6513" w:rsidRPr="00C069A6">
        <w:rPr>
          <w:rFonts w:ascii="Bookman Old Style" w:eastAsia="Times New Roman" w:hAnsi="Bookman Old Style" w:cs="Times New Roman"/>
          <w:lang w:val="en-US"/>
        </w:rPr>
        <w:t>0,000/-</w:t>
      </w:r>
      <w:r w:rsidR="002E206F" w:rsidRPr="00C069A6">
        <w:rPr>
          <w:rFonts w:ascii="Bookman Old Style" w:eastAsia="Times New Roman" w:hAnsi="Bookman Old Style" w:cs="Times New Roman"/>
          <w:lang w:val="en-US"/>
        </w:rPr>
        <w:t xml:space="preserve"> P.M</w:t>
      </w:r>
      <w:r>
        <w:rPr>
          <w:rFonts w:ascii="Bookman Old Style" w:eastAsia="Times New Roman" w:hAnsi="Bookman Old Style" w:cs="Times New Roman"/>
          <w:lang w:val="en-US"/>
        </w:rPr>
        <w:t>.</w:t>
      </w:r>
    </w:p>
    <w:p w:rsidR="007B6513" w:rsidRPr="00C069A6" w:rsidRDefault="007B6513" w:rsidP="007B6513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bookmarkStart w:id="0" w:name="_GoBack"/>
      <w:bookmarkEnd w:id="0"/>
    </w:p>
    <w:p w:rsidR="002E206F" w:rsidRPr="00C069A6" w:rsidRDefault="007B6513" w:rsidP="007B6513">
      <w:pPr>
        <w:spacing w:after="0" w:line="240" w:lineRule="auto"/>
        <w:jc w:val="both"/>
        <w:rPr>
          <w:rFonts w:ascii="Bookman Old Style" w:hAnsi="Bookman Old Style" w:cs="Arial"/>
        </w:rPr>
      </w:pPr>
      <w:r w:rsidRPr="00C069A6">
        <w:rPr>
          <w:rFonts w:ascii="Bookman Old Style" w:hAnsi="Bookman Old Style" w:cs="Arial"/>
          <w:b/>
          <w:u w:val="single"/>
        </w:rPr>
        <w:t xml:space="preserve">Job </w:t>
      </w:r>
      <w:r w:rsidR="00C069A6" w:rsidRPr="00C069A6">
        <w:rPr>
          <w:rFonts w:ascii="Bookman Old Style" w:hAnsi="Bookman Old Style" w:cs="Arial"/>
          <w:b/>
          <w:u w:val="single"/>
        </w:rPr>
        <w:t xml:space="preserve">Details </w:t>
      </w:r>
      <w:r w:rsidRPr="00C069A6">
        <w:rPr>
          <w:rFonts w:ascii="Bookman Old Style" w:hAnsi="Bookman Old Style" w:cs="Arial"/>
        </w:rPr>
        <w:t>:</w:t>
      </w:r>
    </w:p>
    <w:p w:rsidR="00C069A6" w:rsidRPr="00C069A6" w:rsidRDefault="00C069A6" w:rsidP="007B6513">
      <w:pPr>
        <w:spacing w:after="0" w:line="240" w:lineRule="auto"/>
        <w:jc w:val="both"/>
        <w:rPr>
          <w:rFonts w:ascii="Bookman Old Style" w:hAnsi="Bookman Old Style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13"/>
        <w:gridCol w:w="3005"/>
        <w:gridCol w:w="4508"/>
      </w:tblGrid>
      <w:tr w:rsidR="00C069A6" w:rsidRPr="00C069A6" w:rsidTr="00C069A6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F03D8" w:rsidRDefault="00C069A6">
            <w:pPr>
              <w:rPr>
                <w:rFonts w:ascii="Bookman Old Style" w:eastAsiaTheme="minorHAnsi" w:hAnsi="Bookman Old Style" w:cs="Calibri"/>
                <w:b/>
                <w:bCs/>
                <w:lang w:eastAsia="en-US"/>
              </w:rPr>
            </w:pPr>
            <w:r w:rsidRPr="001F03D8">
              <w:rPr>
                <w:rFonts w:ascii="Bookman Old Style" w:hAnsi="Bookman Old Style" w:cs="Calibri"/>
                <w:b/>
                <w:bCs/>
                <w:lang w:eastAsia="en-US"/>
              </w:rPr>
              <w:t>S.No.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F03D8" w:rsidRDefault="00C069A6" w:rsidP="00C069A6">
            <w:pPr>
              <w:rPr>
                <w:rFonts w:ascii="Bookman Old Style" w:eastAsiaTheme="minorHAnsi" w:hAnsi="Bookman Old Style" w:cs="Calibri"/>
                <w:b/>
                <w:bCs/>
                <w:lang w:eastAsia="en-US"/>
              </w:rPr>
            </w:pPr>
            <w:r w:rsidRPr="001F03D8">
              <w:rPr>
                <w:rFonts w:ascii="Bookman Old Style" w:eastAsiaTheme="minorHAnsi" w:hAnsi="Bookman Old Style" w:cs="Calibri"/>
                <w:b/>
                <w:bCs/>
                <w:lang w:eastAsia="en-US"/>
              </w:rPr>
              <w:t xml:space="preserve">Details  </w:t>
            </w:r>
          </w:p>
        </w:tc>
        <w:tc>
          <w:tcPr>
            <w:tcW w:w="4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F03D8" w:rsidRDefault="00C069A6">
            <w:pPr>
              <w:rPr>
                <w:rFonts w:ascii="Bookman Old Style" w:eastAsiaTheme="minorHAnsi" w:hAnsi="Bookman Old Style" w:cs="Calibri"/>
                <w:b/>
                <w:bCs/>
                <w:lang w:eastAsia="en-US"/>
              </w:rPr>
            </w:pPr>
            <w:r w:rsidRPr="001F03D8">
              <w:rPr>
                <w:rFonts w:ascii="Bookman Old Style" w:eastAsiaTheme="minorHAnsi" w:hAnsi="Bookman Old Style" w:cs="Calibri"/>
                <w:b/>
                <w:bCs/>
                <w:lang w:eastAsia="en-US"/>
              </w:rPr>
              <w:t xml:space="preserve">Terms and Conditions </w:t>
            </w:r>
          </w:p>
        </w:tc>
      </w:tr>
      <w:tr w:rsidR="00C069A6" w:rsidRPr="00C069A6" w:rsidTr="00C069A6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C069A6" w:rsidRDefault="00C069A6">
            <w:pPr>
              <w:rPr>
                <w:rFonts w:ascii="Calibri" w:eastAsiaTheme="minorHAnsi" w:hAnsi="Calibri" w:cs="Calibri"/>
                <w:lang w:eastAsia="en-US"/>
              </w:rPr>
            </w:pPr>
            <w:r w:rsidRPr="00C069A6">
              <w:rPr>
                <w:rFonts w:ascii="Calibri" w:hAnsi="Calibri" w:cs="Calibri"/>
                <w:lang w:eastAsia="en-US"/>
              </w:rPr>
              <w:t>1.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 xml:space="preserve">The Place of posting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Office of Official Liquidator, Hon’ble High Court of Delhi,</w:t>
            </w:r>
            <w:r w:rsidR="001F03D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 xml:space="preserve"> </w:t>
            </w: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8th Floor, Loknayak Bhawan, Khan Market, New Delhi 110003</w:t>
            </w:r>
          </w:p>
        </w:tc>
      </w:tr>
      <w:tr w:rsidR="00C069A6" w:rsidRPr="00C069A6" w:rsidTr="00C069A6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C069A6" w:rsidRDefault="00C069A6">
            <w:pPr>
              <w:rPr>
                <w:rFonts w:ascii="Calibri" w:eastAsiaTheme="minorHAnsi" w:hAnsi="Calibri" w:cs="Calibri"/>
                <w:lang w:eastAsia="en-US"/>
              </w:rPr>
            </w:pPr>
            <w:r w:rsidRPr="00C069A6">
              <w:rPr>
                <w:rFonts w:ascii="Calibri" w:hAnsi="Calibri" w:cs="Calibri"/>
                <w:lang w:eastAsia="en-US"/>
              </w:rPr>
              <w:t>2.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Nature of Posting (Whether contractual or regular)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Contractual</w:t>
            </w:r>
          </w:p>
        </w:tc>
      </w:tr>
      <w:tr w:rsidR="00C069A6" w:rsidRPr="00C069A6" w:rsidTr="00C069A6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C069A6" w:rsidRDefault="00C069A6">
            <w:pPr>
              <w:rPr>
                <w:rFonts w:ascii="Calibri" w:eastAsiaTheme="minorHAnsi" w:hAnsi="Calibri" w:cs="Calibri"/>
                <w:lang w:eastAsia="en-US"/>
              </w:rPr>
            </w:pPr>
            <w:r w:rsidRPr="00C069A6">
              <w:rPr>
                <w:rFonts w:ascii="Calibri" w:hAnsi="Calibri" w:cs="Calibri"/>
                <w:lang w:eastAsia="en-US"/>
              </w:rPr>
              <w:t>3.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The period of engagement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One year</w:t>
            </w:r>
          </w:p>
        </w:tc>
      </w:tr>
      <w:tr w:rsidR="00C069A6" w:rsidRPr="00C069A6" w:rsidTr="00C069A6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C069A6" w:rsidRDefault="00C069A6">
            <w:pPr>
              <w:rPr>
                <w:rFonts w:ascii="Calibri" w:eastAsiaTheme="minorHAnsi" w:hAnsi="Calibri" w:cs="Calibri"/>
                <w:lang w:eastAsia="en-US"/>
              </w:rPr>
            </w:pPr>
            <w:r w:rsidRPr="00C069A6">
              <w:rPr>
                <w:rFonts w:ascii="Calibri" w:hAnsi="Calibri" w:cs="Calibri"/>
                <w:lang w:eastAsia="en-US"/>
              </w:rPr>
              <w:t>4.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The nature of duties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Liquidation proceedings</w:t>
            </w:r>
          </w:p>
        </w:tc>
      </w:tr>
      <w:tr w:rsidR="00C069A6" w:rsidRPr="00C069A6" w:rsidTr="00C069A6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C069A6" w:rsidRDefault="00C069A6">
            <w:pPr>
              <w:rPr>
                <w:rFonts w:ascii="Calibri" w:eastAsiaTheme="minorHAnsi" w:hAnsi="Calibri" w:cs="Calibri"/>
                <w:lang w:eastAsia="en-US"/>
              </w:rPr>
            </w:pPr>
            <w:r w:rsidRPr="00C069A6">
              <w:rPr>
                <w:rFonts w:ascii="Calibri" w:hAnsi="Calibri" w:cs="Calibri"/>
                <w:lang w:eastAsia="en-US"/>
              </w:rPr>
              <w:t>5.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No. of years of experience required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3 years</w:t>
            </w:r>
          </w:p>
        </w:tc>
      </w:tr>
      <w:tr w:rsidR="00C069A6" w:rsidRPr="00C069A6" w:rsidTr="00C069A6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C069A6" w:rsidRDefault="00C069A6">
            <w:pPr>
              <w:rPr>
                <w:rFonts w:ascii="Calibri" w:eastAsiaTheme="minorHAnsi" w:hAnsi="Calibri" w:cs="Calibri"/>
                <w:lang w:eastAsia="en-US"/>
              </w:rPr>
            </w:pPr>
            <w:r w:rsidRPr="00C069A6">
              <w:rPr>
                <w:rFonts w:ascii="Calibri" w:hAnsi="Calibri" w:cs="Calibri"/>
                <w:lang w:eastAsia="en-US"/>
              </w:rPr>
              <w:t>6.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Any other service benefits in addition to monthly remuneration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9A6" w:rsidRPr="00157648" w:rsidRDefault="00C069A6" w:rsidP="00157648">
            <w:pPr>
              <w:spacing w:after="240" w:line="240" w:lineRule="auto"/>
              <w:jc w:val="both"/>
              <w:rPr>
                <w:rFonts w:ascii="Bookman Old Style" w:eastAsiaTheme="minorHAnsi" w:hAnsi="Bookman Old Style" w:cs="Calibri"/>
                <w:color w:val="000000"/>
                <w:lang w:eastAsia="en-US"/>
              </w:rPr>
            </w:pPr>
            <w:r w:rsidRPr="00157648">
              <w:rPr>
                <w:rFonts w:ascii="Bookman Old Style" w:eastAsiaTheme="minorHAnsi" w:hAnsi="Bookman Old Style" w:cs="Calibri"/>
                <w:color w:val="000000"/>
                <w:lang w:eastAsia="en-US"/>
              </w:rPr>
              <w:t>NO</w:t>
            </w:r>
          </w:p>
        </w:tc>
      </w:tr>
    </w:tbl>
    <w:p w:rsidR="00C069A6" w:rsidRDefault="00C069A6" w:rsidP="007B6513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</w:p>
    <w:p w:rsidR="00C069A6" w:rsidRDefault="00C069A6" w:rsidP="007B6513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</w:p>
    <w:p w:rsidR="007B6513" w:rsidRPr="00C069A6" w:rsidRDefault="007B6513" w:rsidP="007B6513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  <w:r w:rsidRPr="00C069A6">
        <w:rPr>
          <w:rFonts w:ascii="Bookman Old Style" w:hAnsi="Bookman Old Style"/>
          <w:b/>
          <w:u w:val="single"/>
        </w:rPr>
        <w:t>Registration:</w:t>
      </w:r>
    </w:p>
    <w:p w:rsidR="00E6054B" w:rsidRDefault="007B6513" w:rsidP="00E6054B">
      <w:pPr>
        <w:rPr>
          <w:rFonts w:ascii="Bookman Old Style" w:hAnsi="Bookman Old Style"/>
        </w:rPr>
      </w:pPr>
      <w:r w:rsidRPr="00C069A6">
        <w:rPr>
          <w:rFonts w:ascii="Bookman Old Style" w:hAnsi="Bookman Old Style"/>
        </w:rPr>
        <w:t>Interested cand</w:t>
      </w:r>
      <w:r w:rsidR="00E6054B">
        <w:rPr>
          <w:rFonts w:ascii="Bookman Old Style" w:hAnsi="Bookman Old Style"/>
        </w:rPr>
        <w:t xml:space="preserve">idates may register through the </w:t>
      </w:r>
      <w:r w:rsidRPr="00C069A6">
        <w:rPr>
          <w:rFonts w:ascii="Bookman Old Style" w:hAnsi="Bookman Old Style"/>
        </w:rPr>
        <w:t xml:space="preserve">link </w:t>
      </w:r>
      <w:hyperlink r:id="rId4" w:history="1">
        <w:r w:rsidR="00E6054B" w:rsidRPr="005F067E">
          <w:rPr>
            <w:rStyle w:val="Hyperlink"/>
          </w:rPr>
          <w:t>https://docs.google.com/forms/d/e/1FAIpQLSfvEj0DpTx30iclcxz05ttDW6eNCCmjnaKevfvjmSuqT0uMOw/viewform?usp=pp_url</w:t>
        </w:r>
      </w:hyperlink>
      <w:r w:rsidR="00E6054B">
        <w:t xml:space="preserve">  </w:t>
      </w:r>
      <w:r w:rsidR="002E206F" w:rsidRPr="00C069A6">
        <w:rPr>
          <w:rFonts w:ascii="Bookman Old Style" w:hAnsi="Bookman Old Style"/>
        </w:rPr>
        <w:t xml:space="preserve">on or </w:t>
      </w:r>
      <w:r w:rsidR="00E6054B" w:rsidRPr="00C069A6">
        <w:rPr>
          <w:rFonts w:ascii="Bookman Old Style" w:hAnsi="Bookman Old Style"/>
        </w:rPr>
        <w:t>before 15</w:t>
      </w:r>
      <w:r w:rsidR="00E6054B" w:rsidRPr="00E6054B">
        <w:rPr>
          <w:rFonts w:ascii="Bookman Old Style" w:hAnsi="Bookman Old Style"/>
          <w:vertAlign w:val="superscript"/>
        </w:rPr>
        <w:t>th</w:t>
      </w:r>
      <w:r w:rsidR="00E6054B">
        <w:rPr>
          <w:rFonts w:ascii="Bookman Old Style" w:hAnsi="Bookman Old Style"/>
        </w:rPr>
        <w:t xml:space="preserve"> October,</w:t>
      </w:r>
      <w:r w:rsidRPr="00C069A6">
        <w:rPr>
          <w:rFonts w:ascii="Bookman Old Style" w:hAnsi="Bookman Old Style"/>
        </w:rPr>
        <w:t xml:space="preserve"> 2018 </w:t>
      </w:r>
      <w:r w:rsidR="00C069A6">
        <w:rPr>
          <w:rFonts w:ascii="Bookman Old Style" w:hAnsi="Bookman Old Style"/>
        </w:rPr>
        <w:t xml:space="preserve">till </w:t>
      </w:r>
      <w:r w:rsidR="00157648">
        <w:rPr>
          <w:rFonts w:ascii="Bookman Old Style" w:hAnsi="Bookman Old Style"/>
        </w:rPr>
        <w:t xml:space="preserve">5.30 PM. Candidates </w:t>
      </w:r>
      <w:r w:rsidR="00E6054B">
        <w:rPr>
          <w:rFonts w:ascii="Bookman Old Style" w:hAnsi="Bookman Old Style"/>
        </w:rPr>
        <w:t>needs to upload</w:t>
      </w:r>
      <w:r w:rsidR="00157648">
        <w:rPr>
          <w:rFonts w:ascii="Bookman Old Style" w:hAnsi="Bookman Old Style"/>
        </w:rPr>
        <w:t xml:space="preserve"> their updated Resume</w:t>
      </w:r>
      <w:r w:rsidR="00392116">
        <w:rPr>
          <w:rFonts w:ascii="Bookman Old Style" w:hAnsi="Bookman Old Style"/>
        </w:rPr>
        <w:t xml:space="preserve">s </w:t>
      </w:r>
      <w:r w:rsidR="001F03D8">
        <w:rPr>
          <w:rFonts w:ascii="Bookman Old Style" w:hAnsi="Bookman Old Style"/>
        </w:rPr>
        <w:t xml:space="preserve">/Bio-Data </w:t>
      </w:r>
      <w:r w:rsidR="00E6054B">
        <w:rPr>
          <w:rFonts w:ascii="Bookman Old Style" w:hAnsi="Bookman Old Style"/>
        </w:rPr>
        <w:t>in the Google form</w:t>
      </w:r>
      <w:r w:rsidR="00E26F9A">
        <w:rPr>
          <w:rFonts w:ascii="Bookman Old Style" w:hAnsi="Bookman Old Style"/>
        </w:rPr>
        <w:t xml:space="preserve"> only</w:t>
      </w:r>
      <w:r w:rsidR="00E6054B">
        <w:rPr>
          <w:rFonts w:ascii="Bookman Old Style" w:hAnsi="Bookman Old Style"/>
        </w:rPr>
        <w:t>.</w:t>
      </w:r>
    </w:p>
    <w:p w:rsidR="007B6513" w:rsidRPr="00E6054B" w:rsidRDefault="001F03D8" w:rsidP="00E6054B">
      <w:pPr>
        <w:rPr>
          <w:rStyle w:val="Hyperlink"/>
          <w:color w:val="auto"/>
          <w:u w:val="none"/>
        </w:rPr>
      </w:pPr>
      <w:r>
        <w:rPr>
          <w:rFonts w:ascii="Bookman Old Style" w:hAnsi="Bookman Old Style"/>
        </w:rPr>
        <w:t xml:space="preserve">For further </w:t>
      </w:r>
      <w:r w:rsidR="00E6054B">
        <w:rPr>
          <w:rFonts w:ascii="Bookman Old Style" w:hAnsi="Bookman Old Style"/>
        </w:rPr>
        <w:t>Queries:</w:t>
      </w:r>
      <w:r>
        <w:rPr>
          <w:rFonts w:ascii="Bookman Old Style" w:hAnsi="Bookman Old Style"/>
        </w:rPr>
        <w:t xml:space="preserve"> </w:t>
      </w:r>
      <w:r w:rsidR="00392116">
        <w:rPr>
          <w:rFonts w:ascii="Bookman Old Style" w:hAnsi="Bookman Old Style"/>
        </w:rPr>
        <w:t>call – 0120-4522077/</w:t>
      </w:r>
      <w:r w:rsidR="00157648">
        <w:rPr>
          <w:rFonts w:ascii="Bookman Old Style" w:hAnsi="Bookman Old Style"/>
        </w:rPr>
        <w:t>4082156</w:t>
      </w:r>
      <w:r>
        <w:rPr>
          <w:rFonts w:ascii="Bookman Old Style" w:hAnsi="Bookman Old Style"/>
        </w:rPr>
        <w:t>.</w:t>
      </w:r>
    </w:p>
    <w:p w:rsidR="007B6513" w:rsidRPr="00C069A6" w:rsidRDefault="007B6513" w:rsidP="007B6513">
      <w:pPr>
        <w:rPr>
          <w:rFonts w:ascii="Bookman Old Style" w:hAnsi="Bookman Old Style"/>
          <w:b/>
          <w:noProof/>
          <w:sz w:val="28"/>
          <w:szCs w:val="28"/>
          <w:u w:val="single"/>
          <w:lang w:val="en-US"/>
        </w:rPr>
      </w:pPr>
    </w:p>
    <w:sectPr w:rsidR="007B6513" w:rsidRPr="00C069A6" w:rsidSect="00C069A6">
      <w:pgSz w:w="11906" w:h="16838"/>
      <w:pgMar w:top="851" w:right="1274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513"/>
    <w:rsid w:val="00121E84"/>
    <w:rsid w:val="00157648"/>
    <w:rsid w:val="001F03D8"/>
    <w:rsid w:val="002E206F"/>
    <w:rsid w:val="00392116"/>
    <w:rsid w:val="005B4CCD"/>
    <w:rsid w:val="006A41D6"/>
    <w:rsid w:val="007A2E82"/>
    <w:rsid w:val="007B6513"/>
    <w:rsid w:val="00A8526B"/>
    <w:rsid w:val="00AE2F9D"/>
    <w:rsid w:val="00BE36F7"/>
    <w:rsid w:val="00C069A6"/>
    <w:rsid w:val="00C22048"/>
    <w:rsid w:val="00CF59F4"/>
    <w:rsid w:val="00DF4B1F"/>
    <w:rsid w:val="00E26F9A"/>
    <w:rsid w:val="00E452A6"/>
    <w:rsid w:val="00E6054B"/>
    <w:rsid w:val="00F2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13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513"/>
    <w:rPr>
      <w:color w:val="0000FF"/>
      <w:u w:val="single"/>
    </w:rPr>
  </w:style>
  <w:style w:type="paragraph" w:styleId="NoSpacing">
    <w:name w:val="No Spacing"/>
    <w:uiPriority w:val="1"/>
    <w:qFormat/>
    <w:rsid w:val="007B6513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13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513"/>
    <w:rPr>
      <w:color w:val="0000FF"/>
      <w:u w:val="single"/>
    </w:rPr>
  </w:style>
  <w:style w:type="paragraph" w:styleId="NoSpacing">
    <w:name w:val="No Spacing"/>
    <w:uiPriority w:val="1"/>
    <w:qFormat/>
    <w:rsid w:val="007B6513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vEj0DpTx30iclcxz05ttDW6eNCCmjnaKevfvjmSuqT0uMOw/viewform?usp=pp_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ICSI - PRCC [dprpp2@icsi.edu]</dc:creator>
  <cp:lastModifiedBy>e0536</cp:lastModifiedBy>
  <cp:revision>9</cp:revision>
  <cp:lastPrinted>2018-10-09T08:41:00Z</cp:lastPrinted>
  <dcterms:created xsi:type="dcterms:W3CDTF">2018-10-09T09:12:00Z</dcterms:created>
  <dcterms:modified xsi:type="dcterms:W3CDTF">2018-10-10T06:04:00Z</dcterms:modified>
</cp:coreProperties>
</file>