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71" w:rsidRDefault="00F76D71" w:rsidP="00F76D71">
      <w:pPr>
        <w:jc w:val="center"/>
        <w:rPr>
          <w:rFonts w:ascii="Arial Narrow" w:hAnsi="Arial Narrow"/>
        </w:rPr>
      </w:pPr>
      <w:r>
        <w:rPr>
          <w:noProof/>
          <w:color w:val="1F497D"/>
        </w:rPr>
        <w:drawing>
          <wp:inline distT="0" distB="0" distL="0" distR="0">
            <wp:extent cx="4781550" cy="819150"/>
            <wp:effectExtent l="0" t="0" r="0" b="0"/>
            <wp:docPr id="2" name="Picture 2" descr="cid:image001.png@01D4D042.7B551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D042.7B5517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D71" w:rsidRDefault="00F76D71" w:rsidP="00F76D71">
      <w:pPr>
        <w:rPr>
          <w:rFonts w:ascii="Arial Narrow" w:hAnsi="Arial Narrow"/>
        </w:rPr>
      </w:pPr>
    </w:p>
    <w:p w:rsidR="00F76D71" w:rsidRDefault="00F76D71" w:rsidP="00F76D71">
      <w:pPr>
        <w:jc w:val="center"/>
        <w:rPr>
          <w:b/>
          <w:bCs/>
          <w:color w:val="1F497D"/>
        </w:rPr>
      </w:pPr>
      <w:bookmarkStart w:id="0" w:name="_GoBack"/>
      <w:bookmarkEnd w:id="0"/>
    </w:p>
    <w:p w:rsidR="00F76D71" w:rsidRDefault="00F76D71" w:rsidP="00F76D71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Sub: </w:t>
      </w:r>
      <w:proofErr w:type="spellStart"/>
      <w:r>
        <w:rPr>
          <w:rFonts w:ascii="Arial Narrow" w:hAnsi="Arial Narrow"/>
          <w:b/>
          <w:bCs/>
        </w:rPr>
        <w:t>Updation</w:t>
      </w:r>
      <w:proofErr w:type="spellEnd"/>
      <w:r>
        <w:rPr>
          <w:rFonts w:ascii="Arial Narrow" w:hAnsi="Arial Narrow"/>
          <w:b/>
          <w:bCs/>
        </w:rPr>
        <w:t xml:space="preserve"> of residential/personal email id &amp; residential/personal mobile number in ICSI records </w:t>
      </w:r>
    </w:p>
    <w:p w:rsidR="00F76D71" w:rsidRDefault="00F76D71" w:rsidP="00F76D71">
      <w:pPr>
        <w:rPr>
          <w:rFonts w:ascii="Arial Narrow" w:hAnsi="Arial Narrow"/>
          <w:color w:val="1F497D"/>
        </w:rPr>
      </w:pPr>
    </w:p>
    <w:p w:rsidR="00F76D71" w:rsidRDefault="00F76D71" w:rsidP="00F76D71">
      <w:pPr>
        <w:rPr>
          <w:rFonts w:ascii="Arial Narrow" w:hAnsi="Arial Narrow"/>
        </w:rPr>
      </w:pPr>
      <w:r>
        <w:rPr>
          <w:rFonts w:ascii="Arial Narrow" w:hAnsi="Arial Narrow"/>
        </w:rPr>
        <w:t>Dear Member,</w:t>
      </w:r>
    </w:p>
    <w:p w:rsidR="00F76D71" w:rsidRDefault="00F76D71" w:rsidP="00F76D71">
      <w:pPr>
        <w:rPr>
          <w:rFonts w:ascii="Arial Narrow" w:hAnsi="Arial Narrow"/>
        </w:rPr>
      </w:pPr>
    </w:p>
    <w:p w:rsidR="00F76D71" w:rsidRDefault="00F76D71" w:rsidP="00F76D7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It is observed from our </w:t>
      </w:r>
      <w:r>
        <w:rPr>
          <w:rFonts w:ascii="Arial Narrow" w:hAnsi="Arial Narrow"/>
          <w:color w:val="000000"/>
        </w:rPr>
        <w:t>members’ database that you have not provided any residential/personal email id &amp; residential/personal mobile number. You may please note that in future all statutory messages including about elections will be sent to your residential/personal email id &amp; residential</w:t>
      </w:r>
      <w:r>
        <w:rPr>
          <w:rFonts w:ascii="Arial Narrow" w:hAnsi="Arial Narrow"/>
        </w:rPr>
        <w:t xml:space="preserve">/personal mobile number. </w:t>
      </w:r>
    </w:p>
    <w:p w:rsidR="00F76D71" w:rsidRDefault="00F76D71" w:rsidP="00F76D71">
      <w:pPr>
        <w:jc w:val="both"/>
        <w:rPr>
          <w:rFonts w:ascii="Arial Narrow" w:hAnsi="Arial Narrow"/>
        </w:rPr>
      </w:pPr>
    </w:p>
    <w:p w:rsidR="00F76D71" w:rsidRDefault="00F76D71" w:rsidP="00F76D7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Therefore, it is imperative that you urgently update your </w:t>
      </w:r>
      <w:r>
        <w:rPr>
          <w:rFonts w:ascii="Arial Narrow" w:hAnsi="Arial Narrow"/>
          <w:color w:val="000000"/>
        </w:rPr>
        <w:t>residential/personal email id &amp; residential</w:t>
      </w:r>
      <w:r>
        <w:rPr>
          <w:rFonts w:ascii="Arial Narrow" w:hAnsi="Arial Narrow"/>
        </w:rPr>
        <w:t xml:space="preserve">/personal mobile number. </w:t>
      </w:r>
    </w:p>
    <w:p w:rsidR="00F76D71" w:rsidRDefault="00F76D71" w:rsidP="00F76D71">
      <w:pPr>
        <w:jc w:val="both"/>
        <w:rPr>
          <w:rFonts w:ascii="Arial Narrow" w:hAnsi="Arial Narrow"/>
        </w:rPr>
      </w:pPr>
    </w:p>
    <w:p w:rsidR="00F76D71" w:rsidRDefault="00F76D71" w:rsidP="00F76D71">
      <w:pPr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You can update your </w:t>
      </w:r>
      <w:r>
        <w:rPr>
          <w:rFonts w:ascii="Arial Narrow" w:hAnsi="Arial Narrow"/>
          <w:b/>
          <w:bCs/>
          <w:color w:val="000000"/>
          <w:u w:val="single"/>
        </w:rPr>
        <w:t>address</w:t>
      </w:r>
      <w:r>
        <w:rPr>
          <w:rFonts w:ascii="Arial Narrow" w:hAnsi="Arial Narrow"/>
          <w:b/>
          <w:bCs/>
          <w:color w:val="1F497D"/>
          <w:u w:val="single"/>
        </w:rPr>
        <w:t xml:space="preserve"> </w:t>
      </w:r>
      <w:r>
        <w:rPr>
          <w:rFonts w:ascii="Arial Narrow" w:hAnsi="Arial Narrow"/>
          <w:b/>
          <w:bCs/>
          <w:color w:val="000000"/>
          <w:u w:val="single"/>
        </w:rPr>
        <w:t>/ email id</w:t>
      </w:r>
      <w:r>
        <w:rPr>
          <w:rFonts w:ascii="Arial Narrow" w:hAnsi="Arial Narrow"/>
          <w:b/>
          <w:bCs/>
          <w:color w:val="1F497D"/>
          <w:u w:val="single"/>
        </w:rPr>
        <w:t xml:space="preserve"> </w:t>
      </w:r>
      <w:r>
        <w:rPr>
          <w:rFonts w:ascii="Arial Narrow" w:hAnsi="Arial Narrow"/>
          <w:b/>
          <w:bCs/>
          <w:color w:val="000000"/>
          <w:u w:val="single"/>
        </w:rPr>
        <w:t>/ mobile</w:t>
      </w:r>
      <w:r>
        <w:rPr>
          <w:rFonts w:ascii="Arial Narrow" w:hAnsi="Arial Narrow"/>
          <w:b/>
          <w:bCs/>
          <w:u w:val="single"/>
        </w:rPr>
        <w:t xml:space="preserve"> number online and </w:t>
      </w:r>
      <w:r>
        <w:rPr>
          <w:rFonts w:ascii="Arial Narrow" w:hAnsi="Arial Narrow"/>
          <w:b/>
          <w:bCs/>
          <w:color w:val="000000"/>
          <w:u w:val="single"/>
        </w:rPr>
        <w:t>offline both as detailed</w:t>
      </w:r>
      <w:r>
        <w:rPr>
          <w:rFonts w:ascii="Arial Narrow" w:hAnsi="Arial Narrow"/>
          <w:b/>
          <w:bCs/>
          <w:u w:val="single"/>
        </w:rPr>
        <w:t xml:space="preserve"> herein below:</w:t>
      </w:r>
    </w:p>
    <w:p w:rsidR="00F76D71" w:rsidRDefault="00F76D71" w:rsidP="00F76D71">
      <w:pPr>
        <w:jc w:val="both"/>
        <w:rPr>
          <w:rFonts w:ascii="Arial Narrow" w:hAnsi="Arial Narrow"/>
          <w:b/>
          <w:bCs/>
          <w:i/>
          <w:iCs/>
        </w:rPr>
      </w:pPr>
    </w:p>
    <w:p w:rsidR="00F76D71" w:rsidRDefault="00F76D71" w:rsidP="00F76D71">
      <w:pPr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Online:</w:t>
      </w:r>
    </w:p>
    <w:p w:rsidR="00F76D71" w:rsidRDefault="00F76D71" w:rsidP="00F76D71">
      <w:pPr>
        <w:jc w:val="both"/>
        <w:rPr>
          <w:rFonts w:ascii="Arial Narrow" w:hAnsi="Arial Narrow"/>
          <w:b/>
          <w:bCs/>
          <w:i/>
          <w:iCs/>
        </w:rPr>
      </w:pPr>
    </w:p>
    <w:p w:rsidR="00F76D71" w:rsidRDefault="00F76D71" w:rsidP="00F76D71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Login to portal </w:t>
      </w:r>
      <w:hyperlink r:id="rId7" w:history="1">
        <w:r>
          <w:rPr>
            <w:rStyle w:val="Hyperlink"/>
            <w:rFonts w:ascii="Arial Narrow" w:hAnsi="Arial Narrow"/>
            <w:color w:val="auto"/>
          </w:rPr>
          <w:t>www.icsi.edu</w:t>
        </w:r>
      </w:hyperlink>
    </w:p>
    <w:p w:rsidR="00F76D71" w:rsidRDefault="00F76D71" w:rsidP="00F76D71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Click </w:t>
      </w:r>
      <w:r>
        <w:rPr>
          <w:rFonts w:ascii="Arial Narrow" w:hAnsi="Arial Narrow"/>
          <w:b/>
          <w:bCs/>
        </w:rPr>
        <w:t>Online services</w:t>
      </w:r>
      <w:r>
        <w:rPr>
          <w:rFonts w:ascii="Arial Narrow" w:hAnsi="Arial Narrow"/>
        </w:rPr>
        <w:t xml:space="preserve"> on the right top corner and then click </w:t>
      </w:r>
      <w:r>
        <w:rPr>
          <w:rFonts w:ascii="Arial Narrow" w:hAnsi="Arial Narrow"/>
          <w:b/>
          <w:bCs/>
        </w:rPr>
        <w:t>Login on page</w:t>
      </w:r>
    </w:p>
    <w:p w:rsidR="00F76D71" w:rsidRDefault="00F76D71" w:rsidP="00F76D71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Fill the User name: Enter your membership no. (e.g. A1234) as per the sample given on the page</w:t>
      </w:r>
    </w:p>
    <w:p w:rsidR="00F76D71" w:rsidRDefault="00F76D71" w:rsidP="00F76D71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Password. Fill the password. In case you do not have a password, you may retrieve the password in case your email is correctly registered in the Institute’s record. Alternatively, you may send an email request for password with your ACS/FCS membership no. to </w:t>
      </w:r>
      <w:hyperlink r:id="rId8" w:history="1">
        <w:r>
          <w:rPr>
            <w:rStyle w:val="Hyperlink"/>
            <w:rFonts w:ascii="Arial Narrow" w:hAnsi="Arial Narrow"/>
            <w:color w:val="auto"/>
          </w:rPr>
          <w:t>jitendra.kumar@icsi.edu</w:t>
        </w:r>
      </w:hyperlink>
      <w:r>
        <w:rPr>
          <w:rFonts w:ascii="Arial Narrow" w:hAnsi="Arial Narrow"/>
        </w:rPr>
        <w:t xml:space="preserve"> </w:t>
      </w:r>
    </w:p>
    <w:p w:rsidR="00F76D71" w:rsidRDefault="00F76D71" w:rsidP="00F76D71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After login, go to </w:t>
      </w:r>
      <w:r>
        <w:rPr>
          <w:rFonts w:ascii="Arial Narrow" w:hAnsi="Arial Narrow"/>
          <w:b/>
          <w:bCs/>
        </w:rPr>
        <w:t xml:space="preserve">Members Option </w:t>
      </w:r>
      <w:r>
        <w:rPr>
          <w:rFonts w:ascii="Arial Narrow" w:hAnsi="Arial Narrow"/>
        </w:rPr>
        <w:t xml:space="preserve">(from top menu) then click on </w:t>
      </w:r>
      <w:r>
        <w:rPr>
          <w:rFonts w:ascii="Arial Narrow" w:hAnsi="Arial Narrow"/>
          <w:b/>
          <w:bCs/>
        </w:rPr>
        <w:t xml:space="preserve">Manage Account </w:t>
      </w:r>
      <w:r>
        <w:rPr>
          <w:rFonts w:ascii="Wingdings" w:hAnsi="Wingdings"/>
          <w:b/>
          <w:bCs/>
          <w:color w:val="1F497D"/>
        </w:rPr>
        <w:t></w:t>
      </w:r>
      <w:r>
        <w:rPr>
          <w:rFonts w:ascii="Arial Narrow" w:hAnsi="Arial Narrow"/>
          <w:b/>
          <w:bCs/>
        </w:rPr>
        <w:t xml:space="preserve"> Change of Address </w:t>
      </w:r>
      <w:r>
        <w:rPr>
          <w:rFonts w:ascii="Arial Narrow" w:hAnsi="Arial Narrow"/>
        </w:rPr>
        <w:t>(on the left side under Place your Request)</w:t>
      </w:r>
    </w:p>
    <w:p w:rsidR="00F76D71" w:rsidRDefault="00F76D71" w:rsidP="00F76D71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Click on submit.</w:t>
      </w:r>
    </w:p>
    <w:p w:rsidR="00F76D71" w:rsidRDefault="00F76D71" w:rsidP="00F76D71">
      <w:pPr>
        <w:ind w:left="284"/>
        <w:jc w:val="both"/>
        <w:rPr>
          <w:rFonts w:ascii="Arial Narrow" w:hAnsi="Arial Narrow"/>
        </w:rPr>
      </w:pPr>
    </w:p>
    <w:p w:rsidR="00F76D71" w:rsidRDefault="00F76D71" w:rsidP="00F76D71">
      <w:pPr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Offline:</w:t>
      </w:r>
    </w:p>
    <w:p w:rsidR="00F76D71" w:rsidRDefault="00F76D71" w:rsidP="00F76D71">
      <w:pPr>
        <w:spacing w:before="100" w:beforeAutospacing="1" w:after="100" w:afterAutospacing="1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Please email a scanned copy of the request letter duly signed along with one photo identity proof at </w:t>
      </w:r>
      <w:hyperlink r:id="rId9" w:history="1">
        <w:r>
          <w:rPr>
            <w:rStyle w:val="Hyperlink"/>
            <w:rFonts w:ascii="Arial Narrow" w:hAnsi="Arial Narrow"/>
            <w:color w:val="auto"/>
            <w:lang w:val="en-US"/>
          </w:rPr>
          <w:t>neeru.pandey@icsi.edu</w:t>
        </w:r>
      </w:hyperlink>
      <w:r>
        <w:rPr>
          <w:rFonts w:ascii="Arial Narrow" w:hAnsi="Arial Narrow"/>
          <w:lang w:val="en-US"/>
        </w:rPr>
        <w:t xml:space="preserve"> for registering the necessary changes in the Institute’s records.</w:t>
      </w:r>
    </w:p>
    <w:p w:rsidR="00F76D71" w:rsidRDefault="00F76D71" w:rsidP="00F76D71">
      <w:pPr>
        <w:rPr>
          <w:rFonts w:ascii="Arial Narrow" w:hAnsi="Arial Narrow"/>
        </w:rPr>
      </w:pPr>
      <w:r>
        <w:rPr>
          <w:rFonts w:ascii="Arial Narrow" w:hAnsi="Arial Narrow"/>
        </w:rPr>
        <w:t>Regards.</w:t>
      </w:r>
    </w:p>
    <w:p w:rsidR="00F76D71" w:rsidRDefault="00F76D71" w:rsidP="00F76D71">
      <w:pPr>
        <w:rPr>
          <w:rFonts w:ascii="Arial Narrow" w:hAnsi="Arial Narrow"/>
        </w:rPr>
      </w:pPr>
    </w:p>
    <w:p w:rsidR="00F76D71" w:rsidRDefault="00F76D71" w:rsidP="00F76D71">
      <w:pPr>
        <w:rPr>
          <w:rFonts w:ascii="Arial Narrow" w:hAnsi="Arial Narrow"/>
        </w:rPr>
      </w:pPr>
      <w:r>
        <w:rPr>
          <w:rFonts w:ascii="Arial Narrow" w:hAnsi="Arial Narrow"/>
        </w:rPr>
        <w:t>Subhashis Bagchi</w:t>
      </w:r>
    </w:p>
    <w:p w:rsidR="00F76D71" w:rsidRDefault="00F76D71" w:rsidP="00F76D71">
      <w:pPr>
        <w:rPr>
          <w:rFonts w:ascii="Arial Narrow" w:hAnsi="Arial Narrow"/>
        </w:rPr>
      </w:pPr>
      <w:r>
        <w:rPr>
          <w:rFonts w:ascii="Arial Narrow" w:hAnsi="Arial Narrow"/>
        </w:rPr>
        <w:t>(Deputy Director)</w:t>
      </w:r>
    </w:p>
    <w:p w:rsidR="00F76D71" w:rsidRDefault="00F76D71" w:rsidP="00F76D7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Dte. </w:t>
      </w:r>
      <w:proofErr w:type="gramStart"/>
      <w:r>
        <w:rPr>
          <w:rFonts w:ascii="Arial Narrow" w:hAnsi="Arial Narrow"/>
        </w:rPr>
        <w:t>of</w:t>
      </w:r>
      <w:proofErr w:type="gramEnd"/>
      <w:r>
        <w:rPr>
          <w:rFonts w:ascii="Arial Narrow" w:hAnsi="Arial Narrow"/>
        </w:rPr>
        <w:t xml:space="preserve"> Membership</w:t>
      </w:r>
    </w:p>
    <w:p w:rsidR="00832145" w:rsidRPr="00F76D71" w:rsidRDefault="00832145" w:rsidP="00F76D71"/>
    <w:sectPr w:rsidR="00832145" w:rsidRPr="00F76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A7407"/>
    <w:multiLevelType w:val="hybridMultilevel"/>
    <w:tmpl w:val="031E0C9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45"/>
    <w:rsid w:val="0027778C"/>
    <w:rsid w:val="00832145"/>
    <w:rsid w:val="00961AA9"/>
    <w:rsid w:val="00E736D2"/>
    <w:rsid w:val="00F57301"/>
    <w:rsid w:val="00F7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78CD8-2AE0-4C0D-BAA2-2B022411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45"/>
    <w:pPr>
      <w:spacing w:after="0" w:line="240" w:lineRule="auto"/>
    </w:pPr>
    <w:rPr>
      <w:rFonts w:ascii="Calibri" w:hAnsi="Calibri" w:cs="Times New Roman"/>
      <w:szCs w:val="22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2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145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145"/>
    <w:rPr>
      <w:rFonts w:ascii="Segoe UI" w:hAnsi="Segoe UI" w:cs="Mangal"/>
      <w:sz w:val="18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endra.kumar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si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4D042.7B5517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eru.pandey@ic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</dc:creator>
  <cp:keywords/>
  <dc:description/>
  <cp:lastModifiedBy>Jitendra Kumar</cp:lastModifiedBy>
  <cp:revision>3</cp:revision>
  <cp:lastPrinted>2019-03-01T10:26:00Z</cp:lastPrinted>
  <dcterms:created xsi:type="dcterms:W3CDTF">2019-03-01T10:24:00Z</dcterms:created>
  <dcterms:modified xsi:type="dcterms:W3CDTF">2019-03-05T06:20:00Z</dcterms:modified>
</cp:coreProperties>
</file>