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40"/>
          <w:szCs w:val="40"/>
        </w:rPr>
        <w:t xml:space="preserve">13.  </w:t>
      </w:r>
      <w:r>
        <w:rPr>
          <w:rFonts w:ascii="Cambria" w:hAnsi="Cambria" w:cs="Cambria"/>
          <w:b/>
          <w:sz w:val="38"/>
          <w:szCs w:val="38"/>
        </w:rPr>
        <w:t>Assessment and Audit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</w:p>
    <w:p w:rsidR="00F40A21" w:rsidRPr="00205404" w:rsidRDefault="00F40A21" w:rsidP="00205404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205404">
        <w:rPr>
          <w:rFonts w:cs="Cambria-Bold"/>
          <w:b/>
          <w:bCs/>
          <w:sz w:val="28"/>
          <w:szCs w:val="28"/>
        </w:rPr>
        <w:t>Q 19.</w:t>
      </w:r>
      <w:proofErr w:type="gramEnd"/>
      <w:r w:rsidRPr="00205404">
        <w:rPr>
          <w:rFonts w:cs="Cambria-Bold"/>
          <w:b/>
          <w:bCs/>
          <w:sz w:val="28"/>
          <w:szCs w:val="28"/>
        </w:rPr>
        <w:t xml:space="preserve"> What is meant by commencement of audit?</w:t>
      </w:r>
    </w:p>
    <w:p w:rsidR="00F40A21" w:rsidRPr="00205404" w:rsidRDefault="00F40A21" w:rsidP="00205404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205404">
        <w:rPr>
          <w:rFonts w:cs="Cambria-Italic"/>
          <w:iCs/>
          <w:sz w:val="28"/>
          <w:szCs w:val="28"/>
        </w:rPr>
        <w:t>Ans.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The term ‘commencement of audit’ is important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because audit has to be completed within a given time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frame in reference to this date of commencement.</w:t>
      </w:r>
    </w:p>
    <w:p w:rsidR="00F40A21" w:rsidRPr="00205404" w:rsidRDefault="00F40A21" w:rsidP="00205404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  <w:r w:rsidRPr="00205404">
        <w:rPr>
          <w:rFonts w:cs="Cambria-Italic"/>
          <w:iCs/>
          <w:sz w:val="28"/>
          <w:szCs w:val="28"/>
        </w:rPr>
        <w:t>Commencement of audit means the later of the following:</w:t>
      </w:r>
    </w:p>
    <w:p w:rsidR="00F40A21" w:rsidRPr="00205404" w:rsidRDefault="00F40A21" w:rsidP="00205404">
      <w:pPr>
        <w:autoSpaceDE w:val="0"/>
        <w:autoSpaceDN w:val="0"/>
        <w:adjustRightInd w:val="0"/>
        <w:spacing w:after="0" w:line="360" w:lineRule="auto"/>
        <w:ind w:left="900" w:hanging="270"/>
        <w:jc w:val="both"/>
        <w:rPr>
          <w:rFonts w:cs="Cambria-Italic"/>
          <w:iCs/>
          <w:sz w:val="28"/>
          <w:szCs w:val="28"/>
        </w:rPr>
      </w:pPr>
      <w:r w:rsidRPr="00205404">
        <w:rPr>
          <w:rFonts w:cs="Cambria-Italic"/>
          <w:iCs/>
          <w:sz w:val="28"/>
          <w:szCs w:val="28"/>
        </w:rPr>
        <w:t xml:space="preserve">a) </w:t>
      </w:r>
      <w:proofErr w:type="gramStart"/>
      <w:r w:rsidRPr="00205404">
        <w:rPr>
          <w:rFonts w:cs="Cambria-Italic"/>
          <w:iCs/>
          <w:sz w:val="28"/>
          <w:szCs w:val="28"/>
        </w:rPr>
        <w:t>the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date on which the records/accounts called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for by the audit authorities are made available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to them, or</w:t>
      </w:r>
    </w:p>
    <w:p w:rsidR="00F40A21" w:rsidRDefault="00F40A21" w:rsidP="00205404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  <w:r w:rsidRPr="00205404">
        <w:rPr>
          <w:rFonts w:cs="Cambria"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 xml:space="preserve">b) </w:t>
      </w:r>
      <w:proofErr w:type="gramStart"/>
      <w:r w:rsidRPr="00205404">
        <w:rPr>
          <w:rFonts w:cs="Cambria-Italic"/>
          <w:iCs/>
          <w:sz w:val="28"/>
          <w:szCs w:val="28"/>
        </w:rPr>
        <w:t>the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actual institution of audit at the place of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business of the taxpayer.</w:t>
      </w:r>
    </w:p>
    <w:p w:rsidR="00205404" w:rsidRPr="00205404" w:rsidRDefault="00205404" w:rsidP="0020540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F40A21" w:rsidRPr="00205404" w:rsidRDefault="00F40A21" w:rsidP="008F57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205404">
        <w:rPr>
          <w:rFonts w:cs="Cambria-Bold"/>
          <w:b/>
          <w:bCs/>
          <w:sz w:val="28"/>
          <w:szCs w:val="28"/>
        </w:rPr>
        <w:t>Q 20.</w:t>
      </w:r>
      <w:proofErr w:type="gramEnd"/>
      <w:r w:rsidRPr="00205404">
        <w:rPr>
          <w:rFonts w:cs="Cambria-Bold"/>
          <w:b/>
          <w:bCs/>
          <w:sz w:val="28"/>
          <w:szCs w:val="28"/>
        </w:rPr>
        <w:t xml:space="preserve"> What are the obligations of the taxable person</w:t>
      </w:r>
      <w:r w:rsidR="00205404">
        <w:rPr>
          <w:rFonts w:cs="Cambria-Bold"/>
          <w:b/>
          <w:bCs/>
          <w:sz w:val="28"/>
          <w:szCs w:val="28"/>
        </w:rPr>
        <w:t xml:space="preserve"> </w:t>
      </w:r>
      <w:r w:rsidRPr="00205404">
        <w:rPr>
          <w:rFonts w:cs="Cambria-Bold"/>
          <w:b/>
          <w:bCs/>
          <w:sz w:val="28"/>
          <w:szCs w:val="28"/>
        </w:rPr>
        <w:t>when he receives the notice of audit?</w:t>
      </w:r>
    </w:p>
    <w:p w:rsidR="00F40A21" w:rsidRPr="00205404" w:rsidRDefault="00F40A21" w:rsidP="0020540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proofErr w:type="gramStart"/>
      <w:r w:rsidRPr="00205404">
        <w:rPr>
          <w:rFonts w:cs="Cambria-Italic"/>
          <w:iCs/>
          <w:sz w:val="28"/>
          <w:szCs w:val="28"/>
        </w:rPr>
        <w:t>Ans.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The taxable person is required to:</w:t>
      </w:r>
    </w:p>
    <w:p w:rsidR="00F40A21" w:rsidRPr="00205404" w:rsidRDefault="00F40A21" w:rsidP="008F5709">
      <w:pPr>
        <w:autoSpaceDE w:val="0"/>
        <w:autoSpaceDN w:val="0"/>
        <w:adjustRightInd w:val="0"/>
        <w:spacing w:after="0" w:line="360" w:lineRule="auto"/>
        <w:ind w:left="900" w:hanging="270"/>
        <w:jc w:val="both"/>
        <w:rPr>
          <w:rFonts w:cs="Cambria-Italic"/>
          <w:iCs/>
          <w:sz w:val="28"/>
          <w:szCs w:val="28"/>
        </w:rPr>
      </w:pPr>
      <w:r w:rsidRPr="00205404">
        <w:rPr>
          <w:rFonts w:cs="Cambria-Italic"/>
          <w:iCs/>
          <w:sz w:val="28"/>
          <w:szCs w:val="28"/>
        </w:rPr>
        <w:t xml:space="preserve">a) </w:t>
      </w:r>
      <w:proofErr w:type="gramStart"/>
      <w:r w:rsidRPr="00205404">
        <w:rPr>
          <w:rFonts w:cs="Cambria-Italic"/>
          <w:iCs/>
          <w:sz w:val="28"/>
          <w:szCs w:val="28"/>
        </w:rPr>
        <w:t>facilitate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the verification of accounts/records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available or requisitioned by the authorities,</w:t>
      </w:r>
    </w:p>
    <w:p w:rsidR="00F40A21" w:rsidRPr="00205404" w:rsidRDefault="00F40A21" w:rsidP="008F5709">
      <w:pPr>
        <w:autoSpaceDE w:val="0"/>
        <w:autoSpaceDN w:val="0"/>
        <w:adjustRightInd w:val="0"/>
        <w:spacing w:after="0" w:line="360" w:lineRule="auto"/>
        <w:ind w:left="900" w:hanging="270"/>
        <w:jc w:val="both"/>
        <w:rPr>
          <w:rFonts w:cs="Cambria-Italic"/>
          <w:iCs/>
          <w:sz w:val="28"/>
          <w:szCs w:val="28"/>
        </w:rPr>
      </w:pPr>
      <w:r w:rsidRPr="00205404">
        <w:rPr>
          <w:rFonts w:cs="Cambria-Italic"/>
          <w:iCs/>
          <w:sz w:val="28"/>
          <w:szCs w:val="28"/>
        </w:rPr>
        <w:t xml:space="preserve">b) </w:t>
      </w:r>
      <w:proofErr w:type="gramStart"/>
      <w:r w:rsidRPr="00205404">
        <w:rPr>
          <w:rFonts w:cs="Cambria-Italic"/>
          <w:iCs/>
          <w:sz w:val="28"/>
          <w:szCs w:val="28"/>
        </w:rPr>
        <w:t>provide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such information as the authorities may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require f</w:t>
      </w:r>
      <w:r w:rsidR="00205404">
        <w:rPr>
          <w:rFonts w:cs="Cambria-Italic"/>
          <w:iCs/>
          <w:sz w:val="28"/>
          <w:szCs w:val="28"/>
        </w:rPr>
        <w:t>or the conduct of the audit, and</w:t>
      </w:r>
    </w:p>
    <w:p w:rsidR="00000000" w:rsidRDefault="00F40A21" w:rsidP="008F5709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  <w:r w:rsidRPr="00205404">
        <w:rPr>
          <w:rFonts w:cs="Cambria-Italic"/>
          <w:iCs/>
          <w:sz w:val="28"/>
          <w:szCs w:val="28"/>
        </w:rPr>
        <w:t xml:space="preserve">c) </w:t>
      </w:r>
      <w:proofErr w:type="gramStart"/>
      <w:r w:rsidRPr="00205404">
        <w:rPr>
          <w:rFonts w:cs="Cambria-Italic"/>
          <w:iCs/>
          <w:sz w:val="28"/>
          <w:szCs w:val="28"/>
        </w:rPr>
        <w:t>render</w:t>
      </w:r>
      <w:proofErr w:type="gramEnd"/>
      <w:r w:rsidRPr="00205404">
        <w:rPr>
          <w:rFonts w:cs="Cambria-Italic"/>
          <w:iCs/>
          <w:sz w:val="28"/>
          <w:szCs w:val="28"/>
        </w:rPr>
        <w:t xml:space="preserve"> assistance for timely completion of the</w:t>
      </w:r>
      <w:r w:rsidR="00205404">
        <w:rPr>
          <w:rFonts w:cs="Cambria-Italic"/>
          <w:iCs/>
          <w:sz w:val="28"/>
          <w:szCs w:val="28"/>
        </w:rPr>
        <w:t xml:space="preserve"> </w:t>
      </w:r>
      <w:r w:rsidRPr="00205404">
        <w:rPr>
          <w:rFonts w:cs="Cambria-Italic"/>
          <w:iCs/>
          <w:sz w:val="28"/>
          <w:szCs w:val="28"/>
        </w:rPr>
        <w:t>audit.</w:t>
      </w:r>
    </w:p>
    <w:p w:rsidR="00273A63" w:rsidRDefault="00273A63" w:rsidP="008F5709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</w:p>
    <w:p w:rsidR="00273A63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273A63" w:rsidP="008F5709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</w:p>
    <w:sectPr w:rsidR="00273A63" w:rsidRPr="002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205404"/>
    <w:rsid w:val="00273A63"/>
    <w:rsid w:val="008F5709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t1045</dc:creator>
  <cp:keywords/>
  <dc:description/>
  <cp:lastModifiedBy>t1045</cp:lastModifiedBy>
  <cp:revision>5</cp:revision>
  <dcterms:created xsi:type="dcterms:W3CDTF">2017-03-15T05:06:00Z</dcterms:created>
  <dcterms:modified xsi:type="dcterms:W3CDTF">2017-03-15T05:09:00Z</dcterms:modified>
</cp:coreProperties>
</file>