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DE677E" w:rsidRPr="00A25B7A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A25B7A" w:rsidRDefault="00D648A0" w:rsidP="003F3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0"/>
          <w:szCs w:val="40"/>
          <w:lang w:val="en-US"/>
        </w:rPr>
      </w:pPr>
      <w:r w:rsidRPr="00A25B7A">
        <w:rPr>
          <w:rFonts w:ascii="Cambria" w:hAnsi="Cambria" w:cs="Cambria"/>
          <w:b/>
          <w:sz w:val="40"/>
          <w:szCs w:val="40"/>
          <w:lang w:val="en-US"/>
        </w:rPr>
        <w:t xml:space="preserve">    </w:t>
      </w:r>
      <w:r w:rsidR="003F3D70" w:rsidRPr="00A25B7A">
        <w:rPr>
          <w:rFonts w:ascii="Cambria" w:hAnsi="Cambria" w:cs="Cambria"/>
          <w:b/>
          <w:sz w:val="40"/>
          <w:szCs w:val="40"/>
          <w:lang w:val="en-US"/>
        </w:rPr>
        <w:t>11.  Concept of Input Service Distributor in GST</w:t>
      </w:r>
    </w:p>
    <w:p w:rsidR="001E538C" w:rsidRPr="00A25B7A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6F125E" w:rsidRPr="006F125E" w:rsidRDefault="006F125E" w:rsidP="00FA172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6F125E">
        <w:rPr>
          <w:rFonts w:cs="Cambria-Bold"/>
          <w:b/>
          <w:bCs/>
          <w:sz w:val="28"/>
          <w:szCs w:val="28"/>
          <w:lang w:val="en-US"/>
        </w:rPr>
        <w:t>Q 8. Whether SGST credit can be distributed as IGST</w:t>
      </w:r>
      <w:r w:rsidR="0077303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6F125E">
        <w:rPr>
          <w:rFonts w:cs="Cambria-Bold"/>
          <w:b/>
          <w:bCs/>
          <w:sz w:val="28"/>
          <w:szCs w:val="28"/>
          <w:lang w:val="en-US"/>
        </w:rPr>
        <w:t>credit by an ISD to units located in different States?</w:t>
      </w:r>
    </w:p>
    <w:p w:rsidR="006F125E" w:rsidRDefault="006F125E" w:rsidP="00FA172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6F125E">
        <w:rPr>
          <w:rFonts w:cs="Cambria-Italic"/>
          <w:iCs/>
          <w:sz w:val="28"/>
          <w:szCs w:val="28"/>
          <w:lang w:val="en-US"/>
        </w:rPr>
        <w:t>Ans. Yes, an ISD can distribute SGST credit as IGST for the</w:t>
      </w:r>
      <w:r w:rsidR="00773030">
        <w:rPr>
          <w:rFonts w:cs="Cambria-Italic"/>
          <w:iCs/>
          <w:sz w:val="28"/>
          <w:szCs w:val="28"/>
          <w:lang w:val="en-US"/>
        </w:rPr>
        <w:t xml:space="preserve"> </w:t>
      </w:r>
      <w:r w:rsidRPr="006F125E">
        <w:rPr>
          <w:rFonts w:cs="Cambria-Italic"/>
          <w:iCs/>
          <w:sz w:val="28"/>
          <w:szCs w:val="28"/>
          <w:lang w:val="en-US"/>
        </w:rPr>
        <w:t>units located in different States.</w:t>
      </w:r>
      <w:r w:rsidR="00773030">
        <w:rPr>
          <w:rFonts w:cs="Cambria-Italic"/>
          <w:iCs/>
          <w:sz w:val="28"/>
          <w:szCs w:val="28"/>
          <w:lang w:val="en-US"/>
        </w:rPr>
        <w:t xml:space="preserve"> </w:t>
      </w:r>
      <w:r w:rsidRPr="006F125E">
        <w:rPr>
          <w:rFonts w:cs="Cambria-Italic"/>
          <w:iCs/>
          <w:sz w:val="28"/>
          <w:szCs w:val="28"/>
          <w:lang w:val="en-US"/>
        </w:rPr>
        <w:t>(Section 17(2)</w:t>
      </w:r>
      <w:r w:rsidR="00773030">
        <w:rPr>
          <w:rFonts w:cs="Cambria-Italic"/>
          <w:iCs/>
          <w:sz w:val="28"/>
          <w:szCs w:val="28"/>
          <w:lang w:val="en-US"/>
        </w:rPr>
        <w:t>)</w:t>
      </w:r>
      <w:r w:rsidR="00FA172A">
        <w:rPr>
          <w:rFonts w:cs="Cambria-Italic"/>
          <w:iCs/>
          <w:sz w:val="28"/>
          <w:szCs w:val="28"/>
          <w:lang w:val="en-US"/>
        </w:rPr>
        <w:t>.</w:t>
      </w:r>
    </w:p>
    <w:p w:rsidR="00FA172A" w:rsidRPr="006F125E" w:rsidRDefault="00FA172A" w:rsidP="00FA172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</w:p>
    <w:p w:rsidR="006F125E" w:rsidRPr="006F125E" w:rsidRDefault="006F125E" w:rsidP="006F125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6F125E">
        <w:rPr>
          <w:rFonts w:cs="Cambria-Bold"/>
          <w:b/>
          <w:bCs/>
          <w:sz w:val="28"/>
          <w:szCs w:val="28"/>
          <w:lang w:val="en-US"/>
        </w:rPr>
        <w:t>Q 9. Whether the ISD can distribute the CGST and</w:t>
      </w:r>
      <w:r w:rsidR="0077303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6F125E">
        <w:rPr>
          <w:rFonts w:cs="Cambria-Bold"/>
          <w:b/>
          <w:bCs/>
          <w:sz w:val="28"/>
          <w:szCs w:val="28"/>
          <w:lang w:val="en-US"/>
        </w:rPr>
        <w:t>IGST Credit as CGST credit?</w:t>
      </w:r>
    </w:p>
    <w:p w:rsidR="006F125E" w:rsidRDefault="006F125E" w:rsidP="00FA172A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6F125E">
        <w:rPr>
          <w:rFonts w:cs="Cambria-Italic"/>
          <w:iCs/>
          <w:sz w:val="28"/>
          <w:szCs w:val="28"/>
          <w:lang w:val="en-US"/>
        </w:rPr>
        <w:t>Ans. Yes, CGST and IGST credit can be distributed as CGST</w:t>
      </w:r>
      <w:r w:rsidR="00773030">
        <w:rPr>
          <w:rFonts w:cs="Cambria-Italic"/>
          <w:iCs/>
          <w:sz w:val="28"/>
          <w:szCs w:val="28"/>
          <w:lang w:val="en-US"/>
        </w:rPr>
        <w:t xml:space="preserve"> </w:t>
      </w:r>
      <w:r w:rsidRPr="006F125E">
        <w:rPr>
          <w:rFonts w:cs="Cambria-Italic"/>
          <w:iCs/>
          <w:sz w:val="28"/>
          <w:szCs w:val="28"/>
          <w:lang w:val="en-US"/>
        </w:rPr>
        <w:t>credit by an ISD for the units located in same State.</w:t>
      </w:r>
    </w:p>
    <w:p w:rsidR="00FA172A" w:rsidRPr="006F125E" w:rsidRDefault="00FA172A" w:rsidP="00FA172A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</w:p>
    <w:p w:rsidR="006F125E" w:rsidRPr="006F125E" w:rsidRDefault="006F125E" w:rsidP="006F125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6F125E">
        <w:rPr>
          <w:rFonts w:cs="Cambria-Bold"/>
          <w:b/>
          <w:bCs/>
          <w:sz w:val="28"/>
          <w:szCs w:val="28"/>
          <w:lang w:val="en-US"/>
        </w:rPr>
        <w:t>Q 10. Whether the SGST and IGST Credit can be</w:t>
      </w:r>
      <w:r w:rsidR="0077303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6F125E">
        <w:rPr>
          <w:rFonts w:cs="Cambria-Bold"/>
          <w:b/>
          <w:bCs/>
          <w:sz w:val="28"/>
          <w:szCs w:val="28"/>
          <w:lang w:val="en-US"/>
        </w:rPr>
        <w:t>distributed as SGST credit?</w:t>
      </w:r>
    </w:p>
    <w:p w:rsidR="00727894" w:rsidRPr="006F125E" w:rsidRDefault="006F125E" w:rsidP="00FA172A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6F125E">
        <w:rPr>
          <w:rFonts w:cs="Cambria-Italic"/>
          <w:iCs/>
          <w:sz w:val="28"/>
          <w:szCs w:val="28"/>
          <w:lang w:val="en-US"/>
        </w:rPr>
        <w:t>Ans. Yes, ISD can distribute SGST and IGST credit for the</w:t>
      </w:r>
      <w:r w:rsidR="00773030">
        <w:rPr>
          <w:rFonts w:cs="Cambria-Italic"/>
          <w:iCs/>
          <w:sz w:val="28"/>
          <w:szCs w:val="28"/>
          <w:lang w:val="en-US"/>
        </w:rPr>
        <w:t xml:space="preserve"> </w:t>
      </w:r>
      <w:r w:rsidRPr="006F125E">
        <w:rPr>
          <w:rFonts w:cs="Cambria-Italic"/>
          <w:iCs/>
          <w:sz w:val="28"/>
          <w:szCs w:val="28"/>
          <w:lang w:val="en-US"/>
        </w:rPr>
        <w:t>units located in same State.</w:t>
      </w:r>
    </w:p>
    <w:p w:rsidR="006F125E" w:rsidRDefault="006F125E" w:rsidP="006F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3E" w:rsidRDefault="006F343E" w:rsidP="00B74489">
      <w:pPr>
        <w:spacing w:after="0" w:line="240" w:lineRule="auto"/>
      </w:pPr>
      <w:r>
        <w:separator/>
      </w:r>
    </w:p>
  </w:endnote>
  <w:endnote w:type="continuationSeparator" w:id="1">
    <w:p w:rsidR="006F343E" w:rsidRDefault="006F343E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3E" w:rsidRDefault="006F343E" w:rsidP="00B74489">
      <w:pPr>
        <w:spacing w:after="0" w:line="240" w:lineRule="auto"/>
      </w:pPr>
      <w:r>
        <w:separator/>
      </w:r>
    </w:p>
  </w:footnote>
  <w:footnote w:type="continuationSeparator" w:id="1">
    <w:p w:rsidR="006F343E" w:rsidRDefault="006F343E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3133EE"/>
    <w:rsid w:val="00321F36"/>
    <w:rsid w:val="0034524D"/>
    <w:rsid w:val="00351980"/>
    <w:rsid w:val="003648C6"/>
    <w:rsid w:val="003757E2"/>
    <w:rsid w:val="003A04E5"/>
    <w:rsid w:val="003A2974"/>
    <w:rsid w:val="003B1D51"/>
    <w:rsid w:val="003B355A"/>
    <w:rsid w:val="003B70D5"/>
    <w:rsid w:val="003B7CCB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E2A60"/>
    <w:rsid w:val="00AF2594"/>
    <w:rsid w:val="00AF3801"/>
    <w:rsid w:val="00AF74D3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A172A"/>
    <w:rsid w:val="00FB07B7"/>
    <w:rsid w:val="00FB65E9"/>
    <w:rsid w:val="00FC0ADA"/>
    <w:rsid w:val="00FC10D1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373</cp:revision>
  <dcterms:created xsi:type="dcterms:W3CDTF">2016-09-30T10:43:00Z</dcterms:created>
  <dcterms:modified xsi:type="dcterms:W3CDTF">2017-02-06T05:54:00Z</dcterms:modified>
</cp:coreProperties>
</file>