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1F71A8" w:rsidRDefault="004778E6" w:rsidP="00C557E1">
      <w:pPr>
        <w:pStyle w:val="NormalWeb"/>
        <w:tabs>
          <w:tab w:val="left" w:pos="2268"/>
        </w:tabs>
        <w:spacing w:before="0" w:beforeAutospacing="0" w:after="120" w:afterAutospacing="0"/>
        <w:ind w:right="181"/>
        <w:jc w:val="both"/>
        <w:rPr>
          <w:rFonts w:asciiTheme="majorHAnsi" w:hAnsiTheme="majorHAnsi"/>
          <w:b/>
          <w:noProof/>
          <w:sz w:val="28"/>
          <w:szCs w:val="28"/>
          <w:lang w:val="en-IN" w:eastAsia="en-IN"/>
        </w:rPr>
      </w:pPr>
      <w:r w:rsidRPr="001F71A8">
        <w:rPr>
          <w:rFonts w:asciiTheme="majorHAnsi" w:hAnsiTheme="majorHAnsi"/>
          <w:b/>
          <w:noProof/>
          <w:sz w:val="28"/>
          <w:szCs w:val="28"/>
          <w:lang w:val="en-IN" w:eastAsia="en-IN"/>
        </w:rPr>
        <w:tab/>
      </w:r>
      <w:r w:rsidRPr="001F71A8">
        <w:rPr>
          <w:rFonts w:asciiTheme="majorHAnsi" w:hAnsiTheme="majorHAnsi"/>
          <w:b/>
          <w:noProof/>
          <w:sz w:val="28"/>
          <w:szCs w:val="28"/>
          <w:lang w:val="en-IN" w:eastAsia="en-IN"/>
        </w:rPr>
        <w:tab/>
      </w:r>
      <w:r w:rsidRPr="001F71A8">
        <w:rPr>
          <w:rFonts w:asciiTheme="majorHAnsi" w:hAnsiTheme="majorHAnsi"/>
          <w:b/>
          <w:noProof/>
          <w:sz w:val="28"/>
          <w:szCs w:val="28"/>
          <w:lang w:val="en-IN" w:eastAsia="en-IN"/>
        </w:rPr>
        <w:tab/>
      </w:r>
      <w:r w:rsidR="00A320A7" w:rsidRPr="001F71A8">
        <w:rPr>
          <w:rFonts w:asciiTheme="majorHAnsi" w:hAnsiTheme="majorHAnsi"/>
          <w:b/>
          <w:noProof/>
          <w:sz w:val="28"/>
          <w:szCs w:val="28"/>
          <w:lang w:val="en-IN" w:eastAsia="en-IN"/>
        </w:rPr>
        <w:t>GST</w:t>
      </w:r>
      <w:r w:rsidR="00523F16" w:rsidRPr="001F71A8">
        <w:rPr>
          <w:rFonts w:asciiTheme="majorHAnsi" w:hAnsiTheme="majorHAnsi"/>
          <w:b/>
          <w:noProof/>
          <w:sz w:val="28"/>
          <w:szCs w:val="28"/>
          <w:lang w:val="en-IN" w:eastAsia="en-IN"/>
        </w:rPr>
        <w:t xml:space="preserve"> HEADLINES</w:t>
      </w:r>
    </w:p>
    <w:p w:rsidR="009E1F2A" w:rsidRDefault="00DC5466" w:rsidP="00C557E1">
      <w:pPr>
        <w:pStyle w:val="NormalWeb"/>
        <w:spacing w:before="0" w:beforeAutospacing="0" w:after="120" w:afterAutospacing="0"/>
        <w:ind w:left="2880" w:right="181" w:firstLine="720"/>
        <w:jc w:val="both"/>
        <w:rPr>
          <w:rFonts w:asciiTheme="majorHAnsi" w:hAnsiTheme="majorHAnsi" w:cs="Cambria"/>
          <w:b/>
          <w:bCs/>
          <w:iCs/>
          <w:lang w:val="en-IN"/>
        </w:rPr>
      </w:pPr>
      <w:r>
        <w:rPr>
          <w:rFonts w:asciiTheme="majorHAnsi" w:hAnsiTheme="majorHAnsi" w:cs="Cambria"/>
          <w:b/>
          <w:bCs/>
          <w:iCs/>
          <w:lang w:val="en-IN"/>
        </w:rPr>
        <w:t xml:space="preserve">  October 28</w:t>
      </w:r>
      <w:r w:rsidR="00B24FA7" w:rsidRPr="001F71A8">
        <w:rPr>
          <w:rFonts w:asciiTheme="majorHAnsi" w:hAnsiTheme="majorHAnsi" w:cs="Cambria"/>
          <w:b/>
          <w:bCs/>
          <w:iCs/>
          <w:lang w:val="en-IN"/>
        </w:rPr>
        <w:t xml:space="preserve">, </w:t>
      </w:r>
      <w:r w:rsidR="00110284" w:rsidRPr="001F71A8">
        <w:rPr>
          <w:rFonts w:asciiTheme="majorHAnsi" w:hAnsiTheme="majorHAnsi" w:cs="Cambria"/>
          <w:b/>
          <w:bCs/>
          <w:iCs/>
          <w:lang w:val="en-IN"/>
        </w:rPr>
        <w:t>2016</w:t>
      </w:r>
      <w:bookmarkStart w:id="0" w:name="_GoBack"/>
      <w:bookmarkEnd w:id="0"/>
    </w:p>
    <w:p w:rsidR="00C557E1" w:rsidRDefault="00C557E1" w:rsidP="006423F1">
      <w:pPr>
        <w:pStyle w:val="NormalWeb"/>
        <w:spacing w:before="0" w:beforeAutospacing="0" w:after="120" w:afterAutospacing="0" w:line="360" w:lineRule="auto"/>
        <w:ind w:left="2880" w:right="180" w:firstLine="720"/>
        <w:jc w:val="both"/>
        <w:rPr>
          <w:rFonts w:asciiTheme="majorHAnsi" w:hAnsiTheme="majorHAnsi" w:cs="Cambria"/>
          <w:b/>
          <w:bCs/>
          <w:iCs/>
          <w:lang w:val="en-IN"/>
        </w:rPr>
      </w:pPr>
    </w:p>
    <w:p w:rsidR="00C557E1" w:rsidRDefault="00C557E1" w:rsidP="006423F1">
      <w:pPr>
        <w:pStyle w:val="NormalWeb"/>
        <w:spacing w:before="0" w:beforeAutospacing="0" w:after="120" w:afterAutospacing="0" w:line="360" w:lineRule="auto"/>
        <w:ind w:left="2880" w:right="180" w:firstLine="720"/>
        <w:jc w:val="both"/>
        <w:rPr>
          <w:rFonts w:asciiTheme="majorHAnsi" w:hAnsiTheme="majorHAnsi" w:cs="Cambria"/>
          <w:b/>
          <w:bCs/>
          <w:iCs/>
          <w:lang w:val="en-IN"/>
        </w:rPr>
      </w:pPr>
    </w:p>
    <w:p w:rsidR="00C557E1" w:rsidRPr="001F71A8" w:rsidRDefault="00C557E1" w:rsidP="006423F1">
      <w:pPr>
        <w:pStyle w:val="NormalWeb"/>
        <w:spacing w:before="0" w:beforeAutospacing="0" w:after="120" w:afterAutospacing="0" w:line="360" w:lineRule="auto"/>
        <w:ind w:left="2880" w:right="180" w:firstLine="720"/>
        <w:jc w:val="both"/>
        <w:rPr>
          <w:rFonts w:asciiTheme="majorHAnsi" w:hAnsiTheme="majorHAnsi" w:cs="Cambria"/>
          <w:b/>
          <w:bCs/>
          <w:iCs/>
          <w:lang w:val="en-IN"/>
        </w:rPr>
      </w:pPr>
    </w:p>
    <w:p w:rsidR="008717F3" w:rsidRPr="00BE79FB" w:rsidRDefault="00C557E1" w:rsidP="00BE79FB">
      <w:pPr>
        <w:jc w:val="both"/>
        <w:rPr>
          <w:rFonts w:asciiTheme="majorHAnsi" w:hAnsiTheme="majorHAnsi"/>
          <w:b/>
          <w:sz w:val="40"/>
          <w:szCs w:val="40"/>
        </w:rPr>
      </w:pPr>
      <w:r>
        <w:rPr>
          <w:rFonts w:asciiTheme="majorHAnsi" w:hAnsiTheme="majorHAnsi"/>
          <w:b/>
          <w:sz w:val="40"/>
          <w:szCs w:val="40"/>
        </w:rPr>
        <w:t>How t</w:t>
      </w:r>
      <w:r w:rsidR="008717F3" w:rsidRPr="00BE79FB">
        <w:rPr>
          <w:rFonts w:asciiTheme="majorHAnsi" w:hAnsiTheme="majorHAnsi"/>
          <w:b/>
          <w:sz w:val="40"/>
          <w:szCs w:val="40"/>
        </w:rPr>
        <w:t xml:space="preserve">he Promise </w:t>
      </w:r>
      <w:r>
        <w:rPr>
          <w:rFonts w:asciiTheme="majorHAnsi" w:hAnsiTheme="majorHAnsi"/>
          <w:b/>
          <w:sz w:val="40"/>
          <w:szCs w:val="40"/>
        </w:rPr>
        <w:t>of GST i</w:t>
      </w:r>
      <w:r w:rsidR="008717F3" w:rsidRPr="00BE79FB">
        <w:rPr>
          <w:rFonts w:asciiTheme="majorHAnsi" w:hAnsiTheme="majorHAnsi"/>
          <w:b/>
          <w:sz w:val="40"/>
          <w:szCs w:val="40"/>
        </w:rPr>
        <w:t>s Shaking Up India's 'Zero Mile' City Nagpur</w:t>
      </w:r>
    </w:p>
    <w:p w:rsidR="00C557E1" w:rsidRPr="00C557E1" w:rsidRDefault="00452E51" w:rsidP="00C557E1">
      <w:pPr>
        <w:shd w:val="clear" w:color="auto" w:fill="FFFFFF"/>
        <w:spacing w:after="150" w:line="360" w:lineRule="auto"/>
        <w:ind w:left="6480" w:firstLine="720"/>
        <w:jc w:val="right"/>
        <w:outlineLvl w:val="0"/>
        <w:rPr>
          <w:rFonts w:asciiTheme="majorHAnsi" w:eastAsia="Times New Roman" w:hAnsiTheme="majorHAnsi"/>
          <w:b/>
          <w:bCs/>
          <w:i/>
          <w:kern w:val="36"/>
          <w:sz w:val="28"/>
          <w:szCs w:val="28"/>
          <w:lang w:val="en-IN" w:eastAsia="en-IN"/>
        </w:rPr>
      </w:pPr>
      <w:r w:rsidRPr="001F71A8">
        <w:rPr>
          <w:rFonts w:asciiTheme="majorHAnsi" w:eastAsia="Times New Roman" w:hAnsiTheme="majorHAnsi"/>
          <w:b/>
          <w:bCs/>
          <w:i/>
          <w:kern w:val="36"/>
          <w:sz w:val="28"/>
          <w:szCs w:val="28"/>
          <w:lang w:val="en-IN" w:eastAsia="en-IN"/>
        </w:rPr>
        <w:t xml:space="preserve"> </w:t>
      </w:r>
      <w:r w:rsidR="00C557E1">
        <w:rPr>
          <w:rFonts w:asciiTheme="majorHAnsi" w:eastAsia="Times New Roman" w:hAnsiTheme="majorHAnsi"/>
          <w:b/>
          <w:bCs/>
          <w:i/>
          <w:kern w:val="36"/>
          <w:sz w:val="28"/>
          <w:szCs w:val="28"/>
          <w:lang w:val="en-IN" w:eastAsia="en-IN"/>
        </w:rPr>
        <w:t>[Source</w:t>
      </w:r>
      <w:r w:rsidR="00E90807" w:rsidRPr="001F71A8">
        <w:rPr>
          <w:rFonts w:asciiTheme="majorHAnsi" w:eastAsia="Times New Roman" w:hAnsiTheme="majorHAnsi"/>
          <w:b/>
          <w:bCs/>
          <w:i/>
          <w:kern w:val="36"/>
          <w:sz w:val="28"/>
          <w:szCs w:val="28"/>
          <w:lang w:val="en-IN" w:eastAsia="en-IN"/>
        </w:rPr>
        <w:t xml:space="preserve">:  </w:t>
      </w:r>
      <w:r w:rsidR="00C557E1">
        <w:rPr>
          <w:rFonts w:asciiTheme="majorHAnsi" w:eastAsia="Times New Roman" w:hAnsiTheme="majorHAnsi"/>
          <w:b/>
          <w:bCs/>
          <w:i/>
          <w:kern w:val="36"/>
          <w:sz w:val="28"/>
          <w:szCs w:val="28"/>
          <w:lang w:val="en-IN" w:eastAsia="en-IN"/>
        </w:rPr>
        <w:t>NDTV</w:t>
      </w:r>
      <w:r w:rsidR="00E90807" w:rsidRPr="001F71A8">
        <w:rPr>
          <w:rFonts w:asciiTheme="majorHAnsi" w:eastAsia="Times New Roman" w:hAnsiTheme="majorHAnsi"/>
          <w:b/>
          <w:bCs/>
          <w:i/>
          <w:kern w:val="36"/>
          <w:sz w:val="28"/>
          <w:szCs w:val="28"/>
          <w:lang w:val="en-IN" w:eastAsia="en-IN"/>
        </w:rPr>
        <w:t>]</w:t>
      </w:r>
    </w:p>
    <w:p w:rsidR="00C557E1" w:rsidRDefault="00C557E1" w:rsidP="00FF492C">
      <w:pPr>
        <w:shd w:val="clear" w:color="auto" w:fill="FFFFFF"/>
        <w:spacing w:after="150" w:line="360" w:lineRule="auto"/>
        <w:jc w:val="both"/>
        <w:outlineLvl w:val="0"/>
        <w:rPr>
          <w:rFonts w:asciiTheme="majorHAnsi" w:eastAsia="Times New Roman" w:hAnsiTheme="majorHAnsi"/>
          <w:b/>
          <w:bCs/>
          <w:kern w:val="36"/>
          <w:sz w:val="40"/>
          <w:szCs w:val="40"/>
          <w:lang w:val="en-IN" w:eastAsia="en-IN"/>
        </w:rPr>
      </w:pPr>
    </w:p>
    <w:p w:rsidR="003C3656" w:rsidRPr="00D6185C" w:rsidRDefault="00D6185C" w:rsidP="00FF492C">
      <w:pPr>
        <w:shd w:val="clear" w:color="auto" w:fill="FFFFFF"/>
        <w:spacing w:after="150" w:line="360" w:lineRule="auto"/>
        <w:jc w:val="both"/>
        <w:outlineLvl w:val="0"/>
        <w:rPr>
          <w:rFonts w:asciiTheme="majorHAnsi" w:eastAsia="Times New Roman" w:hAnsiTheme="majorHAnsi"/>
          <w:b/>
          <w:bCs/>
          <w:kern w:val="36"/>
          <w:sz w:val="40"/>
          <w:szCs w:val="40"/>
          <w:lang w:val="en-IN" w:eastAsia="en-IN"/>
        </w:rPr>
      </w:pPr>
      <w:r>
        <w:rPr>
          <w:rFonts w:asciiTheme="majorHAnsi" w:eastAsia="Times New Roman" w:hAnsiTheme="majorHAnsi"/>
          <w:b/>
          <w:bCs/>
          <w:kern w:val="36"/>
          <w:sz w:val="40"/>
          <w:szCs w:val="40"/>
          <w:lang w:val="en-IN" w:eastAsia="en-IN"/>
        </w:rPr>
        <w:t>Simple GST</w:t>
      </w:r>
      <w:r w:rsidR="00C557E1">
        <w:rPr>
          <w:rFonts w:asciiTheme="majorHAnsi" w:eastAsia="Times New Roman" w:hAnsiTheme="majorHAnsi"/>
          <w:b/>
          <w:bCs/>
          <w:kern w:val="36"/>
          <w:sz w:val="40"/>
          <w:szCs w:val="40"/>
          <w:lang w:val="en-IN" w:eastAsia="en-IN"/>
        </w:rPr>
        <w:t>, Thanks to SAP a</w:t>
      </w:r>
      <w:r w:rsidR="00FF492C" w:rsidRPr="00D6185C">
        <w:rPr>
          <w:rFonts w:asciiTheme="majorHAnsi" w:eastAsia="Times New Roman" w:hAnsiTheme="majorHAnsi"/>
          <w:b/>
          <w:bCs/>
          <w:kern w:val="36"/>
          <w:sz w:val="40"/>
          <w:szCs w:val="40"/>
          <w:lang w:val="en-IN" w:eastAsia="en-IN"/>
        </w:rPr>
        <w:t>nd ASSOCHAM’s Tech Resource Centre</w:t>
      </w:r>
    </w:p>
    <w:p w:rsidR="00D75BCE" w:rsidRDefault="00D75BCE" w:rsidP="00D75BCE">
      <w:pPr>
        <w:shd w:val="clear" w:color="auto" w:fill="FFFFFF"/>
        <w:spacing w:after="150" w:line="360" w:lineRule="auto"/>
        <w:ind w:left="6480"/>
        <w:jc w:val="both"/>
        <w:outlineLvl w:val="0"/>
        <w:rPr>
          <w:rFonts w:asciiTheme="majorHAnsi" w:eastAsia="Times New Roman" w:hAnsiTheme="majorHAnsi"/>
          <w:b/>
          <w:bCs/>
          <w:i/>
          <w:kern w:val="36"/>
          <w:sz w:val="28"/>
          <w:szCs w:val="28"/>
          <w:lang w:val="en-IN" w:eastAsia="en-IN"/>
        </w:rPr>
      </w:pPr>
      <w:r>
        <w:rPr>
          <w:rFonts w:asciiTheme="majorHAnsi" w:eastAsia="Times New Roman" w:hAnsiTheme="majorHAnsi"/>
          <w:b/>
          <w:bCs/>
          <w:i/>
          <w:kern w:val="36"/>
          <w:sz w:val="28"/>
          <w:szCs w:val="28"/>
          <w:lang w:val="en-IN" w:eastAsia="en-IN"/>
        </w:rPr>
        <w:t>[Source:</w:t>
      </w:r>
      <w:r w:rsidR="00F822D7">
        <w:rPr>
          <w:rFonts w:asciiTheme="majorHAnsi" w:eastAsia="Times New Roman" w:hAnsiTheme="majorHAnsi"/>
          <w:b/>
          <w:bCs/>
          <w:i/>
          <w:kern w:val="36"/>
          <w:sz w:val="28"/>
          <w:szCs w:val="28"/>
          <w:lang w:val="en-IN" w:eastAsia="en-IN"/>
        </w:rPr>
        <w:t xml:space="preserve"> </w:t>
      </w:r>
      <w:r w:rsidR="00C557E1">
        <w:rPr>
          <w:rFonts w:asciiTheme="majorHAnsi" w:eastAsia="Times New Roman" w:hAnsiTheme="majorHAnsi"/>
          <w:b/>
          <w:bCs/>
          <w:i/>
          <w:kern w:val="36"/>
          <w:sz w:val="28"/>
          <w:szCs w:val="28"/>
          <w:lang w:val="en-IN" w:eastAsia="en-IN"/>
        </w:rPr>
        <w:t xml:space="preserve">The </w:t>
      </w:r>
      <w:r>
        <w:rPr>
          <w:rFonts w:asciiTheme="majorHAnsi" w:eastAsia="Times New Roman" w:hAnsiTheme="majorHAnsi"/>
          <w:b/>
          <w:bCs/>
          <w:i/>
          <w:kern w:val="36"/>
          <w:sz w:val="28"/>
          <w:szCs w:val="28"/>
          <w:lang w:val="en-IN" w:eastAsia="en-IN"/>
        </w:rPr>
        <w:t>Economic Times</w:t>
      </w:r>
      <w:r w:rsidRPr="001F71A8">
        <w:rPr>
          <w:rFonts w:asciiTheme="majorHAnsi" w:eastAsia="Times New Roman" w:hAnsiTheme="majorHAnsi"/>
          <w:b/>
          <w:bCs/>
          <w:i/>
          <w:kern w:val="36"/>
          <w:sz w:val="28"/>
          <w:szCs w:val="28"/>
          <w:lang w:val="en-IN" w:eastAsia="en-IN"/>
        </w:rPr>
        <w:t>]</w:t>
      </w: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3C3656" w:rsidRPr="001F71A8" w:rsidRDefault="003C3656" w:rsidP="003C3656">
      <w:pPr>
        <w:shd w:val="clear" w:color="auto" w:fill="FFFFFF"/>
        <w:spacing w:after="150" w:line="360" w:lineRule="auto"/>
        <w:ind w:left="6480" w:firstLine="720"/>
        <w:jc w:val="both"/>
        <w:outlineLvl w:val="0"/>
        <w:rPr>
          <w:rFonts w:asciiTheme="majorHAnsi" w:eastAsia="Times New Roman" w:hAnsiTheme="majorHAnsi"/>
          <w:b/>
          <w:bCs/>
          <w:i/>
          <w:kern w:val="36"/>
          <w:sz w:val="28"/>
          <w:szCs w:val="28"/>
          <w:lang w:val="en-IN" w:eastAsia="en-IN"/>
        </w:rPr>
      </w:pPr>
    </w:p>
    <w:p w:rsidR="008C7743" w:rsidRPr="001F71A8"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3C3656" w:rsidRDefault="003C365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3C3656" w:rsidRDefault="003C365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3C3656" w:rsidRDefault="003C365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3C3656" w:rsidRDefault="003C3656"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717F3" w:rsidRPr="00991E2B" w:rsidRDefault="008717F3" w:rsidP="00C557E1">
      <w:pPr>
        <w:pStyle w:val="Heading1"/>
        <w:shd w:val="clear" w:color="auto" w:fill="FFFFFF"/>
        <w:spacing w:before="0" w:beforeAutospacing="0" w:after="150" w:afterAutospacing="0" w:line="660" w:lineRule="atLeast"/>
        <w:jc w:val="center"/>
        <w:rPr>
          <w:rFonts w:ascii="Arial" w:hAnsi="Arial" w:cs="Arial"/>
          <w:color w:val="333333"/>
          <w:spacing w:val="-8"/>
          <w:sz w:val="57"/>
          <w:szCs w:val="57"/>
        </w:rPr>
      </w:pPr>
      <w:r>
        <w:rPr>
          <w:rFonts w:ascii="Arial" w:hAnsi="Arial" w:cs="Arial"/>
          <w:color w:val="333333"/>
          <w:spacing w:val="-8"/>
          <w:sz w:val="57"/>
          <w:szCs w:val="57"/>
        </w:rPr>
        <w:t xml:space="preserve">How </w:t>
      </w:r>
      <w:r w:rsidR="00C557E1">
        <w:rPr>
          <w:rFonts w:ascii="Arial" w:hAnsi="Arial" w:cs="Arial"/>
          <w:color w:val="333333"/>
          <w:spacing w:val="-8"/>
          <w:sz w:val="57"/>
          <w:szCs w:val="57"/>
        </w:rPr>
        <w:t xml:space="preserve">the </w:t>
      </w:r>
      <w:r>
        <w:rPr>
          <w:rFonts w:ascii="Arial" w:hAnsi="Arial" w:cs="Arial"/>
          <w:color w:val="333333"/>
          <w:spacing w:val="-8"/>
          <w:sz w:val="57"/>
          <w:szCs w:val="57"/>
        </w:rPr>
        <w:t xml:space="preserve">Promise </w:t>
      </w:r>
      <w:r w:rsidR="00C557E1">
        <w:rPr>
          <w:rFonts w:ascii="Arial" w:hAnsi="Arial" w:cs="Arial"/>
          <w:color w:val="333333"/>
          <w:spacing w:val="-8"/>
          <w:sz w:val="57"/>
          <w:szCs w:val="57"/>
        </w:rPr>
        <w:t xml:space="preserve">of </w:t>
      </w:r>
      <w:r>
        <w:rPr>
          <w:rFonts w:ascii="Arial" w:hAnsi="Arial" w:cs="Arial"/>
          <w:color w:val="333333"/>
          <w:spacing w:val="-8"/>
          <w:sz w:val="57"/>
          <w:szCs w:val="57"/>
        </w:rPr>
        <w:t xml:space="preserve">GST </w:t>
      </w:r>
      <w:r w:rsidR="00C557E1">
        <w:rPr>
          <w:rFonts w:ascii="Arial" w:hAnsi="Arial" w:cs="Arial"/>
          <w:color w:val="333333"/>
          <w:spacing w:val="-8"/>
          <w:sz w:val="57"/>
          <w:szCs w:val="57"/>
        </w:rPr>
        <w:t xml:space="preserve">is </w:t>
      </w:r>
      <w:r>
        <w:rPr>
          <w:rFonts w:ascii="Arial" w:hAnsi="Arial" w:cs="Arial"/>
          <w:color w:val="333333"/>
          <w:spacing w:val="-8"/>
          <w:sz w:val="57"/>
          <w:szCs w:val="57"/>
        </w:rPr>
        <w:t>Shaking Up India's 'Zero Mile' City Nagpur</w:t>
      </w:r>
    </w:p>
    <w:p w:rsidR="008717F3" w:rsidRDefault="008717F3" w:rsidP="00C557E1">
      <w:pPr>
        <w:shd w:val="clear" w:color="auto" w:fill="FFFFFF"/>
        <w:jc w:val="center"/>
        <w:rPr>
          <w:rFonts w:ascii="Roboto" w:hAnsi="Roboto"/>
          <w:color w:val="333333"/>
          <w:sz w:val="20"/>
          <w:szCs w:val="20"/>
        </w:rPr>
      </w:pPr>
      <w:r>
        <w:rPr>
          <w:rFonts w:ascii="Roboto" w:hAnsi="Roboto"/>
          <w:noProof/>
          <w:color w:val="333333"/>
          <w:sz w:val="20"/>
          <w:szCs w:val="20"/>
          <w:lang w:val="en-IN" w:eastAsia="en-IN"/>
        </w:rPr>
        <w:drawing>
          <wp:inline distT="0" distB="0" distL="0" distR="0">
            <wp:extent cx="4314825" cy="2655277"/>
            <wp:effectExtent l="19050" t="0" r="9525" b="0"/>
            <wp:docPr id="2" name="story_image_main" descr="How The Promise Of GST Is Shaking Up India's 'Zero Mile' City Nag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How The Promise Of GST Is Shaking Up India's 'Zero Mile' City Nagpur"/>
                    <pic:cNvPicPr>
                      <a:picLocks noChangeAspect="1" noChangeArrowheads="1"/>
                    </pic:cNvPicPr>
                  </pic:nvPicPr>
                  <pic:blipFill>
                    <a:blip r:embed="rId8"/>
                    <a:srcRect/>
                    <a:stretch>
                      <a:fillRect/>
                    </a:stretch>
                  </pic:blipFill>
                  <pic:spPr bwMode="auto">
                    <a:xfrm>
                      <a:off x="0" y="0"/>
                      <a:ext cx="4314825" cy="2655277"/>
                    </a:xfrm>
                    <a:prstGeom prst="rect">
                      <a:avLst/>
                    </a:prstGeom>
                    <a:noFill/>
                    <a:ln w="9525">
                      <a:noFill/>
                      <a:miter lim="800000"/>
                      <a:headEnd/>
                      <a:tailEnd/>
                    </a:ln>
                  </pic:spPr>
                </pic:pic>
              </a:graphicData>
            </a:graphic>
          </wp:inline>
        </w:drawing>
      </w:r>
    </w:p>
    <w:p w:rsidR="00991E2B" w:rsidRDefault="008717F3" w:rsidP="00991E2B">
      <w:pPr>
        <w:pStyle w:val="insmainimgcaption"/>
        <w:pBdr>
          <w:bottom w:val="single" w:sz="6" w:space="5" w:color="F2F2F2"/>
        </w:pBdr>
        <w:shd w:val="clear" w:color="auto" w:fill="FFFFFF"/>
        <w:spacing w:before="150" w:beforeAutospacing="0" w:after="0" w:afterAutospacing="0" w:line="270" w:lineRule="atLeast"/>
        <w:rPr>
          <w:rFonts w:ascii="Roboto" w:hAnsi="Roboto"/>
          <w:color w:val="999999"/>
          <w:sz w:val="20"/>
          <w:szCs w:val="20"/>
        </w:rPr>
      </w:pPr>
      <w:r>
        <w:rPr>
          <w:rFonts w:ascii="Roboto" w:hAnsi="Roboto"/>
          <w:color w:val="999999"/>
          <w:sz w:val="20"/>
          <w:szCs w:val="20"/>
        </w:rPr>
        <w:t>Nitin Gadkari has said the government has sanctioned</w:t>
      </w:r>
      <w:r>
        <w:rPr>
          <w:rStyle w:val="apple-converted-space"/>
          <w:rFonts w:ascii="Roboto" w:hAnsi="Roboto"/>
          <w:color w:val="999999"/>
          <w:sz w:val="20"/>
          <w:szCs w:val="20"/>
        </w:rPr>
        <w:t> </w:t>
      </w:r>
      <w:r>
        <w:rPr>
          <w:rStyle w:val="rupee"/>
          <w:rFonts w:ascii="Roboto" w:hAnsi="Roboto"/>
          <w:color w:val="999999"/>
          <w:sz w:val="20"/>
          <w:szCs w:val="20"/>
        </w:rPr>
        <w:t>Rs.</w:t>
      </w:r>
      <w:r>
        <w:rPr>
          <w:rStyle w:val="apple-converted-space"/>
          <w:rFonts w:ascii="Roboto" w:hAnsi="Roboto"/>
          <w:color w:val="999999"/>
          <w:sz w:val="20"/>
          <w:szCs w:val="20"/>
        </w:rPr>
        <w:t> </w:t>
      </w:r>
      <w:r>
        <w:rPr>
          <w:rFonts w:ascii="Roboto" w:hAnsi="Roboto"/>
          <w:color w:val="999999"/>
          <w:sz w:val="20"/>
          <w:szCs w:val="20"/>
        </w:rPr>
        <w:t>25,000 crore worth of projects linked to Nagpur</w:t>
      </w:r>
    </w:p>
    <w:p w:rsidR="00C557E1" w:rsidRDefault="00C557E1" w:rsidP="00991E2B">
      <w:pPr>
        <w:pStyle w:val="insmainimgcaption"/>
        <w:pBdr>
          <w:bottom w:val="single" w:sz="6" w:space="5" w:color="F2F2F2"/>
        </w:pBdr>
        <w:shd w:val="clear" w:color="auto" w:fill="FFFFFF"/>
        <w:spacing w:before="150" w:beforeAutospacing="0" w:after="0" w:afterAutospacing="0" w:line="270" w:lineRule="atLeast"/>
        <w:rPr>
          <w:rFonts w:ascii="Roboto" w:hAnsi="Roboto"/>
          <w:color w:val="999999"/>
          <w:sz w:val="20"/>
          <w:szCs w:val="20"/>
        </w:rPr>
      </w:pPr>
    </w:p>
    <w:p w:rsidR="008717F3" w:rsidRPr="00991E2B" w:rsidRDefault="008717F3" w:rsidP="00991E2B">
      <w:pPr>
        <w:pStyle w:val="insmainimgcaption"/>
        <w:pBdr>
          <w:bottom w:val="single" w:sz="6" w:space="5" w:color="F2F2F2"/>
        </w:pBdr>
        <w:shd w:val="clear" w:color="auto" w:fill="FFFFFF"/>
        <w:spacing w:before="150" w:beforeAutospacing="0" w:after="0" w:afterAutospacing="0" w:line="360" w:lineRule="auto"/>
        <w:jc w:val="both"/>
        <w:rPr>
          <w:rFonts w:asciiTheme="minorHAnsi" w:hAnsiTheme="minorHAnsi"/>
          <w:color w:val="999999"/>
          <w:sz w:val="28"/>
          <w:szCs w:val="28"/>
        </w:rPr>
      </w:pPr>
      <w:r w:rsidRPr="00991E2B">
        <w:rPr>
          <w:rFonts w:asciiTheme="minorHAnsi" w:hAnsiTheme="minorHAnsi"/>
          <w:color w:val="333333"/>
          <w:sz w:val="28"/>
          <w:szCs w:val="28"/>
        </w:rPr>
        <w:t>When Indian retailer Future Group opened a warehouse on the outskirts of Nagpur three years ago to supply its supermarkets, the building was surrounded by dry, barren fields. Now it is only one in an expanse of distribution centres, storage depots and factories.</w:t>
      </w:r>
      <w:r w:rsidRPr="00991E2B">
        <w:rPr>
          <w:rFonts w:asciiTheme="minorHAnsi" w:hAnsiTheme="minorHAnsi"/>
          <w:color w:val="333333"/>
          <w:sz w:val="28"/>
          <w:szCs w:val="28"/>
        </w:rPr>
        <w:br/>
      </w:r>
      <w:r w:rsidRPr="00991E2B">
        <w:rPr>
          <w:rFonts w:asciiTheme="minorHAnsi" w:hAnsiTheme="minorHAnsi"/>
          <w:color w:val="333333"/>
          <w:sz w:val="28"/>
          <w:szCs w:val="28"/>
        </w:rPr>
        <w:br/>
        <w:t>A dusty provincial city of 2.5 million, Nagpur is at the geographical heart - India's "zero mile" marker, the centre of the country, has been located here since the British colonial era.</w:t>
      </w:r>
      <w:r w:rsidRPr="00991E2B">
        <w:rPr>
          <w:rFonts w:asciiTheme="minorHAnsi" w:hAnsiTheme="minorHAnsi"/>
          <w:color w:val="333333"/>
          <w:sz w:val="28"/>
          <w:szCs w:val="28"/>
        </w:rPr>
        <w:br/>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t>It is also at the heart of the action now as the government prepares to roll out the biggest fiscal overhaul since independence: GST, a national value-added tax that will replace a proliferation of local levies.</w:t>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br/>
        <w:t>The Goods and Services Tax itself, due to be introduced in April next, could well see delays.</w:t>
      </w:r>
      <w:r w:rsidRPr="00991E2B">
        <w:rPr>
          <w:rFonts w:asciiTheme="minorHAnsi" w:hAnsiTheme="minorHAnsi"/>
          <w:color w:val="333333"/>
          <w:sz w:val="28"/>
          <w:szCs w:val="28"/>
        </w:rPr>
        <w:br/>
      </w:r>
      <w:r w:rsidRPr="00991E2B">
        <w:rPr>
          <w:rFonts w:asciiTheme="minorHAnsi" w:hAnsiTheme="minorHAnsi"/>
          <w:color w:val="333333"/>
          <w:sz w:val="28"/>
          <w:szCs w:val="28"/>
        </w:rPr>
        <w:br/>
        <w:t>But Nagpur is already benefiting from a change that will allow companies to move goods across state borders without being hamstrung by local levies. Property prices have surged as companies from Amazon to tractor maker John Deere have set up central facilities in the city to cut down on transport costs.</w:t>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t>"The advantage of Nagpur is simple. All metros (big cities) in the country are all about 900 km from there," said Rakesh Biyani, Future Group's joint managing director.</w:t>
      </w:r>
      <w:r w:rsidRPr="00991E2B">
        <w:rPr>
          <w:rFonts w:asciiTheme="minorHAnsi" w:hAnsiTheme="minorHAnsi"/>
          <w:color w:val="333333"/>
          <w:sz w:val="28"/>
          <w:szCs w:val="28"/>
        </w:rPr>
        <w:br/>
      </w:r>
      <w:r w:rsidRPr="00991E2B">
        <w:rPr>
          <w:rFonts w:asciiTheme="minorHAnsi" w:hAnsiTheme="minorHAnsi"/>
          <w:color w:val="333333"/>
          <w:sz w:val="28"/>
          <w:szCs w:val="28"/>
        </w:rPr>
        <w:br/>
        <w:t>Consultancy Alvarez &amp; Marsal, which specialises in turnarounds and performance improvement, estimates firms can cut logistics costs by 25 per cent if they consolidate their warehouses in Nagpur.</w:t>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br/>
        <w:t>Future Group is quadrupling the land it owns at the edge of the city, with plans to turn Nagpur into its biggest warehousing facility supplying more than 250 of its Big Bazaar supermarkets.</w:t>
      </w:r>
      <w:r w:rsidRPr="00991E2B">
        <w:rPr>
          <w:rFonts w:asciiTheme="minorHAnsi" w:hAnsiTheme="minorHAnsi"/>
          <w:color w:val="333333"/>
          <w:sz w:val="28"/>
          <w:szCs w:val="28"/>
        </w:rPr>
        <w:br/>
      </w:r>
      <w:r w:rsidRPr="00991E2B">
        <w:rPr>
          <w:rFonts w:asciiTheme="minorHAnsi" w:hAnsiTheme="minorHAnsi"/>
          <w:color w:val="333333"/>
          <w:sz w:val="28"/>
          <w:szCs w:val="28"/>
        </w:rPr>
        <w:br/>
        <w:t>Mahindra Logistics, part-owned by cars-to-IT conglomerate Mahindra Group, has accelerated plans to buy more land in Nagpur since the new tax was approved in August. E-commerce giant Flipkart and even guru-turned-businessman Baba Ramdev are setting up facilities in Nagpur or planning to.</w:t>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br/>
        <w:t>Land prices are up by as much as a fifth since April, real estate agents say, as developers snap up farmland.</w:t>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br/>
        <w:t>Viren Thakkar, managing director of warehouse manager Logistics Park India, said he was getting three enquiries a week about Nagpur, up from one a month a year ago. "I have started aggregating land parcels in the city, anticipating demand," he said.</w:t>
      </w:r>
      <w:r w:rsidRPr="00991E2B">
        <w:rPr>
          <w:rFonts w:asciiTheme="minorHAnsi" w:hAnsiTheme="minorHAnsi"/>
          <w:color w:val="333333"/>
          <w:sz w:val="28"/>
          <w:szCs w:val="28"/>
        </w:rPr>
        <w:br/>
      </w:r>
      <w:r w:rsidRPr="00991E2B">
        <w:rPr>
          <w:rFonts w:asciiTheme="minorHAnsi" w:hAnsiTheme="minorHAnsi"/>
          <w:color w:val="333333"/>
          <w:sz w:val="28"/>
          <w:szCs w:val="28"/>
        </w:rPr>
        <w:br/>
        <w:t>Nagpur has seen ambitious plans before. Almost a decade ago, India was promoting plans to build an international metropolis here - then the global financial crisis hit and plans for export-oriented special economic zones were put on ice.</w:t>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br/>
        <w:t>But since then, India's consumer goods market has blossomed, and so too has the pressure for better logistics hubs: the e-commerce industry, for example, has grown five-fold between 2013 and 2015, from $2.9 billion to $16 billion (around 19,300 crore to around 1.06 lakh crore), Deloitte estimates.</w:t>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br/>
        <w:t>Nagpur is also in a rosy political spot. The city is home to the Rashtriya Swayamsevak Sangh or RSS, the ruling BJP's ideological mentor and the local MP is India's powerful transport and shipping minister, Nitin Gadkari.</w:t>
      </w:r>
    </w:p>
    <w:p w:rsidR="00C557E1" w:rsidRDefault="00C557E1"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t>Mr.</w:t>
      </w:r>
      <w:r w:rsidR="008717F3" w:rsidRPr="00991E2B">
        <w:rPr>
          <w:rFonts w:asciiTheme="minorHAnsi" w:hAnsiTheme="minorHAnsi"/>
          <w:color w:val="333333"/>
          <w:sz w:val="28"/>
          <w:szCs w:val="28"/>
        </w:rPr>
        <w:t xml:space="preserve"> Gadkari has said the government has sanctioned</w:t>
      </w:r>
      <w:r w:rsidR="008717F3" w:rsidRPr="00991E2B">
        <w:rPr>
          <w:rStyle w:val="apple-converted-space"/>
          <w:rFonts w:asciiTheme="minorHAnsi" w:hAnsiTheme="minorHAnsi"/>
          <w:color w:val="333333"/>
          <w:sz w:val="28"/>
          <w:szCs w:val="28"/>
        </w:rPr>
        <w:t> </w:t>
      </w:r>
      <w:r w:rsidR="008717F3" w:rsidRPr="00991E2B">
        <w:rPr>
          <w:rStyle w:val="rupee"/>
          <w:rFonts w:asciiTheme="minorHAnsi" w:hAnsiTheme="minorHAnsi"/>
          <w:color w:val="333333"/>
          <w:sz w:val="28"/>
          <w:szCs w:val="28"/>
        </w:rPr>
        <w:t>Rs.</w:t>
      </w:r>
      <w:r w:rsidR="008717F3" w:rsidRPr="00991E2B">
        <w:rPr>
          <w:rStyle w:val="apple-converted-space"/>
          <w:rFonts w:asciiTheme="minorHAnsi" w:hAnsiTheme="minorHAnsi"/>
          <w:color w:val="333333"/>
          <w:sz w:val="28"/>
          <w:szCs w:val="28"/>
        </w:rPr>
        <w:t> </w:t>
      </w:r>
      <w:r w:rsidR="008717F3" w:rsidRPr="00991E2B">
        <w:rPr>
          <w:rFonts w:asciiTheme="minorHAnsi" w:hAnsiTheme="minorHAnsi"/>
          <w:color w:val="333333"/>
          <w:sz w:val="28"/>
          <w:szCs w:val="28"/>
        </w:rPr>
        <w:t>25,000 crore ($3.7 billion) worth of projects linked to the city since Prime Minister Narendra Modi came to power in 2014, including starting work on a new ring-road and acquiring land for a dry port with rail and road connections to Mumbai, India's biggest city and largest port 825 km to the west.</w:t>
      </w:r>
      <w:r w:rsidR="008717F3" w:rsidRPr="00991E2B">
        <w:rPr>
          <w:rFonts w:asciiTheme="minorHAnsi" w:hAnsiTheme="minorHAnsi"/>
          <w:color w:val="333333"/>
          <w:sz w:val="28"/>
          <w:szCs w:val="28"/>
        </w:rPr>
        <w:br/>
      </w:r>
      <w:r w:rsidR="008717F3" w:rsidRPr="00991E2B">
        <w:rPr>
          <w:rFonts w:asciiTheme="minorHAnsi" w:hAnsiTheme="minorHAnsi"/>
          <w:color w:val="333333"/>
          <w:sz w:val="28"/>
          <w:szCs w:val="28"/>
        </w:rPr>
        <w:br/>
        <w:t xml:space="preserve">"Nagpur is the zero mile, where you can manufacture and distribute in the country and the logistics cost is less. There are huge opportunities," </w:t>
      </w:r>
      <w:r w:rsidRPr="00991E2B">
        <w:rPr>
          <w:rFonts w:asciiTheme="minorHAnsi" w:hAnsiTheme="minorHAnsi"/>
          <w:color w:val="333333"/>
          <w:sz w:val="28"/>
          <w:szCs w:val="28"/>
        </w:rPr>
        <w:t>Mr.</w:t>
      </w:r>
      <w:r w:rsidR="008717F3" w:rsidRPr="00991E2B">
        <w:rPr>
          <w:rFonts w:asciiTheme="minorHAnsi" w:hAnsiTheme="minorHAnsi"/>
          <w:color w:val="333333"/>
          <w:sz w:val="28"/>
          <w:szCs w:val="28"/>
        </w:rPr>
        <w:t xml:space="preserve"> Gadkari said in an interview at his office.</w:t>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br/>
      </w:r>
      <w:r w:rsidR="00C557E1">
        <w:rPr>
          <w:rFonts w:asciiTheme="minorHAnsi" w:hAnsiTheme="minorHAnsi"/>
          <w:color w:val="333333"/>
          <w:sz w:val="28"/>
          <w:szCs w:val="28"/>
        </w:rPr>
        <w:t>Mr.</w:t>
      </w:r>
      <w:r w:rsidRPr="00991E2B">
        <w:rPr>
          <w:rFonts w:asciiTheme="minorHAnsi" w:hAnsiTheme="minorHAnsi"/>
          <w:color w:val="333333"/>
          <w:sz w:val="28"/>
          <w:szCs w:val="28"/>
        </w:rPr>
        <w:t xml:space="preserve"> Gadkari said he wants to accelerate construction of a long-delayed international cargo hub and expanded airport, spread over an area the size of 4,000 football fields, so that it provides 50,000 jobs by 2019, compared to 9,600 staff today.</w:t>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br/>
        <w:t>What is not clear is how quickly these ambitious projects will be completed. While a new expressway to Mumbai has been approved, critics say construction will mean acquiring land from reluctant farmers - a slow process.</w:t>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br/>
      </w:r>
      <w:r w:rsidR="00C557E1" w:rsidRPr="00991E2B">
        <w:rPr>
          <w:rFonts w:asciiTheme="minorHAnsi" w:hAnsiTheme="minorHAnsi"/>
          <w:color w:val="333333"/>
          <w:sz w:val="28"/>
          <w:szCs w:val="28"/>
        </w:rPr>
        <w:t>Mr.</w:t>
      </w:r>
      <w:r w:rsidRPr="00991E2B">
        <w:rPr>
          <w:rFonts w:asciiTheme="minorHAnsi" w:hAnsiTheme="minorHAnsi"/>
          <w:color w:val="333333"/>
          <w:sz w:val="28"/>
          <w:szCs w:val="28"/>
        </w:rPr>
        <w:t xml:space="preserve"> Gadkari's international cargo hub has been partly constructed and some tenants have arrived. But the airport expansion has stalled, although a tender for the project is likely to be launched this year.</w:t>
      </w:r>
    </w:p>
    <w:p w:rsidR="00C557E1"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t>There is little question India needs an efficient hub. It is hampered by creaking infrastructure, with many roads and rail links dating to the colonial era. It has few cold storage networks, and cross-country transport is at glacial speeds.</w:t>
      </w:r>
    </w:p>
    <w:p w:rsidR="008717F3" w:rsidRPr="00991E2B" w:rsidRDefault="008717F3" w:rsidP="00991E2B">
      <w:pPr>
        <w:shd w:val="clear" w:color="auto" w:fill="FFFFFF"/>
        <w:spacing w:line="360" w:lineRule="auto"/>
        <w:jc w:val="both"/>
        <w:rPr>
          <w:rFonts w:asciiTheme="minorHAnsi" w:hAnsiTheme="minorHAnsi"/>
          <w:color w:val="333333"/>
          <w:sz w:val="28"/>
          <w:szCs w:val="28"/>
        </w:rPr>
      </w:pPr>
      <w:r w:rsidRPr="00991E2B">
        <w:rPr>
          <w:rFonts w:asciiTheme="minorHAnsi" w:hAnsiTheme="minorHAnsi"/>
          <w:color w:val="333333"/>
          <w:sz w:val="28"/>
          <w:szCs w:val="28"/>
        </w:rPr>
        <w:br/>
        <w:t>Fractured tax systems among India's 29 states and seven other territories have hardly helped. Goods trucks wait days at checkposts at state borders for clearance and payment of local taxes before they can proceed. That has blocked movement of goods and encouraged firms to operate multiple warehouses across the country.</w:t>
      </w:r>
      <w:r w:rsidRPr="00991E2B">
        <w:rPr>
          <w:rFonts w:asciiTheme="minorHAnsi" w:hAnsiTheme="minorHAnsi"/>
          <w:color w:val="333333"/>
          <w:sz w:val="28"/>
          <w:szCs w:val="28"/>
        </w:rPr>
        <w:br/>
      </w:r>
      <w:r w:rsidRPr="00991E2B">
        <w:rPr>
          <w:rFonts w:asciiTheme="minorHAnsi" w:hAnsiTheme="minorHAnsi"/>
          <w:color w:val="333333"/>
          <w:sz w:val="28"/>
          <w:szCs w:val="28"/>
        </w:rPr>
        <w:br/>
        <w:t>Mahesh Y Reddy, director general of the Infrastructure Industry and Logistics Federation of India, said it was sometimes cheaper to send goods from Mumbai's port to Dubai than to Nagpur, less than half the distance away, because of delays in shifting goods onto trucks and then the slow haul through the interior of the country.</w:t>
      </w:r>
      <w:r w:rsidRPr="00991E2B">
        <w:rPr>
          <w:rFonts w:asciiTheme="minorHAnsi" w:hAnsiTheme="minorHAnsi"/>
          <w:color w:val="333333"/>
          <w:sz w:val="28"/>
          <w:szCs w:val="28"/>
        </w:rPr>
        <w:br/>
      </w:r>
      <w:r w:rsidRPr="00991E2B">
        <w:rPr>
          <w:rFonts w:asciiTheme="minorHAnsi" w:hAnsiTheme="minorHAnsi"/>
          <w:color w:val="333333"/>
          <w:sz w:val="28"/>
          <w:szCs w:val="28"/>
        </w:rPr>
        <w:br/>
        <w:t xml:space="preserve">"Ultimately, it's because of these inefficiencies that the likes of Nagpur do not become industrial hubs," </w:t>
      </w:r>
      <w:r w:rsidR="00C557E1" w:rsidRPr="00991E2B">
        <w:rPr>
          <w:rFonts w:asciiTheme="minorHAnsi" w:hAnsiTheme="minorHAnsi"/>
          <w:color w:val="333333"/>
          <w:sz w:val="28"/>
          <w:szCs w:val="28"/>
        </w:rPr>
        <w:t>Mr.</w:t>
      </w:r>
      <w:r w:rsidRPr="00991E2B">
        <w:rPr>
          <w:rFonts w:asciiTheme="minorHAnsi" w:hAnsiTheme="minorHAnsi"/>
          <w:color w:val="333333"/>
          <w:sz w:val="28"/>
          <w:szCs w:val="28"/>
        </w:rPr>
        <w:t xml:space="preserve"> Reddy said. "They remain as they are."</w:t>
      </w:r>
    </w:p>
    <w:p w:rsidR="008C7743" w:rsidRDefault="008C7743"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C557E1" w:rsidRDefault="00C557E1"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C557E1" w:rsidRDefault="00C557E1" w:rsidP="006423F1">
      <w:pPr>
        <w:pStyle w:val="Heading1"/>
        <w:shd w:val="clear" w:color="auto" w:fill="FFFFFF"/>
        <w:spacing w:before="0" w:beforeAutospacing="0" w:after="0" w:afterAutospacing="0" w:line="360" w:lineRule="auto"/>
        <w:jc w:val="both"/>
        <w:rPr>
          <w:rFonts w:asciiTheme="majorHAnsi" w:hAnsiTheme="majorHAnsi"/>
          <w:sz w:val="40"/>
          <w:szCs w:val="40"/>
        </w:rPr>
      </w:pPr>
    </w:p>
    <w:p w:rsidR="008C7743" w:rsidRPr="001F71A8" w:rsidRDefault="00C557E1" w:rsidP="006423F1">
      <w:pPr>
        <w:pStyle w:val="Heading1"/>
        <w:shd w:val="clear" w:color="auto" w:fill="FFFFFF"/>
        <w:spacing w:before="0" w:beforeAutospacing="0" w:after="0" w:afterAutospacing="0" w:line="360" w:lineRule="auto"/>
        <w:jc w:val="both"/>
        <w:rPr>
          <w:rFonts w:asciiTheme="majorHAnsi" w:hAnsiTheme="majorHAnsi"/>
          <w:sz w:val="40"/>
          <w:szCs w:val="40"/>
        </w:rPr>
      </w:pPr>
      <w:r>
        <w:rPr>
          <w:rFonts w:asciiTheme="majorHAnsi" w:hAnsiTheme="majorHAnsi"/>
          <w:noProof/>
          <w:sz w:val="40"/>
          <w:szCs w:val="40"/>
          <w:lang w:val="en-IN" w:eastAsia="en-IN"/>
        </w:rPr>
        <w:drawing>
          <wp:inline distT="0" distB="0" distL="0" distR="0">
            <wp:extent cx="6511060" cy="5238750"/>
            <wp:effectExtent l="19050" t="0" r="40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15100" cy="5242000"/>
                    </a:xfrm>
                    <a:prstGeom prst="rect">
                      <a:avLst/>
                    </a:prstGeom>
                    <a:noFill/>
                    <a:ln w="9525">
                      <a:noFill/>
                      <a:miter lim="800000"/>
                      <a:headEnd/>
                      <a:tailEnd/>
                    </a:ln>
                  </pic:spPr>
                </pic:pic>
              </a:graphicData>
            </a:graphic>
          </wp:inline>
        </w:drawing>
      </w:r>
    </w:p>
    <w:tbl>
      <w:tblPr>
        <w:tblW w:w="0" w:type="auto"/>
        <w:tblCellSpacing w:w="0" w:type="dxa"/>
        <w:shd w:val="clear" w:color="auto" w:fill="FDFDFD"/>
        <w:tblCellMar>
          <w:left w:w="0" w:type="dxa"/>
          <w:right w:w="0" w:type="dxa"/>
        </w:tblCellMar>
        <w:tblLook w:val="04A0"/>
      </w:tblPr>
      <w:tblGrid>
        <w:gridCol w:w="6"/>
        <w:gridCol w:w="6"/>
      </w:tblGrid>
      <w:tr w:rsidR="00327280" w:rsidRPr="001F71A8" w:rsidTr="00D83976">
        <w:trPr>
          <w:tblCellSpacing w:w="0" w:type="dxa"/>
        </w:trPr>
        <w:tc>
          <w:tcPr>
            <w:tcW w:w="0" w:type="auto"/>
            <w:shd w:val="clear" w:color="auto" w:fill="FDFDFD"/>
            <w:hideMark/>
          </w:tcPr>
          <w:p w:rsidR="00327280" w:rsidRPr="001F71A8" w:rsidRDefault="00327280" w:rsidP="006423F1">
            <w:pPr>
              <w:spacing w:after="200" w:line="360" w:lineRule="auto"/>
              <w:jc w:val="both"/>
              <w:rPr>
                <w:rFonts w:ascii="Arial" w:eastAsia="Times New Roman" w:hAnsi="Arial" w:cs="Arial"/>
                <w:sz w:val="18"/>
                <w:szCs w:val="18"/>
                <w:lang w:val="en-IN" w:eastAsia="en-IN"/>
              </w:rPr>
            </w:pPr>
          </w:p>
        </w:tc>
        <w:tc>
          <w:tcPr>
            <w:tcW w:w="0" w:type="auto"/>
            <w:shd w:val="clear" w:color="auto" w:fill="FDFDFD"/>
            <w:vAlign w:val="center"/>
            <w:hideMark/>
          </w:tcPr>
          <w:p w:rsidR="00327280" w:rsidRPr="001F71A8" w:rsidRDefault="00327280" w:rsidP="006423F1">
            <w:pPr>
              <w:spacing w:line="360" w:lineRule="auto"/>
              <w:jc w:val="both"/>
              <w:rPr>
                <w:rFonts w:eastAsia="Times New Roman"/>
                <w:sz w:val="20"/>
                <w:szCs w:val="20"/>
                <w:lang w:val="en-IN" w:eastAsia="en-IN"/>
              </w:rPr>
            </w:pPr>
          </w:p>
        </w:tc>
      </w:tr>
      <w:tr w:rsidR="00327280" w:rsidRPr="001F71A8" w:rsidTr="00D83976">
        <w:trPr>
          <w:tblCellSpacing w:w="0" w:type="dxa"/>
        </w:trPr>
        <w:tc>
          <w:tcPr>
            <w:tcW w:w="0" w:type="auto"/>
            <w:shd w:val="clear" w:color="auto" w:fill="FDFDFD"/>
            <w:hideMark/>
          </w:tcPr>
          <w:p w:rsidR="00327280" w:rsidRPr="001F71A8" w:rsidRDefault="00327280" w:rsidP="006423F1">
            <w:pPr>
              <w:spacing w:line="360" w:lineRule="auto"/>
              <w:jc w:val="both"/>
              <w:rPr>
                <w:rFonts w:asciiTheme="minorHAnsi" w:eastAsia="Times New Roman" w:hAnsiTheme="minorHAnsi" w:cs="Arial"/>
                <w:lang w:val="en-IN" w:eastAsia="en-IN"/>
              </w:rPr>
            </w:pPr>
          </w:p>
        </w:tc>
        <w:tc>
          <w:tcPr>
            <w:tcW w:w="0" w:type="auto"/>
            <w:shd w:val="clear" w:color="auto" w:fill="FDFDFD"/>
            <w:vAlign w:val="center"/>
            <w:hideMark/>
          </w:tcPr>
          <w:p w:rsidR="00327280" w:rsidRPr="001F71A8" w:rsidRDefault="00327280" w:rsidP="006423F1">
            <w:pPr>
              <w:spacing w:line="360" w:lineRule="auto"/>
              <w:jc w:val="both"/>
              <w:rPr>
                <w:rFonts w:asciiTheme="minorHAnsi" w:eastAsia="Times New Roman" w:hAnsiTheme="minorHAnsi"/>
                <w:lang w:val="en-IN" w:eastAsia="en-IN"/>
              </w:rPr>
            </w:pPr>
          </w:p>
        </w:tc>
      </w:tr>
      <w:tr w:rsidR="00327280" w:rsidRPr="001F71A8" w:rsidTr="00D83976">
        <w:trPr>
          <w:tblCellSpacing w:w="0" w:type="dxa"/>
        </w:trPr>
        <w:tc>
          <w:tcPr>
            <w:tcW w:w="0" w:type="auto"/>
            <w:shd w:val="clear" w:color="auto" w:fill="FDFDFD"/>
            <w:hideMark/>
          </w:tcPr>
          <w:p w:rsidR="00327280" w:rsidRPr="001F71A8" w:rsidRDefault="00327280" w:rsidP="006423F1">
            <w:pPr>
              <w:spacing w:line="360" w:lineRule="auto"/>
              <w:jc w:val="both"/>
              <w:rPr>
                <w:rFonts w:asciiTheme="minorHAnsi" w:eastAsia="Times New Roman" w:hAnsiTheme="minorHAnsi" w:cs="Arial"/>
                <w:b/>
                <w:bCs/>
                <w:lang w:val="en-IN" w:eastAsia="en-IN"/>
              </w:rPr>
            </w:pPr>
          </w:p>
        </w:tc>
        <w:tc>
          <w:tcPr>
            <w:tcW w:w="0" w:type="auto"/>
            <w:shd w:val="clear" w:color="auto" w:fill="FDFDFD"/>
            <w:vAlign w:val="center"/>
            <w:hideMark/>
          </w:tcPr>
          <w:p w:rsidR="00327280" w:rsidRPr="001F71A8" w:rsidRDefault="00327280" w:rsidP="006423F1">
            <w:pPr>
              <w:spacing w:line="360" w:lineRule="auto"/>
              <w:jc w:val="both"/>
              <w:rPr>
                <w:rFonts w:asciiTheme="minorHAnsi" w:eastAsia="Times New Roman" w:hAnsiTheme="minorHAnsi"/>
                <w:lang w:val="en-IN" w:eastAsia="en-IN"/>
              </w:rPr>
            </w:pPr>
          </w:p>
        </w:tc>
      </w:tr>
      <w:tr w:rsidR="00327280" w:rsidRPr="001F71A8" w:rsidTr="00D83976">
        <w:trPr>
          <w:tblCellSpacing w:w="0" w:type="dxa"/>
        </w:trPr>
        <w:tc>
          <w:tcPr>
            <w:tcW w:w="0" w:type="auto"/>
            <w:gridSpan w:val="2"/>
            <w:shd w:val="clear" w:color="auto" w:fill="FDFDFD"/>
            <w:vAlign w:val="center"/>
            <w:hideMark/>
          </w:tcPr>
          <w:p w:rsidR="00327280" w:rsidRPr="001F71A8" w:rsidRDefault="00327280" w:rsidP="006423F1">
            <w:pPr>
              <w:spacing w:line="360" w:lineRule="auto"/>
              <w:jc w:val="both"/>
              <w:rPr>
                <w:rFonts w:asciiTheme="minorHAnsi" w:eastAsia="Times New Roman" w:hAnsiTheme="minorHAnsi" w:cs="Arial"/>
                <w:lang w:val="en-IN" w:eastAsia="en-IN"/>
              </w:rPr>
            </w:pPr>
          </w:p>
        </w:tc>
      </w:tr>
    </w:tbl>
    <w:p w:rsidR="00327280" w:rsidRPr="001F71A8" w:rsidRDefault="00327280" w:rsidP="006423F1">
      <w:pPr>
        <w:pStyle w:val="Heading1"/>
        <w:shd w:val="clear" w:color="auto" w:fill="FFFFFF"/>
        <w:spacing w:before="0" w:beforeAutospacing="0" w:after="150" w:afterAutospacing="0" w:line="360" w:lineRule="auto"/>
        <w:jc w:val="both"/>
        <w:rPr>
          <w:rFonts w:asciiTheme="minorHAnsi" w:hAnsiTheme="minorHAnsi"/>
          <w:sz w:val="24"/>
          <w:szCs w:val="24"/>
        </w:rPr>
      </w:pPr>
    </w:p>
    <w:p w:rsidR="00112C0C" w:rsidRPr="001F71A8" w:rsidRDefault="00112C0C" w:rsidP="006423F1">
      <w:pPr>
        <w:pStyle w:val="Heading1"/>
        <w:shd w:val="clear" w:color="auto" w:fill="FFFFFF"/>
        <w:spacing w:before="0" w:beforeAutospacing="0" w:after="150" w:afterAutospacing="0" w:line="360" w:lineRule="auto"/>
        <w:jc w:val="both"/>
        <w:rPr>
          <w:rFonts w:ascii="Arial" w:hAnsi="Arial" w:cs="Arial"/>
          <w:spacing w:val="-8"/>
          <w:sz w:val="57"/>
          <w:szCs w:val="57"/>
        </w:rPr>
      </w:pPr>
    </w:p>
    <w:p w:rsidR="00112C0C" w:rsidRPr="001F71A8" w:rsidRDefault="00112C0C" w:rsidP="006423F1">
      <w:pPr>
        <w:pStyle w:val="Heading1"/>
        <w:shd w:val="clear" w:color="auto" w:fill="FFFFFF"/>
        <w:spacing w:before="0" w:beforeAutospacing="0" w:after="150" w:afterAutospacing="0" w:line="360" w:lineRule="auto"/>
        <w:jc w:val="both"/>
        <w:rPr>
          <w:rFonts w:ascii="Arial" w:hAnsi="Arial" w:cs="Arial"/>
          <w:spacing w:val="-8"/>
          <w:sz w:val="57"/>
          <w:szCs w:val="57"/>
        </w:rPr>
      </w:pPr>
    </w:p>
    <w:p w:rsidR="006B2627" w:rsidRPr="001F71A8" w:rsidRDefault="004B2496" w:rsidP="006423F1">
      <w:pPr>
        <w:spacing w:after="200" w:line="360" w:lineRule="auto"/>
        <w:jc w:val="both"/>
        <w:rPr>
          <w:rFonts w:ascii="Arial" w:hAnsi="Arial" w:cs="Arial"/>
          <w:b/>
          <w:bCs/>
          <w:iCs/>
          <w:color w:val="0070C0"/>
          <w:sz w:val="20"/>
          <w:szCs w:val="20"/>
          <w:lang w:val="en-IN"/>
        </w:rPr>
      </w:pPr>
      <w:r w:rsidRPr="001F71A8">
        <w:rPr>
          <w:rFonts w:ascii="Arial" w:hAnsi="Arial" w:cs="Arial"/>
          <w:i/>
          <w:color w:val="0070C0"/>
          <w:sz w:val="20"/>
          <w:szCs w:val="20"/>
        </w:rPr>
        <w:t>Disclaimer</w:t>
      </w:r>
      <w:r w:rsidR="008B49AA" w:rsidRPr="001F71A8">
        <w:rPr>
          <w:rFonts w:ascii="Arial" w:hAnsi="Arial" w:cs="Arial"/>
          <w:i/>
          <w:color w:val="0070C0"/>
          <w:sz w:val="20"/>
          <w:szCs w:val="20"/>
        </w:rPr>
        <w:t xml:space="preserve">: </w:t>
      </w:r>
      <w:r w:rsidR="003B67AE" w:rsidRPr="001F71A8">
        <w:rPr>
          <w:rFonts w:ascii="Arial" w:hAnsi="Arial" w:cs="Arial"/>
          <w:i/>
          <w:color w:val="0070C0"/>
          <w:sz w:val="20"/>
          <w:szCs w:val="20"/>
        </w:rPr>
        <w:t xml:space="preserve">The news in the GST Corner is purely according to the information available in public domain and </w:t>
      </w:r>
      <w:r w:rsidR="006257C5" w:rsidRPr="001F71A8">
        <w:rPr>
          <w:rFonts w:ascii="Arial" w:hAnsi="Arial" w:cs="Arial"/>
          <w:i/>
          <w:color w:val="0070C0"/>
          <w:sz w:val="20"/>
          <w:szCs w:val="20"/>
        </w:rPr>
        <w:t xml:space="preserve">does not necessarily reflect the views of </w:t>
      </w:r>
      <w:r w:rsidR="003B67AE" w:rsidRPr="001F71A8">
        <w:rPr>
          <w:rFonts w:ascii="Arial" w:hAnsi="Arial" w:cs="Arial"/>
          <w:i/>
          <w:color w:val="0070C0"/>
          <w:sz w:val="20"/>
          <w:szCs w:val="20"/>
        </w:rPr>
        <w:t>ICSI</w:t>
      </w:r>
      <w:r w:rsidR="00841CF2" w:rsidRPr="001F71A8">
        <w:rPr>
          <w:rFonts w:ascii="Arial" w:hAnsi="Arial" w:cs="Arial"/>
          <w:i/>
          <w:color w:val="0070C0"/>
          <w:sz w:val="20"/>
          <w:szCs w:val="20"/>
        </w:rPr>
        <w:t>.</w:t>
      </w:r>
      <w:r w:rsidR="003B67AE" w:rsidRPr="001F71A8">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1F71A8">
        <w:rPr>
          <w:rFonts w:ascii="Arial" w:eastAsia="Times New Roman" w:hAnsi="Arial" w:cs="Arial"/>
          <w:i/>
          <w:iCs/>
          <w:color w:val="0070C0"/>
          <w:sz w:val="20"/>
          <w:szCs w:val="20"/>
        </w:rPr>
        <w:t xml:space="preserve"> </w:t>
      </w:r>
      <w:r w:rsidR="003B67AE" w:rsidRPr="001F71A8">
        <w:rPr>
          <w:rFonts w:ascii="Arial" w:eastAsia="Times New Roman" w:hAnsi="Arial" w:cs="Arial"/>
          <w:i/>
          <w:iCs/>
          <w:color w:val="0070C0"/>
          <w:sz w:val="20"/>
          <w:szCs w:val="20"/>
        </w:rPr>
        <w:t>source.</w:t>
      </w:r>
    </w:p>
    <w:sectPr w:rsidR="006B2627" w:rsidRPr="001F71A8"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5E" w:rsidRDefault="0003705E" w:rsidP="00915541">
      <w:r>
        <w:separator/>
      </w:r>
    </w:p>
  </w:endnote>
  <w:endnote w:type="continuationSeparator" w:id="1">
    <w:p w:rsidR="0003705E" w:rsidRDefault="0003705E"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5E" w:rsidRDefault="0003705E" w:rsidP="00915541">
      <w:r>
        <w:separator/>
      </w:r>
    </w:p>
  </w:footnote>
  <w:footnote w:type="continuationSeparator" w:id="1">
    <w:p w:rsidR="0003705E" w:rsidRDefault="0003705E"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86AA8"/>
    <w:multiLevelType w:val="multilevel"/>
    <w:tmpl w:val="D61A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A6DC3"/>
    <w:multiLevelType w:val="multilevel"/>
    <w:tmpl w:val="5A84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4">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1"/>
  </w:num>
  <w:num w:numId="6">
    <w:abstractNumId w:val="17"/>
  </w:num>
  <w:num w:numId="7">
    <w:abstractNumId w:val="4"/>
  </w:num>
  <w:num w:numId="8">
    <w:abstractNumId w:val="16"/>
  </w:num>
  <w:num w:numId="9">
    <w:abstractNumId w:val="0"/>
  </w:num>
  <w:num w:numId="10">
    <w:abstractNumId w:val="12"/>
  </w:num>
  <w:num w:numId="11">
    <w:abstractNumId w:val="18"/>
  </w:num>
  <w:num w:numId="12">
    <w:abstractNumId w:val="20"/>
  </w:num>
  <w:num w:numId="13">
    <w:abstractNumId w:val="22"/>
  </w:num>
  <w:num w:numId="14">
    <w:abstractNumId w:val="7"/>
  </w:num>
  <w:num w:numId="15">
    <w:abstractNumId w:val="3"/>
  </w:num>
  <w:num w:numId="16">
    <w:abstractNumId w:val="10"/>
  </w:num>
  <w:num w:numId="17">
    <w:abstractNumId w:val="14"/>
  </w:num>
  <w:num w:numId="18">
    <w:abstractNumId w:val="6"/>
  </w:num>
  <w:num w:numId="19">
    <w:abstractNumId w:val="5"/>
  </w:num>
  <w:num w:numId="20">
    <w:abstractNumId w:val="11"/>
  </w:num>
  <w:num w:numId="21">
    <w:abstractNumId w:val="2"/>
  </w:num>
  <w:num w:numId="22">
    <w:abstractNumId w:val="24"/>
  </w:num>
  <w:num w:numId="23">
    <w:abstractNumId w:val="13"/>
  </w:num>
  <w:num w:numId="24">
    <w:abstractNumId w:val="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2260"/>
    <w:rsid w:val="00025592"/>
    <w:rsid w:val="000275FA"/>
    <w:rsid w:val="00030E54"/>
    <w:rsid w:val="00035206"/>
    <w:rsid w:val="00036251"/>
    <w:rsid w:val="0003705E"/>
    <w:rsid w:val="000409F1"/>
    <w:rsid w:val="00043C34"/>
    <w:rsid w:val="00057406"/>
    <w:rsid w:val="00061B07"/>
    <w:rsid w:val="00066EC6"/>
    <w:rsid w:val="0008005D"/>
    <w:rsid w:val="00080F46"/>
    <w:rsid w:val="000819C6"/>
    <w:rsid w:val="00082403"/>
    <w:rsid w:val="0008268F"/>
    <w:rsid w:val="000828F6"/>
    <w:rsid w:val="0008378B"/>
    <w:rsid w:val="00086E91"/>
    <w:rsid w:val="00090F6C"/>
    <w:rsid w:val="00093093"/>
    <w:rsid w:val="00093417"/>
    <w:rsid w:val="00094438"/>
    <w:rsid w:val="00096235"/>
    <w:rsid w:val="000A2571"/>
    <w:rsid w:val="000A3606"/>
    <w:rsid w:val="000A6C62"/>
    <w:rsid w:val="000A6DE6"/>
    <w:rsid w:val="000B049E"/>
    <w:rsid w:val="000B0BF1"/>
    <w:rsid w:val="000B2F0C"/>
    <w:rsid w:val="000B5A92"/>
    <w:rsid w:val="000B626A"/>
    <w:rsid w:val="000B6398"/>
    <w:rsid w:val="000B6B81"/>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3E99"/>
    <w:rsid w:val="00104A4E"/>
    <w:rsid w:val="0010575E"/>
    <w:rsid w:val="00110284"/>
    <w:rsid w:val="00112C0C"/>
    <w:rsid w:val="00123389"/>
    <w:rsid w:val="0012406A"/>
    <w:rsid w:val="00126990"/>
    <w:rsid w:val="00134179"/>
    <w:rsid w:val="00136D80"/>
    <w:rsid w:val="00145BF8"/>
    <w:rsid w:val="00145DCC"/>
    <w:rsid w:val="00147B1C"/>
    <w:rsid w:val="00151C40"/>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7F69"/>
    <w:rsid w:val="001D0102"/>
    <w:rsid w:val="001D0580"/>
    <w:rsid w:val="001D07C0"/>
    <w:rsid w:val="001D5D4B"/>
    <w:rsid w:val="001E55DA"/>
    <w:rsid w:val="001F3EED"/>
    <w:rsid w:val="001F4C79"/>
    <w:rsid w:val="001F71A8"/>
    <w:rsid w:val="002014ED"/>
    <w:rsid w:val="00203D23"/>
    <w:rsid w:val="00204577"/>
    <w:rsid w:val="00205373"/>
    <w:rsid w:val="00211B86"/>
    <w:rsid w:val="00213D1E"/>
    <w:rsid w:val="002154C2"/>
    <w:rsid w:val="0021721D"/>
    <w:rsid w:val="00224BC8"/>
    <w:rsid w:val="00225C09"/>
    <w:rsid w:val="00230C39"/>
    <w:rsid w:val="00237D19"/>
    <w:rsid w:val="00240314"/>
    <w:rsid w:val="00252953"/>
    <w:rsid w:val="00263DB5"/>
    <w:rsid w:val="002666B9"/>
    <w:rsid w:val="002766C3"/>
    <w:rsid w:val="00282B6C"/>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B5E5D"/>
    <w:rsid w:val="002C08F0"/>
    <w:rsid w:val="002C12E3"/>
    <w:rsid w:val="002C26C7"/>
    <w:rsid w:val="002C32F4"/>
    <w:rsid w:val="002C5158"/>
    <w:rsid w:val="002E18E9"/>
    <w:rsid w:val="002E196B"/>
    <w:rsid w:val="002E3373"/>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C1BF9"/>
    <w:rsid w:val="003C3656"/>
    <w:rsid w:val="003C7139"/>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56D"/>
    <w:rsid w:val="004337FE"/>
    <w:rsid w:val="00433B4C"/>
    <w:rsid w:val="004354DF"/>
    <w:rsid w:val="00436132"/>
    <w:rsid w:val="00436BFA"/>
    <w:rsid w:val="00441613"/>
    <w:rsid w:val="00443765"/>
    <w:rsid w:val="00444125"/>
    <w:rsid w:val="00445F79"/>
    <w:rsid w:val="00452E51"/>
    <w:rsid w:val="0045477F"/>
    <w:rsid w:val="00454818"/>
    <w:rsid w:val="004577E5"/>
    <w:rsid w:val="00467F01"/>
    <w:rsid w:val="004707C7"/>
    <w:rsid w:val="004735C4"/>
    <w:rsid w:val="00475973"/>
    <w:rsid w:val="00476992"/>
    <w:rsid w:val="004778E6"/>
    <w:rsid w:val="00490DF7"/>
    <w:rsid w:val="0049403A"/>
    <w:rsid w:val="004974C7"/>
    <w:rsid w:val="004A41A5"/>
    <w:rsid w:val="004A5155"/>
    <w:rsid w:val="004A63F0"/>
    <w:rsid w:val="004A6EA6"/>
    <w:rsid w:val="004B2496"/>
    <w:rsid w:val="004B6028"/>
    <w:rsid w:val="004B71A6"/>
    <w:rsid w:val="004C18E6"/>
    <w:rsid w:val="004C1B3E"/>
    <w:rsid w:val="004C735E"/>
    <w:rsid w:val="004C7407"/>
    <w:rsid w:val="004D6D8B"/>
    <w:rsid w:val="004F096B"/>
    <w:rsid w:val="004F5721"/>
    <w:rsid w:val="0050057C"/>
    <w:rsid w:val="00502B6F"/>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B25B7"/>
    <w:rsid w:val="005B2D17"/>
    <w:rsid w:val="005B60A5"/>
    <w:rsid w:val="005B7495"/>
    <w:rsid w:val="005C1A22"/>
    <w:rsid w:val="005C34A8"/>
    <w:rsid w:val="005C559F"/>
    <w:rsid w:val="005C7CC6"/>
    <w:rsid w:val="005D257A"/>
    <w:rsid w:val="005D2F86"/>
    <w:rsid w:val="005D4DB0"/>
    <w:rsid w:val="005D68B6"/>
    <w:rsid w:val="005E045B"/>
    <w:rsid w:val="005E4FF0"/>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23F1"/>
    <w:rsid w:val="0064683D"/>
    <w:rsid w:val="00653B03"/>
    <w:rsid w:val="00656679"/>
    <w:rsid w:val="00661A1B"/>
    <w:rsid w:val="00667ADE"/>
    <w:rsid w:val="00670145"/>
    <w:rsid w:val="00672152"/>
    <w:rsid w:val="006725AD"/>
    <w:rsid w:val="00672D7F"/>
    <w:rsid w:val="006741F0"/>
    <w:rsid w:val="006757C3"/>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E209E"/>
    <w:rsid w:val="006E50B4"/>
    <w:rsid w:val="006F4482"/>
    <w:rsid w:val="006F44FF"/>
    <w:rsid w:val="0070290E"/>
    <w:rsid w:val="0071076F"/>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05CA"/>
    <w:rsid w:val="007C131B"/>
    <w:rsid w:val="007C41C6"/>
    <w:rsid w:val="007C617B"/>
    <w:rsid w:val="007D5682"/>
    <w:rsid w:val="007D6178"/>
    <w:rsid w:val="007E2812"/>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17F3"/>
    <w:rsid w:val="00872EE3"/>
    <w:rsid w:val="00885CF4"/>
    <w:rsid w:val="008905B2"/>
    <w:rsid w:val="0089419C"/>
    <w:rsid w:val="008941CF"/>
    <w:rsid w:val="008941F1"/>
    <w:rsid w:val="00896BD0"/>
    <w:rsid w:val="008A4E6A"/>
    <w:rsid w:val="008B2E30"/>
    <w:rsid w:val="008B361C"/>
    <w:rsid w:val="008B49AA"/>
    <w:rsid w:val="008C7743"/>
    <w:rsid w:val="008D0F3B"/>
    <w:rsid w:val="008E3462"/>
    <w:rsid w:val="008E7919"/>
    <w:rsid w:val="008E7E39"/>
    <w:rsid w:val="008F14D0"/>
    <w:rsid w:val="008F33F8"/>
    <w:rsid w:val="009011C7"/>
    <w:rsid w:val="009017C9"/>
    <w:rsid w:val="00910331"/>
    <w:rsid w:val="009110DE"/>
    <w:rsid w:val="009126D0"/>
    <w:rsid w:val="00915541"/>
    <w:rsid w:val="00921C55"/>
    <w:rsid w:val="00922899"/>
    <w:rsid w:val="00930335"/>
    <w:rsid w:val="0093212A"/>
    <w:rsid w:val="0094073C"/>
    <w:rsid w:val="00941C19"/>
    <w:rsid w:val="00941D38"/>
    <w:rsid w:val="00942294"/>
    <w:rsid w:val="00945599"/>
    <w:rsid w:val="009455B0"/>
    <w:rsid w:val="0095227A"/>
    <w:rsid w:val="00953FD2"/>
    <w:rsid w:val="00955A69"/>
    <w:rsid w:val="009566E1"/>
    <w:rsid w:val="00961888"/>
    <w:rsid w:val="00962EA5"/>
    <w:rsid w:val="00962F55"/>
    <w:rsid w:val="00967487"/>
    <w:rsid w:val="00972BF6"/>
    <w:rsid w:val="0097727F"/>
    <w:rsid w:val="009835A2"/>
    <w:rsid w:val="00984563"/>
    <w:rsid w:val="00991E2B"/>
    <w:rsid w:val="00993075"/>
    <w:rsid w:val="009A0933"/>
    <w:rsid w:val="009A0B17"/>
    <w:rsid w:val="009A1654"/>
    <w:rsid w:val="009A3657"/>
    <w:rsid w:val="009A396F"/>
    <w:rsid w:val="009A4D29"/>
    <w:rsid w:val="009B509C"/>
    <w:rsid w:val="009B58FF"/>
    <w:rsid w:val="009B6ABD"/>
    <w:rsid w:val="009C3350"/>
    <w:rsid w:val="009D3E63"/>
    <w:rsid w:val="009E0298"/>
    <w:rsid w:val="009E1F2A"/>
    <w:rsid w:val="009E3A87"/>
    <w:rsid w:val="009F1449"/>
    <w:rsid w:val="009F5061"/>
    <w:rsid w:val="00A002FA"/>
    <w:rsid w:val="00A1279F"/>
    <w:rsid w:val="00A12E34"/>
    <w:rsid w:val="00A141E8"/>
    <w:rsid w:val="00A14D6A"/>
    <w:rsid w:val="00A20E10"/>
    <w:rsid w:val="00A21079"/>
    <w:rsid w:val="00A22AF3"/>
    <w:rsid w:val="00A301A3"/>
    <w:rsid w:val="00A31F7E"/>
    <w:rsid w:val="00A320A7"/>
    <w:rsid w:val="00A35E50"/>
    <w:rsid w:val="00A426D1"/>
    <w:rsid w:val="00A4369C"/>
    <w:rsid w:val="00A45031"/>
    <w:rsid w:val="00A450E2"/>
    <w:rsid w:val="00A52CD9"/>
    <w:rsid w:val="00A610D7"/>
    <w:rsid w:val="00A71B01"/>
    <w:rsid w:val="00A72B91"/>
    <w:rsid w:val="00A7581D"/>
    <w:rsid w:val="00A77EBE"/>
    <w:rsid w:val="00A823D6"/>
    <w:rsid w:val="00A85D75"/>
    <w:rsid w:val="00A86AC5"/>
    <w:rsid w:val="00AB075F"/>
    <w:rsid w:val="00AB61CC"/>
    <w:rsid w:val="00AD11F0"/>
    <w:rsid w:val="00AD32E1"/>
    <w:rsid w:val="00AE3404"/>
    <w:rsid w:val="00AE756C"/>
    <w:rsid w:val="00AF13A6"/>
    <w:rsid w:val="00AF1BD3"/>
    <w:rsid w:val="00AF6679"/>
    <w:rsid w:val="00AF7BE9"/>
    <w:rsid w:val="00B00541"/>
    <w:rsid w:val="00B00EC8"/>
    <w:rsid w:val="00B03BF3"/>
    <w:rsid w:val="00B04DF5"/>
    <w:rsid w:val="00B06316"/>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270"/>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29FB"/>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D6886"/>
    <w:rsid w:val="00BE29ED"/>
    <w:rsid w:val="00BE79FB"/>
    <w:rsid w:val="00BF210C"/>
    <w:rsid w:val="00BF66E1"/>
    <w:rsid w:val="00C02F6F"/>
    <w:rsid w:val="00C1399F"/>
    <w:rsid w:val="00C14576"/>
    <w:rsid w:val="00C1777C"/>
    <w:rsid w:val="00C30E5C"/>
    <w:rsid w:val="00C31C7A"/>
    <w:rsid w:val="00C40549"/>
    <w:rsid w:val="00C42793"/>
    <w:rsid w:val="00C4793F"/>
    <w:rsid w:val="00C51637"/>
    <w:rsid w:val="00C54FBC"/>
    <w:rsid w:val="00C557E1"/>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42D7"/>
    <w:rsid w:val="00C96335"/>
    <w:rsid w:val="00C976C9"/>
    <w:rsid w:val="00CA775C"/>
    <w:rsid w:val="00CB0A34"/>
    <w:rsid w:val="00CB1607"/>
    <w:rsid w:val="00CB2201"/>
    <w:rsid w:val="00CC23C0"/>
    <w:rsid w:val="00CC5054"/>
    <w:rsid w:val="00CD03FF"/>
    <w:rsid w:val="00CD1F69"/>
    <w:rsid w:val="00CD23B6"/>
    <w:rsid w:val="00CE5CD5"/>
    <w:rsid w:val="00CF100F"/>
    <w:rsid w:val="00CF201A"/>
    <w:rsid w:val="00CF43B9"/>
    <w:rsid w:val="00CF6FEB"/>
    <w:rsid w:val="00D02C13"/>
    <w:rsid w:val="00D1030B"/>
    <w:rsid w:val="00D221CA"/>
    <w:rsid w:val="00D234F5"/>
    <w:rsid w:val="00D26E46"/>
    <w:rsid w:val="00D33A5A"/>
    <w:rsid w:val="00D46869"/>
    <w:rsid w:val="00D503E1"/>
    <w:rsid w:val="00D521DC"/>
    <w:rsid w:val="00D5310B"/>
    <w:rsid w:val="00D55343"/>
    <w:rsid w:val="00D57CBA"/>
    <w:rsid w:val="00D604ED"/>
    <w:rsid w:val="00D61745"/>
    <w:rsid w:val="00D6185C"/>
    <w:rsid w:val="00D63911"/>
    <w:rsid w:val="00D63FBC"/>
    <w:rsid w:val="00D75BCE"/>
    <w:rsid w:val="00D83CA1"/>
    <w:rsid w:val="00D869A7"/>
    <w:rsid w:val="00D92366"/>
    <w:rsid w:val="00D94F0A"/>
    <w:rsid w:val="00D95BCD"/>
    <w:rsid w:val="00D96DCC"/>
    <w:rsid w:val="00D96F4C"/>
    <w:rsid w:val="00DA0210"/>
    <w:rsid w:val="00DA6BE7"/>
    <w:rsid w:val="00DB3A9B"/>
    <w:rsid w:val="00DB7EA0"/>
    <w:rsid w:val="00DC1041"/>
    <w:rsid w:val="00DC2776"/>
    <w:rsid w:val="00DC281D"/>
    <w:rsid w:val="00DC3088"/>
    <w:rsid w:val="00DC5466"/>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653A"/>
    <w:rsid w:val="00E51DDA"/>
    <w:rsid w:val="00E530BF"/>
    <w:rsid w:val="00E54407"/>
    <w:rsid w:val="00E555E6"/>
    <w:rsid w:val="00E61F87"/>
    <w:rsid w:val="00E64398"/>
    <w:rsid w:val="00E71F49"/>
    <w:rsid w:val="00E7342E"/>
    <w:rsid w:val="00E73648"/>
    <w:rsid w:val="00E75605"/>
    <w:rsid w:val="00E816BD"/>
    <w:rsid w:val="00E90807"/>
    <w:rsid w:val="00E939C5"/>
    <w:rsid w:val="00EA2191"/>
    <w:rsid w:val="00EA55BE"/>
    <w:rsid w:val="00EA68DD"/>
    <w:rsid w:val="00EB2475"/>
    <w:rsid w:val="00EC5BB5"/>
    <w:rsid w:val="00EC5CAD"/>
    <w:rsid w:val="00EC61DE"/>
    <w:rsid w:val="00ED0110"/>
    <w:rsid w:val="00ED1D3D"/>
    <w:rsid w:val="00EE6870"/>
    <w:rsid w:val="00EF4542"/>
    <w:rsid w:val="00EF7785"/>
    <w:rsid w:val="00F0002E"/>
    <w:rsid w:val="00F060D4"/>
    <w:rsid w:val="00F1286C"/>
    <w:rsid w:val="00F24E45"/>
    <w:rsid w:val="00F27AAF"/>
    <w:rsid w:val="00F33B26"/>
    <w:rsid w:val="00F350A7"/>
    <w:rsid w:val="00F37993"/>
    <w:rsid w:val="00F41CD7"/>
    <w:rsid w:val="00F460FA"/>
    <w:rsid w:val="00F47CFC"/>
    <w:rsid w:val="00F5138B"/>
    <w:rsid w:val="00F51A8A"/>
    <w:rsid w:val="00F577E3"/>
    <w:rsid w:val="00F65C6A"/>
    <w:rsid w:val="00F67D82"/>
    <w:rsid w:val="00F72529"/>
    <w:rsid w:val="00F74D60"/>
    <w:rsid w:val="00F76162"/>
    <w:rsid w:val="00F81B5F"/>
    <w:rsid w:val="00F822D7"/>
    <w:rsid w:val="00F907BA"/>
    <w:rsid w:val="00F917A9"/>
    <w:rsid w:val="00FA0547"/>
    <w:rsid w:val="00FA501B"/>
    <w:rsid w:val="00FA7FBC"/>
    <w:rsid w:val="00FB12DA"/>
    <w:rsid w:val="00FB3409"/>
    <w:rsid w:val="00FB44FA"/>
    <w:rsid w:val="00FC6412"/>
    <w:rsid w:val="00FD3D4F"/>
    <w:rsid w:val="00FE46E3"/>
    <w:rsid w:val="00FE7B95"/>
    <w:rsid w:val="00FE7CCA"/>
    <w:rsid w:val="00FF492C"/>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trcadcwrapper">
    <w:name w:val="trc_adc_wrapper"/>
    <w:basedOn w:val="DefaultParagraphFont"/>
    <w:rsid w:val="000B6B81"/>
  </w:style>
  <w:style w:type="character" w:customStyle="1" w:styleId="trclogosvalign">
    <w:name w:val="trc_logos_v_align"/>
    <w:basedOn w:val="DefaultParagraphFont"/>
    <w:rsid w:val="000B6B81"/>
  </w:style>
  <w:style w:type="character" w:customStyle="1" w:styleId="trcrboxheaderspan">
    <w:name w:val="trc_rbox_header_span"/>
    <w:basedOn w:val="DefaultParagraphFont"/>
    <w:rsid w:val="000B6B81"/>
  </w:style>
  <w:style w:type="character" w:customStyle="1" w:styleId="video-label">
    <w:name w:val="video-label"/>
    <w:basedOn w:val="DefaultParagraphFont"/>
    <w:rsid w:val="000B6B81"/>
  </w:style>
  <w:style w:type="character" w:customStyle="1" w:styleId="trcinlinedetailspacer">
    <w:name w:val="trc_inline_detail_spacer"/>
    <w:basedOn w:val="DefaultParagraphFont"/>
    <w:rsid w:val="000B6B81"/>
  </w:style>
  <w:style w:type="character" w:customStyle="1" w:styleId="branding">
    <w:name w:val="branding"/>
    <w:basedOn w:val="DefaultParagraphFont"/>
    <w:rsid w:val="000B6B81"/>
  </w:style>
  <w:style w:type="paragraph" w:customStyle="1" w:styleId="insmainimgcaption">
    <w:name w:val="ins_mainimg_caption"/>
    <w:basedOn w:val="Normal"/>
    <w:rsid w:val="000B6B81"/>
    <w:pPr>
      <w:spacing w:before="100" w:beforeAutospacing="1" w:after="100" w:afterAutospacing="1"/>
    </w:pPr>
    <w:rPr>
      <w:rFonts w:eastAsia="Times New Roman"/>
      <w:lang w:val="en-IN" w:eastAsia="en-IN"/>
    </w:rPr>
  </w:style>
  <w:style w:type="character" w:customStyle="1" w:styleId="rupee">
    <w:name w:val="rupee"/>
    <w:basedOn w:val="DefaultParagraphFont"/>
    <w:rsid w:val="00871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66472627">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45849578">
      <w:bodyDiv w:val="1"/>
      <w:marLeft w:val="0"/>
      <w:marRight w:val="0"/>
      <w:marTop w:val="0"/>
      <w:marBottom w:val="0"/>
      <w:divBdr>
        <w:top w:val="none" w:sz="0" w:space="0" w:color="auto"/>
        <w:left w:val="none" w:sz="0" w:space="0" w:color="auto"/>
        <w:bottom w:val="none" w:sz="0" w:space="0" w:color="auto"/>
        <w:right w:val="none" w:sz="0" w:space="0" w:color="auto"/>
      </w:divBdr>
      <w:divsChild>
        <w:div w:id="1530952425">
          <w:marLeft w:val="0"/>
          <w:marRight w:val="0"/>
          <w:marTop w:val="0"/>
          <w:marBottom w:val="0"/>
          <w:divBdr>
            <w:top w:val="none" w:sz="0" w:space="0" w:color="auto"/>
            <w:left w:val="none" w:sz="0" w:space="0" w:color="auto"/>
            <w:bottom w:val="none" w:sz="0" w:space="0" w:color="auto"/>
            <w:right w:val="none" w:sz="0" w:space="0" w:color="auto"/>
          </w:divBdr>
        </w:div>
        <w:div w:id="1939092847">
          <w:marLeft w:val="0"/>
          <w:marRight w:val="0"/>
          <w:marTop w:val="300"/>
          <w:marBottom w:val="300"/>
          <w:divBdr>
            <w:top w:val="none" w:sz="0" w:space="0" w:color="auto"/>
            <w:left w:val="none" w:sz="0" w:space="0" w:color="auto"/>
            <w:bottom w:val="none" w:sz="0" w:space="0" w:color="auto"/>
            <w:right w:val="none" w:sz="0" w:space="0" w:color="auto"/>
          </w:divBdr>
          <w:divsChild>
            <w:div w:id="536509401">
              <w:marLeft w:val="0"/>
              <w:marRight w:val="0"/>
              <w:marTop w:val="0"/>
              <w:marBottom w:val="0"/>
              <w:divBdr>
                <w:top w:val="none" w:sz="0" w:space="0" w:color="auto"/>
                <w:left w:val="none" w:sz="0" w:space="0" w:color="auto"/>
                <w:bottom w:val="none" w:sz="0" w:space="0" w:color="auto"/>
                <w:right w:val="none" w:sz="0" w:space="0" w:color="auto"/>
              </w:divBdr>
              <w:divsChild>
                <w:div w:id="213546326">
                  <w:marLeft w:val="0"/>
                  <w:marRight w:val="0"/>
                  <w:marTop w:val="0"/>
                  <w:marBottom w:val="0"/>
                  <w:divBdr>
                    <w:top w:val="none" w:sz="0" w:space="0" w:color="auto"/>
                    <w:left w:val="none" w:sz="0" w:space="0" w:color="auto"/>
                    <w:bottom w:val="none" w:sz="0" w:space="0" w:color="auto"/>
                    <w:right w:val="none" w:sz="0" w:space="0" w:color="auto"/>
                  </w:divBdr>
                  <w:divsChild>
                    <w:div w:id="1853761261">
                      <w:marLeft w:val="0"/>
                      <w:marRight w:val="0"/>
                      <w:marTop w:val="0"/>
                      <w:marBottom w:val="0"/>
                      <w:divBdr>
                        <w:top w:val="none" w:sz="0" w:space="0" w:color="auto"/>
                        <w:left w:val="none" w:sz="0" w:space="0" w:color="auto"/>
                        <w:bottom w:val="none" w:sz="0" w:space="0" w:color="auto"/>
                        <w:right w:val="none" w:sz="0" w:space="0" w:color="auto"/>
                      </w:divBdr>
                    </w:div>
                    <w:div w:id="1660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4642">
          <w:marLeft w:val="0"/>
          <w:marRight w:val="0"/>
          <w:marTop w:val="0"/>
          <w:marBottom w:val="0"/>
          <w:divBdr>
            <w:top w:val="none" w:sz="0" w:space="0" w:color="auto"/>
            <w:left w:val="none" w:sz="0" w:space="0" w:color="auto"/>
            <w:bottom w:val="none" w:sz="0" w:space="0" w:color="auto"/>
            <w:right w:val="none" w:sz="0" w:space="0" w:color="auto"/>
          </w:divBdr>
          <w:divsChild>
            <w:div w:id="684357800">
              <w:marLeft w:val="0"/>
              <w:marRight w:val="0"/>
              <w:marTop w:val="0"/>
              <w:marBottom w:val="0"/>
              <w:divBdr>
                <w:top w:val="none" w:sz="0" w:space="0" w:color="auto"/>
                <w:left w:val="none" w:sz="0" w:space="0" w:color="auto"/>
                <w:bottom w:val="none" w:sz="0" w:space="0" w:color="auto"/>
                <w:right w:val="none" w:sz="0" w:space="0" w:color="auto"/>
              </w:divBdr>
              <w:divsChild>
                <w:div w:id="18280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0349505">
      <w:bodyDiv w:val="1"/>
      <w:marLeft w:val="0"/>
      <w:marRight w:val="0"/>
      <w:marTop w:val="0"/>
      <w:marBottom w:val="0"/>
      <w:divBdr>
        <w:top w:val="none" w:sz="0" w:space="0" w:color="auto"/>
        <w:left w:val="none" w:sz="0" w:space="0" w:color="auto"/>
        <w:bottom w:val="none" w:sz="0" w:space="0" w:color="auto"/>
        <w:right w:val="none" w:sz="0" w:space="0" w:color="auto"/>
      </w:divBdr>
      <w:divsChild>
        <w:div w:id="2028672931">
          <w:marLeft w:val="0"/>
          <w:marRight w:val="0"/>
          <w:marTop w:val="0"/>
          <w:marBottom w:val="0"/>
          <w:divBdr>
            <w:top w:val="none" w:sz="0" w:space="0" w:color="auto"/>
            <w:left w:val="none" w:sz="0" w:space="0" w:color="auto"/>
            <w:bottom w:val="none" w:sz="0" w:space="0" w:color="auto"/>
            <w:right w:val="none" w:sz="0" w:space="0" w:color="auto"/>
          </w:divBdr>
          <w:divsChild>
            <w:div w:id="1227300007">
              <w:marLeft w:val="0"/>
              <w:marRight w:val="0"/>
              <w:marTop w:val="0"/>
              <w:marBottom w:val="0"/>
              <w:divBdr>
                <w:top w:val="none" w:sz="0" w:space="0" w:color="auto"/>
                <w:left w:val="none" w:sz="0" w:space="0" w:color="auto"/>
                <w:bottom w:val="none" w:sz="0" w:space="0" w:color="auto"/>
                <w:right w:val="none" w:sz="0" w:space="0" w:color="auto"/>
              </w:divBdr>
            </w:div>
            <w:div w:id="1645626469">
              <w:marLeft w:val="0"/>
              <w:marRight w:val="0"/>
              <w:marTop w:val="150"/>
              <w:marBottom w:val="0"/>
              <w:divBdr>
                <w:top w:val="single" w:sz="6" w:space="11" w:color="D7D7D7"/>
                <w:left w:val="none" w:sz="0" w:space="0" w:color="auto"/>
                <w:bottom w:val="none" w:sz="0" w:space="0" w:color="auto"/>
                <w:right w:val="none" w:sz="0" w:space="0" w:color="auto"/>
              </w:divBdr>
              <w:divsChild>
                <w:div w:id="1994485577">
                  <w:marLeft w:val="0"/>
                  <w:marRight w:val="0"/>
                  <w:marTop w:val="0"/>
                  <w:marBottom w:val="0"/>
                  <w:divBdr>
                    <w:top w:val="none" w:sz="0" w:space="0" w:color="auto"/>
                    <w:left w:val="none" w:sz="0" w:space="0" w:color="auto"/>
                    <w:bottom w:val="none" w:sz="0" w:space="0" w:color="auto"/>
                    <w:right w:val="none" w:sz="0" w:space="0" w:color="auto"/>
                  </w:divBdr>
                  <w:divsChild>
                    <w:div w:id="934095133">
                      <w:marLeft w:val="0"/>
                      <w:marRight w:val="0"/>
                      <w:marTop w:val="0"/>
                      <w:marBottom w:val="0"/>
                      <w:divBdr>
                        <w:top w:val="none" w:sz="0" w:space="0" w:color="auto"/>
                        <w:left w:val="none" w:sz="0" w:space="0" w:color="auto"/>
                        <w:bottom w:val="none" w:sz="0" w:space="0" w:color="auto"/>
                        <w:right w:val="none" w:sz="0" w:space="0" w:color="auto"/>
                      </w:divBdr>
                    </w:div>
                    <w:div w:id="294484510">
                      <w:marLeft w:val="0"/>
                      <w:marRight w:val="0"/>
                      <w:marTop w:val="0"/>
                      <w:marBottom w:val="0"/>
                      <w:divBdr>
                        <w:top w:val="none" w:sz="0" w:space="0" w:color="auto"/>
                        <w:left w:val="none" w:sz="0" w:space="0" w:color="auto"/>
                        <w:bottom w:val="none" w:sz="0" w:space="0" w:color="auto"/>
                        <w:right w:val="none" w:sz="0" w:space="0" w:color="auto"/>
                      </w:divBdr>
                      <w:divsChild>
                        <w:div w:id="15248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8076">
          <w:marLeft w:val="0"/>
          <w:marRight w:val="0"/>
          <w:marTop w:val="225"/>
          <w:marBottom w:val="225"/>
          <w:divBdr>
            <w:top w:val="none" w:sz="0" w:space="0" w:color="auto"/>
            <w:left w:val="none" w:sz="0" w:space="0" w:color="auto"/>
            <w:bottom w:val="none" w:sz="0" w:space="0" w:color="auto"/>
            <w:right w:val="none" w:sz="0" w:space="0" w:color="auto"/>
          </w:divBdr>
          <w:divsChild>
            <w:div w:id="1697657461">
              <w:marLeft w:val="0"/>
              <w:marRight w:val="0"/>
              <w:marTop w:val="0"/>
              <w:marBottom w:val="0"/>
              <w:divBdr>
                <w:top w:val="none" w:sz="0" w:space="0" w:color="auto"/>
                <w:left w:val="none" w:sz="0" w:space="0" w:color="auto"/>
                <w:bottom w:val="none" w:sz="0" w:space="0" w:color="auto"/>
                <w:right w:val="none" w:sz="0" w:space="0" w:color="auto"/>
              </w:divBdr>
            </w:div>
          </w:divsChild>
        </w:div>
        <w:div w:id="201094750">
          <w:marLeft w:val="0"/>
          <w:marRight w:val="0"/>
          <w:marTop w:val="0"/>
          <w:marBottom w:val="0"/>
          <w:divBdr>
            <w:top w:val="none" w:sz="0" w:space="0" w:color="auto"/>
            <w:left w:val="none" w:sz="0" w:space="0" w:color="auto"/>
            <w:bottom w:val="none" w:sz="0" w:space="0" w:color="auto"/>
            <w:right w:val="none" w:sz="0" w:space="0" w:color="auto"/>
          </w:divBdr>
          <w:divsChild>
            <w:div w:id="822234694">
              <w:marLeft w:val="0"/>
              <w:marRight w:val="300"/>
              <w:marTop w:val="0"/>
              <w:marBottom w:val="300"/>
              <w:divBdr>
                <w:top w:val="none" w:sz="0" w:space="0" w:color="auto"/>
                <w:left w:val="none" w:sz="0" w:space="0" w:color="auto"/>
                <w:bottom w:val="none" w:sz="0" w:space="0" w:color="auto"/>
                <w:right w:val="none" w:sz="0" w:space="0" w:color="auto"/>
              </w:divBdr>
              <w:divsChild>
                <w:div w:id="2081948233">
                  <w:marLeft w:val="0"/>
                  <w:marRight w:val="0"/>
                  <w:marTop w:val="0"/>
                  <w:marBottom w:val="0"/>
                  <w:divBdr>
                    <w:top w:val="none" w:sz="0" w:space="0" w:color="auto"/>
                    <w:left w:val="none" w:sz="0" w:space="0" w:color="auto"/>
                    <w:bottom w:val="none" w:sz="0" w:space="0" w:color="auto"/>
                    <w:right w:val="none" w:sz="0" w:space="0" w:color="auto"/>
                  </w:divBdr>
                  <w:divsChild>
                    <w:div w:id="11418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376384">
      <w:bodyDiv w:val="1"/>
      <w:marLeft w:val="0"/>
      <w:marRight w:val="0"/>
      <w:marTop w:val="0"/>
      <w:marBottom w:val="0"/>
      <w:divBdr>
        <w:top w:val="none" w:sz="0" w:space="0" w:color="auto"/>
        <w:left w:val="none" w:sz="0" w:space="0" w:color="auto"/>
        <w:bottom w:val="none" w:sz="0" w:space="0" w:color="auto"/>
        <w:right w:val="none" w:sz="0" w:space="0" w:color="auto"/>
      </w:divBdr>
      <w:divsChild>
        <w:div w:id="1771045563">
          <w:marLeft w:val="0"/>
          <w:marRight w:val="0"/>
          <w:marTop w:val="0"/>
          <w:marBottom w:val="0"/>
          <w:divBdr>
            <w:top w:val="none" w:sz="0" w:space="0" w:color="auto"/>
            <w:left w:val="none" w:sz="0" w:space="0" w:color="auto"/>
            <w:bottom w:val="none" w:sz="0" w:space="0" w:color="auto"/>
            <w:right w:val="none" w:sz="0" w:space="0" w:color="auto"/>
          </w:divBdr>
        </w:div>
        <w:div w:id="1262570660">
          <w:marLeft w:val="0"/>
          <w:marRight w:val="0"/>
          <w:marTop w:val="0"/>
          <w:marBottom w:val="150"/>
          <w:divBdr>
            <w:top w:val="none" w:sz="0" w:space="0" w:color="auto"/>
            <w:left w:val="none" w:sz="0" w:space="0" w:color="auto"/>
            <w:bottom w:val="none" w:sz="0" w:space="0" w:color="auto"/>
            <w:right w:val="none" w:sz="0" w:space="0" w:color="auto"/>
          </w:divBdr>
        </w:div>
        <w:div w:id="935752095">
          <w:marLeft w:val="0"/>
          <w:marRight w:val="0"/>
          <w:marTop w:val="0"/>
          <w:marBottom w:val="300"/>
          <w:divBdr>
            <w:top w:val="none" w:sz="0" w:space="0" w:color="auto"/>
            <w:left w:val="none" w:sz="0" w:space="0" w:color="auto"/>
            <w:bottom w:val="none" w:sz="0" w:space="0" w:color="auto"/>
            <w:right w:val="none" w:sz="0" w:space="0" w:color="auto"/>
          </w:divBdr>
          <w:divsChild>
            <w:div w:id="712852446">
              <w:marLeft w:val="0"/>
              <w:marRight w:val="0"/>
              <w:marTop w:val="0"/>
              <w:marBottom w:val="0"/>
              <w:divBdr>
                <w:top w:val="none" w:sz="0" w:space="0" w:color="auto"/>
                <w:left w:val="none" w:sz="0" w:space="0" w:color="auto"/>
                <w:bottom w:val="none" w:sz="0" w:space="0" w:color="auto"/>
                <w:right w:val="none" w:sz="0" w:space="0" w:color="auto"/>
              </w:divBdr>
              <w:divsChild>
                <w:div w:id="791939521">
                  <w:marLeft w:val="0"/>
                  <w:marRight w:val="0"/>
                  <w:marTop w:val="0"/>
                  <w:marBottom w:val="0"/>
                  <w:divBdr>
                    <w:top w:val="none" w:sz="0" w:space="0" w:color="auto"/>
                    <w:left w:val="none" w:sz="0" w:space="0" w:color="auto"/>
                    <w:bottom w:val="none" w:sz="0" w:space="0" w:color="auto"/>
                    <w:right w:val="none" w:sz="0" w:space="0" w:color="auto"/>
                  </w:divBdr>
                  <w:divsChild>
                    <w:div w:id="187565374">
                      <w:marLeft w:val="0"/>
                      <w:marRight w:val="0"/>
                      <w:marTop w:val="0"/>
                      <w:marBottom w:val="0"/>
                      <w:divBdr>
                        <w:top w:val="none" w:sz="0" w:space="0" w:color="auto"/>
                        <w:left w:val="none" w:sz="0" w:space="0" w:color="auto"/>
                        <w:bottom w:val="none" w:sz="0" w:space="0" w:color="auto"/>
                        <w:right w:val="none" w:sz="0" w:space="0" w:color="auto"/>
                      </w:divBdr>
                      <w:divsChild>
                        <w:div w:id="1420558493">
                          <w:marLeft w:val="0"/>
                          <w:marRight w:val="0"/>
                          <w:marTop w:val="0"/>
                          <w:marBottom w:val="0"/>
                          <w:divBdr>
                            <w:top w:val="none" w:sz="0" w:space="0" w:color="auto"/>
                            <w:left w:val="none" w:sz="0" w:space="0" w:color="auto"/>
                            <w:bottom w:val="none" w:sz="0" w:space="0" w:color="auto"/>
                            <w:right w:val="none" w:sz="0" w:space="0" w:color="auto"/>
                          </w:divBdr>
                          <w:divsChild>
                            <w:div w:id="2121412623">
                              <w:marLeft w:val="0"/>
                              <w:marRight w:val="0"/>
                              <w:marTop w:val="0"/>
                              <w:marBottom w:val="0"/>
                              <w:divBdr>
                                <w:top w:val="single" w:sz="12" w:space="0" w:color="DFDFDF"/>
                                <w:left w:val="single" w:sz="12" w:space="0" w:color="DFDFDF"/>
                                <w:bottom w:val="single" w:sz="12" w:space="0" w:color="DFDFDF"/>
                                <w:right w:val="single" w:sz="12" w:space="0" w:color="DFDFDF"/>
                              </w:divBdr>
                              <w:divsChild>
                                <w:div w:id="799106844">
                                  <w:marLeft w:val="0"/>
                                  <w:marRight w:val="0"/>
                                  <w:marTop w:val="0"/>
                                  <w:marBottom w:val="0"/>
                                  <w:divBdr>
                                    <w:top w:val="none" w:sz="0" w:space="0" w:color="auto"/>
                                    <w:left w:val="none" w:sz="0" w:space="0" w:color="auto"/>
                                    <w:bottom w:val="none" w:sz="0" w:space="0" w:color="auto"/>
                                    <w:right w:val="none" w:sz="0" w:space="0" w:color="auto"/>
                                  </w:divBdr>
                                  <w:divsChild>
                                    <w:div w:id="659817647">
                                      <w:marLeft w:val="0"/>
                                      <w:marRight w:val="0"/>
                                      <w:marTop w:val="0"/>
                                      <w:marBottom w:val="0"/>
                                      <w:divBdr>
                                        <w:top w:val="none" w:sz="0" w:space="0" w:color="auto"/>
                                        <w:left w:val="none" w:sz="0" w:space="0" w:color="auto"/>
                                        <w:bottom w:val="none" w:sz="0" w:space="0" w:color="auto"/>
                                        <w:right w:val="none" w:sz="0" w:space="0" w:color="auto"/>
                                      </w:divBdr>
                                      <w:divsChild>
                                        <w:div w:id="1614049890">
                                          <w:marLeft w:val="0"/>
                                          <w:marRight w:val="0"/>
                                          <w:marTop w:val="0"/>
                                          <w:marBottom w:val="0"/>
                                          <w:divBdr>
                                            <w:top w:val="none" w:sz="0" w:space="0" w:color="auto"/>
                                            <w:left w:val="none" w:sz="0" w:space="0" w:color="auto"/>
                                            <w:bottom w:val="none" w:sz="0" w:space="0" w:color="auto"/>
                                            <w:right w:val="none" w:sz="0" w:space="0" w:color="auto"/>
                                          </w:divBdr>
                                        </w:div>
                                        <w:div w:id="925964299">
                                          <w:marLeft w:val="0"/>
                                          <w:marRight w:val="30"/>
                                          <w:marTop w:val="0"/>
                                          <w:marBottom w:val="0"/>
                                          <w:divBdr>
                                            <w:top w:val="none" w:sz="0" w:space="0" w:color="auto"/>
                                            <w:left w:val="none" w:sz="0" w:space="0" w:color="auto"/>
                                            <w:bottom w:val="none" w:sz="0" w:space="0" w:color="auto"/>
                                            <w:right w:val="none" w:sz="0" w:space="0" w:color="auto"/>
                                          </w:divBdr>
                                        </w:div>
                                        <w:div w:id="18329890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523713116">
                                  <w:marLeft w:val="0"/>
                                  <w:marRight w:val="0"/>
                                  <w:marTop w:val="0"/>
                                  <w:marBottom w:val="0"/>
                                  <w:divBdr>
                                    <w:top w:val="none" w:sz="0" w:space="0" w:color="auto"/>
                                    <w:left w:val="none" w:sz="0" w:space="0" w:color="auto"/>
                                    <w:bottom w:val="none" w:sz="0" w:space="0" w:color="auto"/>
                                    <w:right w:val="none" w:sz="0" w:space="0" w:color="auto"/>
                                  </w:divBdr>
                                  <w:divsChild>
                                    <w:div w:id="1912033063">
                                      <w:marLeft w:val="0"/>
                                      <w:marRight w:val="0"/>
                                      <w:marTop w:val="0"/>
                                      <w:marBottom w:val="45"/>
                                      <w:divBdr>
                                        <w:top w:val="single" w:sz="2" w:space="0" w:color="A9A9A9"/>
                                        <w:left w:val="single" w:sz="2" w:space="0" w:color="A9A9A9"/>
                                        <w:bottom w:val="single" w:sz="2" w:space="0" w:color="A9A9A9"/>
                                        <w:right w:val="single" w:sz="2" w:space="0" w:color="A9A9A9"/>
                                      </w:divBdr>
                                      <w:divsChild>
                                        <w:div w:id="850951196">
                                          <w:marLeft w:val="0"/>
                                          <w:marRight w:val="0"/>
                                          <w:marTop w:val="0"/>
                                          <w:marBottom w:val="0"/>
                                          <w:divBdr>
                                            <w:top w:val="none" w:sz="0" w:space="0" w:color="auto"/>
                                            <w:left w:val="none" w:sz="0" w:space="0" w:color="auto"/>
                                            <w:bottom w:val="none" w:sz="0" w:space="0" w:color="auto"/>
                                            <w:right w:val="none" w:sz="0" w:space="0" w:color="auto"/>
                                          </w:divBdr>
                                          <w:divsChild>
                                            <w:div w:id="297803709">
                                              <w:marLeft w:val="0"/>
                                              <w:marRight w:val="0"/>
                                              <w:marTop w:val="0"/>
                                              <w:marBottom w:val="0"/>
                                              <w:divBdr>
                                                <w:top w:val="none" w:sz="0" w:space="2" w:color="D6D5D3"/>
                                                <w:left w:val="none" w:sz="0" w:space="0" w:color="D6D5D3"/>
                                                <w:bottom w:val="none" w:sz="0" w:space="2" w:color="D6D5D3"/>
                                                <w:right w:val="none" w:sz="0" w:space="2" w:color="D6D5D3"/>
                                              </w:divBdr>
                                            </w:div>
                                            <w:div w:id="1605260622">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466554996">
          <w:marLeft w:val="0"/>
          <w:marRight w:val="0"/>
          <w:marTop w:val="0"/>
          <w:marBottom w:val="0"/>
          <w:divBdr>
            <w:top w:val="none" w:sz="0" w:space="0" w:color="auto"/>
            <w:left w:val="none" w:sz="0" w:space="0" w:color="auto"/>
            <w:bottom w:val="none" w:sz="0" w:space="0" w:color="auto"/>
            <w:right w:val="none" w:sz="0" w:space="0" w:color="auto"/>
          </w:divBdr>
          <w:divsChild>
            <w:div w:id="1965768916">
              <w:marLeft w:val="0"/>
              <w:marRight w:val="0"/>
              <w:marTop w:val="0"/>
              <w:marBottom w:val="0"/>
              <w:divBdr>
                <w:top w:val="none" w:sz="0" w:space="0" w:color="auto"/>
                <w:left w:val="none" w:sz="0" w:space="0" w:color="auto"/>
                <w:bottom w:val="none" w:sz="0" w:space="0" w:color="auto"/>
                <w:right w:val="none" w:sz="0" w:space="0" w:color="auto"/>
              </w:divBdr>
              <w:divsChild>
                <w:div w:id="105545079">
                  <w:marLeft w:val="0"/>
                  <w:marRight w:val="0"/>
                  <w:marTop w:val="0"/>
                  <w:marBottom w:val="150"/>
                  <w:divBdr>
                    <w:top w:val="none" w:sz="0" w:space="0" w:color="auto"/>
                    <w:left w:val="none" w:sz="0" w:space="0" w:color="auto"/>
                    <w:bottom w:val="none" w:sz="0" w:space="0" w:color="auto"/>
                    <w:right w:val="none" w:sz="0" w:space="0" w:color="auto"/>
                  </w:divBdr>
                  <w:divsChild>
                    <w:div w:id="143739335">
                      <w:marLeft w:val="0"/>
                      <w:marRight w:val="0"/>
                      <w:marTop w:val="0"/>
                      <w:marBottom w:val="0"/>
                      <w:divBdr>
                        <w:top w:val="none" w:sz="0" w:space="0" w:color="auto"/>
                        <w:left w:val="none" w:sz="0" w:space="0" w:color="auto"/>
                        <w:bottom w:val="none" w:sz="0" w:space="0" w:color="auto"/>
                        <w:right w:val="none" w:sz="0" w:space="0" w:color="auto"/>
                      </w:divBdr>
                      <w:divsChild>
                        <w:div w:id="337317277">
                          <w:marLeft w:val="0"/>
                          <w:marRight w:val="0"/>
                          <w:marTop w:val="0"/>
                          <w:marBottom w:val="0"/>
                          <w:divBdr>
                            <w:top w:val="none" w:sz="0" w:space="0" w:color="auto"/>
                            <w:left w:val="single" w:sz="6" w:space="8" w:color="EDEDED"/>
                            <w:bottom w:val="none" w:sz="0" w:space="0" w:color="auto"/>
                            <w:right w:val="none" w:sz="0" w:space="0" w:color="auto"/>
                          </w:divBdr>
                        </w:div>
                        <w:div w:id="1421753652">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52475125">
              <w:marLeft w:val="0"/>
              <w:marRight w:val="0"/>
              <w:marTop w:val="0"/>
              <w:marBottom w:val="150"/>
              <w:divBdr>
                <w:top w:val="none" w:sz="0" w:space="0" w:color="auto"/>
                <w:left w:val="none" w:sz="0" w:space="0" w:color="auto"/>
                <w:bottom w:val="none" w:sz="0" w:space="0" w:color="auto"/>
                <w:right w:val="none" w:sz="0" w:space="0" w:color="auto"/>
              </w:divBdr>
            </w:div>
            <w:div w:id="799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37327639">
      <w:bodyDiv w:val="1"/>
      <w:marLeft w:val="0"/>
      <w:marRight w:val="0"/>
      <w:marTop w:val="0"/>
      <w:marBottom w:val="0"/>
      <w:divBdr>
        <w:top w:val="none" w:sz="0" w:space="0" w:color="auto"/>
        <w:left w:val="none" w:sz="0" w:space="0" w:color="auto"/>
        <w:bottom w:val="none" w:sz="0" w:space="0" w:color="auto"/>
        <w:right w:val="none" w:sz="0" w:space="0" w:color="auto"/>
      </w:divBdr>
      <w:divsChild>
        <w:div w:id="1501853718">
          <w:marLeft w:val="0"/>
          <w:marRight w:val="0"/>
          <w:marTop w:val="0"/>
          <w:marBottom w:val="0"/>
          <w:divBdr>
            <w:top w:val="none" w:sz="0" w:space="0" w:color="auto"/>
            <w:left w:val="none" w:sz="0" w:space="0" w:color="auto"/>
            <w:bottom w:val="none" w:sz="0" w:space="0" w:color="auto"/>
            <w:right w:val="none" w:sz="0" w:space="0" w:color="auto"/>
          </w:divBdr>
        </w:div>
        <w:div w:id="2114587163">
          <w:marLeft w:val="0"/>
          <w:marRight w:val="0"/>
          <w:marTop w:val="0"/>
          <w:marBottom w:val="150"/>
          <w:divBdr>
            <w:top w:val="none" w:sz="0" w:space="0" w:color="auto"/>
            <w:left w:val="none" w:sz="0" w:space="0" w:color="auto"/>
            <w:bottom w:val="none" w:sz="0" w:space="0" w:color="auto"/>
            <w:right w:val="none" w:sz="0" w:space="0" w:color="auto"/>
          </w:divBdr>
        </w:div>
        <w:div w:id="2058240340">
          <w:marLeft w:val="0"/>
          <w:marRight w:val="0"/>
          <w:marTop w:val="0"/>
          <w:marBottom w:val="300"/>
          <w:divBdr>
            <w:top w:val="none" w:sz="0" w:space="0" w:color="auto"/>
            <w:left w:val="none" w:sz="0" w:space="0" w:color="auto"/>
            <w:bottom w:val="none" w:sz="0" w:space="0" w:color="auto"/>
            <w:right w:val="none" w:sz="0" w:space="0" w:color="auto"/>
          </w:divBdr>
          <w:divsChild>
            <w:div w:id="214968446">
              <w:marLeft w:val="0"/>
              <w:marRight w:val="0"/>
              <w:marTop w:val="0"/>
              <w:marBottom w:val="0"/>
              <w:divBdr>
                <w:top w:val="none" w:sz="0" w:space="0" w:color="auto"/>
                <w:left w:val="none" w:sz="0" w:space="0" w:color="auto"/>
                <w:bottom w:val="none" w:sz="0" w:space="0" w:color="auto"/>
                <w:right w:val="none" w:sz="0" w:space="0" w:color="auto"/>
              </w:divBdr>
              <w:divsChild>
                <w:div w:id="135487405">
                  <w:marLeft w:val="0"/>
                  <w:marRight w:val="0"/>
                  <w:marTop w:val="0"/>
                  <w:marBottom w:val="0"/>
                  <w:divBdr>
                    <w:top w:val="none" w:sz="0" w:space="0" w:color="auto"/>
                    <w:left w:val="none" w:sz="0" w:space="0" w:color="auto"/>
                    <w:bottom w:val="none" w:sz="0" w:space="0" w:color="auto"/>
                    <w:right w:val="none" w:sz="0" w:space="0" w:color="auto"/>
                  </w:divBdr>
                  <w:divsChild>
                    <w:div w:id="1198618162">
                      <w:marLeft w:val="0"/>
                      <w:marRight w:val="0"/>
                      <w:marTop w:val="0"/>
                      <w:marBottom w:val="0"/>
                      <w:divBdr>
                        <w:top w:val="none" w:sz="0" w:space="0" w:color="auto"/>
                        <w:left w:val="none" w:sz="0" w:space="0" w:color="auto"/>
                        <w:bottom w:val="none" w:sz="0" w:space="0" w:color="auto"/>
                        <w:right w:val="none" w:sz="0" w:space="0" w:color="auto"/>
                      </w:divBdr>
                      <w:divsChild>
                        <w:div w:id="1208373662">
                          <w:marLeft w:val="0"/>
                          <w:marRight w:val="0"/>
                          <w:marTop w:val="0"/>
                          <w:marBottom w:val="0"/>
                          <w:divBdr>
                            <w:top w:val="none" w:sz="0" w:space="0" w:color="auto"/>
                            <w:left w:val="none" w:sz="0" w:space="0" w:color="auto"/>
                            <w:bottom w:val="none" w:sz="0" w:space="0" w:color="auto"/>
                            <w:right w:val="none" w:sz="0" w:space="0" w:color="auto"/>
                          </w:divBdr>
                          <w:divsChild>
                            <w:div w:id="426850823">
                              <w:marLeft w:val="0"/>
                              <w:marRight w:val="0"/>
                              <w:marTop w:val="0"/>
                              <w:marBottom w:val="0"/>
                              <w:divBdr>
                                <w:top w:val="single" w:sz="12" w:space="0" w:color="DFDFDF"/>
                                <w:left w:val="single" w:sz="12" w:space="0" w:color="DFDFDF"/>
                                <w:bottom w:val="single" w:sz="12" w:space="0" w:color="DFDFDF"/>
                                <w:right w:val="single" w:sz="12" w:space="0" w:color="DFDFDF"/>
                              </w:divBdr>
                              <w:divsChild>
                                <w:div w:id="134688156">
                                  <w:marLeft w:val="0"/>
                                  <w:marRight w:val="0"/>
                                  <w:marTop w:val="0"/>
                                  <w:marBottom w:val="0"/>
                                  <w:divBdr>
                                    <w:top w:val="none" w:sz="0" w:space="0" w:color="auto"/>
                                    <w:left w:val="none" w:sz="0" w:space="0" w:color="auto"/>
                                    <w:bottom w:val="none" w:sz="0" w:space="0" w:color="auto"/>
                                    <w:right w:val="none" w:sz="0" w:space="0" w:color="auto"/>
                                  </w:divBdr>
                                  <w:divsChild>
                                    <w:div w:id="806628966">
                                      <w:marLeft w:val="0"/>
                                      <w:marRight w:val="0"/>
                                      <w:marTop w:val="0"/>
                                      <w:marBottom w:val="0"/>
                                      <w:divBdr>
                                        <w:top w:val="none" w:sz="0" w:space="0" w:color="auto"/>
                                        <w:left w:val="none" w:sz="0" w:space="0" w:color="auto"/>
                                        <w:bottom w:val="none" w:sz="0" w:space="0" w:color="auto"/>
                                        <w:right w:val="none" w:sz="0" w:space="0" w:color="auto"/>
                                      </w:divBdr>
                                      <w:divsChild>
                                        <w:div w:id="1113137938">
                                          <w:marLeft w:val="0"/>
                                          <w:marRight w:val="0"/>
                                          <w:marTop w:val="0"/>
                                          <w:marBottom w:val="0"/>
                                          <w:divBdr>
                                            <w:top w:val="none" w:sz="0" w:space="0" w:color="auto"/>
                                            <w:left w:val="none" w:sz="0" w:space="0" w:color="auto"/>
                                            <w:bottom w:val="none" w:sz="0" w:space="0" w:color="auto"/>
                                            <w:right w:val="none" w:sz="0" w:space="0" w:color="auto"/>
                                          </w:divBdr>
                                        </w:div>
                                        <w:div w:id="2122527109">
                                          <w:marLeft w:val="0"/>
                                          <w:marRight w:val="30"/>
                                          <w:marTop w:val="0"/>
                                          <w:marBottom w:val="0"/>
                                          <w:divBdr>
                                            <w:top w:val="none" w:sz="0" w:space="0" w:color="auto"/>
                                            <w:left w:val="none" w:sz="0" w:space="0" w:color="auto"/>
                                            <w:bottom w:val="none" w:sz="0" w:space="0" w:color="auto"/>
                                            <w:right w:val="none" w:sz="0" w:space="0" w:color="auto"/>
                                          </w:divBdr>
                                        </w:div>
                                        <w:div w:id="106444903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445733923">
                                  <w:marLeft w:val="0"/>
                                  <w:marRight w:val="0"/>
                                  <w:marTop w:val="0"/>
                                  <w:marBottom w:val="0"/>
                                  <w:divBdr>
                                    <w:top w:val="none" w:sz="0" w:space="0" w:color="auto"/>
                                    <w:left w:val="none" w:sz="0" w:space="0" w:color="auto"/>
                                    <w:bottom w:val="none" w:sz="0" w:space="0" w:color="auto"/>
                                    <w:right w:val="none" w:sz="0" w:space="0" w:color="auto"/>
                                  </w:divBdr>
                                  <w:divsChild>
                                    <w:div w:id="2143109847">
                                      <w:marLeft w:val="0"/>
                                      <w:marRight w:val="0"/>
                                      <w:marTop w:val="0"/>
                                      <w:marBottom w:val="45"/>
                                      <w:divBdr>
                                        <w:top w:val="single" w:sz="2" w:space="0" w:color="A9A9A9"/>
                                        <w:left w:val="single" w:sz="2" w:space="0" w:color="A9A9A9"/>
                                        <w:bottom w:val="single" w:sz="2" w:space="0" w:color="A9A9A9"/>
                                        <w:right w:val="single" w:sz="2" w:space="0" w:color="A9A9A9"/>
                                      </w:divBdr>
                                      <w:divsChild>
                                        <w:div w:id="871961611">
                                          <w:marLeft w:val="0"/>
                                          <w:marRight w:val="0"/>
                                          <w:marTop w:val="0"/>
                                          <w:marBottom w:val="0"/>
                                          <w:divBdr>
                                            <w:top w:val="none" w:sz="0" w:space="0" w:color="auto"/>
                                            <w:left w:val="none" w:sz="0" w:space="0" w:color="auto"/>
                                            <w:bottom w:val="none" w:sz="0" w:space="0" w:color="auto"/>
                                            <w:right w:val="none" w:sz="0" w:space="0" w:color="auto"/>
                                          </w:divBdr>
                                          <w:divsChild>
                                            <w:div w:id="1899589495">
                                              <w:marLeft w:val="0"/>
                                              <w:marRight w:val="0"/>
                                              <w:marTop w:val="0"/>
                                              <w:marBottom w:val="0"/>
                                              <w:divBdr>
                                                <w:top w:val="none" w:sz="0" w:space="2" w:color="D6D5D3"/>
                                                <w:left w:val="none" w:sz="0" w:space="0" w:color="D6D5D3"/>
                                                <w:bottom w:val="none" w:sz="0" w:space="2" w:color="D6D5D3"/>
                                                <w:right w:val="none" w:sz="0" w:space="2" w:color="D6D5D3"/>
                                              </w:divBdr>
                                            </w:div>
                                            <w:div w:id="2094619189">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1388382604">
          <w:marLeft w:val="0"/>
          <w:marRight w:val="0"/>
          <w:marTop w:val="0"/>
          <w:marBottom w:val="0"/>
          <w:divBdr>
            <w:top w:val="none" w:sz="0" w:space="0" w:color="auto"/>
            <w:left w:val="none" w:sz="0" w:space="0" w:color="auto"/>
            <w:bottom w:val="none" w:sz="0" w:space="0" w:color="auto"/>
            <w:right w:val="none" w:sz="0" w:space="0" w:color="auto"/>
          </w:divBdr>
          <w:divsChild>
            <w:div w:id="1277255263">
              <w:marLeft w:val="0"/>
              <w:marRight w:val="0"/>
              <w:marTop w:val="0"/>
              <w:marBottom w:val="0"/>
              <w:divBdr>
                <w:top w:val="none" w:sz="0" w:space="0" w:color="auto"/>
                <w:left w:val="none" w:sz="0" w:space="0" w:color="auto"/>
                <w:bottom w:val="none" w:sz="0" w:space="0" w:color="auto"/>
                <w:right w:val="none" w:sz="0" w:space="0" w:color="auto"/>
              </w:divBdr>
              <w:divsChild>
                <w:div w:id="1060131724">
                  <w:marLeft w:val="0"/>
                  <w:marRight w:val="0"/>
                  <w:marTop w:val="0"/>
                  <w:marBottom w:val="150"/>
                  <w:divBdr>
                    <w:top w:val="none" w:sz="0" w:space="0" w:color="auto"/>
                    <w:left w:val="none" w:sz="0" w:space="0" w:color="auto"/>
                    <w:bottom w:val="none" w:sz="0" w:space="0" w:color="auto"/>
                    <w:right w:val="none" w:sz="0" w:space="0" w:color="auto"/>
                  </w:divBdr>
                  <w:divsChild>
                    <w:div w:id="2059821875">
                      <w:marLeft w:val="0"/>
                      <w:marRight w:val="0"/>
                      <w:marTop w:val="0"/>
                      <w:marBottom w:val="0"/>
                      <w:divBdr>
                        <w:top w:val="none" w:sz="0" w:space="0" w:color="auto"/>
                        <w:left w:val="none" w:sz="0" w:space="0" w:color="auto"/>
                        <w:bottom w:val="none" w:sz="0" w:space="0" w:color="auto"/>
                        <w:right w:val="none" w:sz="0" w:space="0" w:color="auto"/>
                      </w:divBdr>
                      <w:divsChild>
                        <w:div w:id="1298990802">
                          <w:marLeft w:val="0"/>
                          <w:marRight w:val="0"/>
                          <w:marTop w:val="0"/>
                          <w:marBottom w:val="0"/>
                          <w:divBdr>
                            <w:top w:val="none" w:sz="0" w:space="0" w:color="auto"/>
                            <w:left w:val="single" w:sz="6" w:space="8" w:color="EDEDED"/>
                            <w:bottom w:val="none" w:sz="0" w:space="0" w:color="auto"/>
                            <w:right w:val="none" w:sz="0" w:space="0" w:color="auto"/>
                          </w:divBdr>
                        </w:div>
                        <w:div w:id="961695289">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097285701">
              <w:marLeft w:val="0"/>
              <w:marRight w:val="0"/>
              <w:marTop w:val="0"/>
              <w:marBottom w:val="150"/>
              <w:divBdr>
                <w:top w:val="none" w:sz="0" w:space="0" w:color="auto"/>
                <w:left w:val="none" w:sz="0" w:space="0" w:color="auto"/>
                <w:bottom w:val="none" w:sz="0" w:space="0" w:color="auto"/>
                <w:right w:val="none" w:sz="0" w:space="0" w:color="auto"/>
              </w:divBdr>
            </w:div>
            <w:div w:id="11883388">
              <w:marLeft w:val="0"/>
              <w:marRight w:val="0"/>
              <w:marTop w:val="0"/>
              <w:marBottom w:val="0"/>
              <w:divBdr>
                <w:top w:val="none" w:sz="0" w:space="0" w:color="auto"/>
                <w:left w:val="none" w:sz="0" w:space="0" w:color="auto"/>
                <w:bottom w:val="none" w:sz="0" w:space="0" w:color="auto"/>
                <w:right w:val="none" w:sz="0" w:space="0" w:color="auto"/>
              </w:divBdr>
              <w:divsChild>
                <w:div w:id="466320793">
                  <w:marLeft w:val="0"/>
                  <w:marRight w:val="300"/>
                  <w:marTop w:val="0"/>
                  <w:marBottom w:val="300"/>
                  <w:divBdr>
                    <w:top w:val="none" w:sz="0" w:space="0" w:color="auto"/>
                    <w:left w:val="none" w:sz="0" w:space="0" w:color="auto"/>
                    <w:bottom w:val="none" w:sz="0" w:space="0" w:color="auto"/>
                    <w:right w:val="none" w:sz="0" w:space="0" w:color="auto"/>
                  </w:divBdr>
                  <w:divsChild>
                    <w:div w:id="1917088175">
                      <w:marLeft w:val="0"/>
                      <w:marRight w:val="0"/>
                      <w:marTop w:val="0"/>
                      <w:marBottom w:val="150"/>
                      <w:divBdr>
                        <w:top w:val="none" w:sz="0" w:space="0" w:color="auto"/>
                        <w:left w:val="none" w:sz="0" w:space="0" w:color="auto"/>
                        <w:bottom w:val="none" w:sz="0" w:space="0" w:color="auto"/>
                        <w:right w:val="none" w:sz="0" w:space="0" w:color="auto"/>
                      </w:divBdr>
                    </w:div>
                    <w:div w:id="414861157">
                      <w:marLeft w:val="0"/>
                      <w:marRight w:val="0"/>
                      <w:marTop w:val="0"/>
                      <w:marBottom w:val="0"/>
                      <w:divBdr>
                        <w:top w:val="none" w:sz="0" w:space="0" w:color="auto"/>
                        <w:left w:val="none" w:sz="0" w:space="0" w:color="auto"/>
                        <w:bottom w:val="none" w:sz="0" w:space="0" w:color="auto"/>
                        <w:right w:val="none" w:sz="0" w:space="0" w:color="auto"/>
                      </w:divBdr>
                      <w:divsChild>
                        <w:div w:id="3521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370</cp:revision>
  <cp:lastPrinted>2016-04-11T04:27:00Z</cp:lastPrinted>
  <dcterms:created xsi:type="dcterms:W3CDTF">2016-02-19T04:37:00Z</dcterms:created>
  <dcterms:modified xsi:type="dcterms:W3CDTF">2016-10-28T05:30:00Z</dcterms:modified>
</cp:coreProperties>
</file>