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Pr="00660CBF"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p>
    <w:p w:rsidR="00523F16" w:rsidRPr="00660CBF"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00A320A7" w:rsidRPr="00660CBF">
        <w:rPr>
          <w:rFonts w:asciiTheme="majorHAnsi" w:hAnsiTheme="majorHAnsi"/>
          <w:b/>
          <w:noProof/>
          <w:sz w:val="28"/>
          <w:szCs w:val="28"/>
          <w:lang w:val="en-IN" w:eastAsia="en-IN"/>
        </w:rPr>
        <w:t>GST</w:t>
      </w:r>
      <w:r w:rsidR="00523F16" w:rsidRPr="00660CBF">
        <w:rPr>
          <w:rFonts w:asciiTheme="majorHAnsi" w:hAnsiTheme="majorHAnsi"/>
          <w:b/>
          <w:noProof/>
          <w:sz w:val="28"/>
          <w:szCs w:val="28"/>
          <w:lang w:val="en-IN" w:eastAsia="en-IN"/>
        </w:rPr>
        <w:t xml:space="preserve"> HEADLINES</w:t>
      </w:r>
    </w:p>
    <w:p w:rsidR="009E1F2A" w:rsidRPr="00660CBF" w:rsidRDefault="00345A7C" w:rsidP="00173551">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September 23</w:t>
      </w:r>
      <w:r w:rsidR="00B24FA7" w:rsidRPr="00660CBF">
        <w:rPr>
          <w:rFonts w:asciiTheme="majorHAnsi" w:hAnsiTheme="majorHAnsi" w:cs="Cambria"/>
          <w:b/>
          <w:bCs/>
          <w:iCs/>
          <w:lang w:val="en-IN"/>
        </w:rPr>
        <w:t xml:space="preserve">, </w:t>
      </w:r>
      <w:r w:rsidR="00110284" w:rsidRPr="00660CBF">
        <w:rPr>
          <w:rFonts w:asciiTheme="majorHAnsi" w:hAnsiTheme="majorHAnsi" w:cs="Cambria"/>
          <w:b/>
          <w:bCs/>
          <w:iCs/>
          <w:lang w:val="en-IN"/>
        </w:rPr>
        <w:t>2016</w:t>
      </w:r>
      <w:bookmarkStart w:id="0" w:name="_GoBack"/>
      <w:bookmarkEnd w:id="0"/>
    </w:p>
    <w:p w:rsidR="003A6531" w:rsidRDefault="003A6531" w:rsidP="009543CD">
      <w:pPr>
        <w:spacing w:line="750" w:lineRule="atLeast"/>
        <w:outlineLvl w:val="0"/>
        <w:rPr>
          <w:rFonts w:asciiTheme="majorHAnsi" w:eastAsia="Times New Roman" w:hAnsiTheme="majorHAnsi"/>
          <w:b/>
          <w:bCs/>
          <w:color w:val="000000"/>
          <w:kern w:val="36"/>
          <w:sz w:val="56"/>
          <w:szCs w:val="56"/>
          <w:lang w:val="en-IN" w:eastAsia="en-IN"/>
        </w:rPr>
      </w:pPr>
    </w:p>
    <w:p w:rsidR="00302669" w:rsidRDefault="00302669" w:rsidP="00302669">
      <w:pPr>
        <w:spacing w:line="750" w:lineRule="atLeast"/>
        <w:outlineLvl w:val="0"/>
        <w:rPr>
          <w:rFonts w:asciiTheme="majorHAnsi" w:eastAsia="Times New Roman" w:hAnsiTheme="majorHAnsi"/>
          <w:b/>
          <w:bCs/>
          <w:color w:val="000000"/>
          <w:kern w:val="36"/>
          <w:sz w:val="40"/>
          <w:szCs w:val="40"/>
          <w:lang w:val="en-IN" w:eastAsia="en-IN"/>
        </w:rPr>
      </w:pPr>
    </w:p>
    <w:p w:rsidR="00302669" w:rsidRDefault="00302669" w:rsidP="00302669">
      <w:pPr>
        <w:spacing w:line="750" w:lineRule="atLeast"/>
        <w:outlineLvl w:val="0"/>
        <w:rPr>
          <w:rFonts w:asciiTheme="majorHAnsi" w:eastAsia="Times New Roman" w:hAnsiTheme="majorHAnsi"/>
          <w:b/>
          <w:bCs/>
          <w:color w:val="000000"/>
          <w:kern w:val="36"/>
          <w:sz w:val="40"/>
          <w:szCs w:val="40"/>
          <w:lang w:val="en-IN" w:eastAsia="en-IN"/>
        </w:rPr>
      </w:pPr>
    </w:p>
    <w:p w:rsidR="00E16A94" w:rsidRPr="00302669" w:rsidRDefault="00E16A94" w:rsidP="00302669">
      <w:pPr>
        <w:spacing w:line="750" w:lineRule="atLeast"/>
        <w:outlineLvl w:val="0"/>
        <w:rPr>
          <w:rFonts w:asciiTheme="majorHAnsi" w:eastAsia="Times New Roman" w:hAnsiTheme="majorHAnsi"/>
          <w:b/>
          <w:bCs/>
          <w:color w:val="000000"/>
          <w:kern w:val="36"/>
          <w:sz w:val="40"/>
          <w:szCs w:val="40"/>
          <w:lang w:val="en-IN" w:eastAsia="en-IN"/>
        </w:rPr>
      </w:pPr>
      <w:r w:rsidRPr="00E16A94">
        <w:rPr>
          <w:rFonts w:asciiTheme="majorHAnsi" w:eastAsia="Times New Roman" w:hAnsiTheme="majorHAnsi"/>
          <w:b/>
          <w:bCs/>
          <w:color w:val="000000"/>
          <w:kern w:val="36"/>
          <w:sz w:val="40"/>
          <w:szCs w:val="40"/>
          <w:lang w:val="en-IN" w:eastAsia="en-IN"/>
        </w:rPr>
        <w:t>GST</w:t>
      </w:r>
      <w:r w:rsidR="00302669">
        <w:rPr>
          <w:rFonts w:asciiTheme="majorHAnsi" w:eastAsia="Times New Roman" w:hAnsiTheme="majorHAnsi"/>
          <w:b/>
          <w:bCs/>
          <w:color w:val="000000"/>
          <w:kern w:val="36"/>
          <w:sz w:val="40"/>
          <w:szCs w:val="40"/>
          <w:lang w:val="en-IN" w:eastAsia="en-IN"/>
        </w:rPr>
        <w:t xml:space="preserve"> Council Meeting: No Consensus o</w:t>
      </w:r>
      <w:r w:rsidRPr="00E16A94">
        <w:rPr>
          <w:rFonts w:asciiTheme="majorHAnsi" w:eastAsia="Times New Roman" w:hAnsiTheme="majorHAnsi"/>
          <w:b/>
          <w:bCs/>
          <w:color w:val="000000"/>
          <w:kern w:val="36"/>
          <w:sz w:val="40"/>
          <w:szCs w:val="40"/>
          <w:lang w:val="en-IN" w:eastAsia="en-IN"/>
        </w:rPr>
        <w:t>n Turnover Limit; Nod To April 1 Deadline</w:t>
      </w:r>
    </w:p>
    <w:p w:rsidR="00FB6F07" w:rsidRPr="003A6531" w:rsidRDefault="00345A7C" w:rsidP="00302669">
      <w:pPr>
        <w:spacing w:after="120" w:line="360" w:lineRule="auto"/>
        <w:ind w:left="5041" w:firstLine="720"/>
        <w:jc w:val="both"/>
        <w:rPr>
          <w:rFonts w:asciiTheme="majorHAnsi" w:hAnsiTheme="majorHAnsi" w:cs="Arial"/>
          <w:b/>
          <w:bCs/>
          <w:iCs/>
          <w:sz w:val="52"/>
          <w:szCs w:val="52"/>
          <w:lang w:val="en-IN"/>
        </w:rPr>
      </w:pPr>
      <w:r w:rsidRPr="00660CBF">
        <w:rPr>
          <w:rFonts w:asciiTheme="majorHAnsi" w:hAnsiTheme="majorHAnsi"/>
          <w:b/>
          <w:i/>
          <w:sz w:val="28"/>
          <w:szCs w:val="28"/>
        </w:rPr>
        <w:t xml:space="preserve"> </w:t>
      </w:r>
      <w:r w:rsidR="00FB6F07" w:rsidRPr="00660CBF">
        <w:rPr>
          <w:rFonts w:asciiTheme="majorHAnsi" w:hAnsiTheme="majorHAnsi"/>
          <w:b/>
          <w:i/>
          <w:sz w:val="28"/>
          <w:szCs w:val="28"/>
        </w:rPr>
        <w:t>[Source :</w:t>
      </w:r>
      <w:r w:rsidR="00302669">
        <w:rPr>
          <w:rFonts w:asciiTheme="majorHAnsi" w:hAnsiTheme="majorHAnsi"/>
          <w:b/>
          <w:i/>
          <w:sz w:val="28"/>
          <w:szCs w:val="28"/>
        </w:rPr>
        <w:t xml:space="preserve"> </w:t>
      </w:r>
      <w:r w:rsidR="00FB6F07">
        <w:rPr>
          <w:rFonts w:asciiTheme="majorHAnsi" w:hAnsiTheme="majorHAnsi"/>
          <w:b/>
          <w:i/>
          <w:sz w:val="28"/>
          <w:szCs w:val="28"/>
        </w:rPr>
        <w:t xml:space="preserve">The </w:t>
      </w:r>
      <w:r w:rsidR="00E16A94">
        <w:rPr>
          <w:rFonts w:asciiTheme="majorHAnsi" w:hAnsiTheme="majorHAnsi"/>
          <w:b/>
          <w:i/>
          <w:sz w:val="28"/>
          <w:szCs w:val="28"/>
        </w:rPr>
        <w:t>Indian Express</w:t>
      </w:r>
      <w:r w:rsidR="00FB6F07">
        <w:rPr>
          <w:rFonts w:asciiTheme="majorHAnsi" w:hAnsiTheme="majorHAnsi"/>
          <w:b/>
          <w:i/>
          <w:sz w:val="28"/>
          <w:szCs w:val="28"/>
        </w:rPr>
        <w:t>]</w:t>
      </w:r>
    </w:p>
    <w:p w:rsidR="00302669" w:rsidRDefault="00302669" w:rsidP="0088118A">
      <w:pPr>
        <w:pStyle w:val="Heading1"/>
        <w:spacing w:before="0" w:beforeAutospacing="0" w:after="300" w:afterAutospacing="0" w:line="660" w:lineRule="atLeast"/>
        <w:textAlignment w:val="baseline"/>
        <w:rPr>
          <w:rFonts w:asciiTheme="majorHAnsi" w:hAnsiTheme="majorHAnsi" w:cs="Arial"/>
          <w:bCs w:val="0"/>
          <w:color w:val="000000"/>
          <w:sz w:val="40"/>
          <w:szCs w:val="40"/>
        </w:rPr>
      </w:pPr>
    </w:p>
    <w:p w:rsidR="0088118A" w:rsidRPr="0088118A" w:rsidRDefault="0088118A" w:rsidP="0088118A">
      <w:pPr>
        <w:pStyle w:val="Heading1"/>
        <w:spacing w:before="0" w:beforeAutospacing="0" w:after="300" w:afterAutospacing="0" w:line="660" w:lineRule="atLeast"/>
        <w:textAlignment w:val="baseline"/>
        <w:rPr>
          <w:rFonts w:asciiTheme="majorHAnsi" w:hAnsiTheme="majorHAnsi" w:cs="Arial"/>
          <w:bCs w:val="0"/>
          <w:color w:val="000000"/>
          <w:sz w:val="40"/>
          <w:szCs w:val="40"/>
        </w:rPr>
      </w:pPr>
      <w:r w:rsidRPr="0088118A">
        <w:rPr>
          <w:rFonts w:asciiTheme="majorHAnsi" w:hAnsiTheme="majorHAnsi" w:cs="Arial"/>
          <w:bCs w:val="0"/>
          <w:color w:val="000000"/>
          <w:sz w:val="40"/>
          <w:szCs w:val="40"/>
        </w:rPr>
        <w:t>Centre, States Spar Over 3 Key Issues, Eye April GST Rollout</w:t>
      </w:r>
    </w:p>
    <w:p w:rsidR="00BB5B17" w:rsidRPr="003A6531" w:rsidRDefault="00BB5B17" w:rsidP="00302669">
      <w:pPr>
        <w:spacing w:after="120" w:line="360" w:lineRule="auto"/>
        <w:ind w:left="5041" w:firstLine="720"/>
        <w:jc w:val="both"/>
        <w:rPr>
          <w:rFonts w:asciiTheme="majorHAnsi" w:hAnsiTheme="majorHAnsi" w:cs="Arial"/>
          <w:b/>
          <w:bCs/>
          <w:iCs/>
          <w:sz w:val="52"/>
          <w:szCs w:val="52"/>
          <w:lang w:val="en-IN"/>
        </w:rPr>
      </w:pPr>
      <w:r w:rsidRPr="00660CBF">
        <w:rPr>
          <w:rFonts w:asciiTheme="majorHAnsi" w:hAnsiTheme="majorHAnsi"/>
          <w:b/>
          <w:i/>
          <w:sz w:val="28"/>
          <w:szCs w:val="28"/>
        </w:rPr>
        <w:t>[Source :</w:t>
      </w:r>
      <w:r w:rsidR="00302669">
        <w:rPr>
          <w:rFonts w:asciiTheme="majorHAnsi" w:hAnsiTheme="majorHAnsi"/>
          <w:b/>
          <w:i/>
          <w:sz w:val="28"/>
          <w:szCs w:val="28"/>
        </w:rPr>
        <w:t xml:space="preserve"> The </w:t>
      </w:r>
      <w:r>
        <w:rPr>
          <w:rFonts w:asciiTheme="majorHAnsi" w:hAnsiTheme="majorHAnsi"/>
          <w:b/>
          <w:i/>
          <w:sz w:val="28"/>
          <w:szCs w:val="28"/>
        </w:rPr>
        <w:t>Times Of India]</w:t>
      </w:r>
    </w:p>
    <w:p w:rsidR="00A821AC" w:rsidRPr="009543CD" w:rsidRDefault="00A821AC" w:rsidP="00A821AC">
      <w:pPr>
        <w:pStyle w:val="Heading2"/>
        <w:shd w:val="clear" w:color="auto" w:fill="FFFFFF"/>
        <w:spacing w:before="0" w:line="300" w:lineRule="atLeast"/>
        <w:rPr>
          <w:rFonts w:cs="Arial"/>
          <w:bCs w:val="0"/>
          <w:color w:val="auto"/>
          <w:sz w:val="52"/>
          <w:szCs w:val="52"/>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8C71C0" w:rsidRDefault="008C71C0" w:rsidP="008C71C0">
      <w:pPr>
        <w:shd w:val="clear" w:color="auto" w:fill="FFFFFF"/>
        <w:spacing w:line="360" w:lineRule="auto"/>
        <w:jc w:val="both"/>
        <w:rPr>
          <w:rFonts w:asciiTheme="minorHAnsi" w:hAnsiTheme="minorHAnsi" w:cs="Arial"/>
          <w:sz w:val="32"/>
          <w:szCs w:val="32"/>
        </w:rPr>
      </w:pPr>
    </w:p>
    <w:p w:rsidR="008526C7" w:rsidRDefault="008526C7" w:rsidP="008C71C0">
      <w:pPr>
        <w:shd w:val="clear" w:color="auto" w:fill="FFFFFF"/>
        <w:spacing w:line="360" w:lineRule="auto"/>
        <w:jc w:val="both"/>
        <w:rPr>
          <w:rFonts w:asciiTheme="minorHAnsi" w:hAnsiTheme="minorHAnsi" w:cs="Arial"/>
          <w:sz w:val="32"/>
          <w:szCs w:val="32"/>
        </w:rPr>
      </w:pPr>
    </w:p>
    <w:p w:rsidR="00D103EC" w:rsidRDefault="00D103EC" w:rsidP="00E16A94">
      <w:pPr>
        <w:spacing w:line="750" w:lineRule="atLeast"/>
        <w:outlineLvl w:val="0"/>
        <w:rPr>
          <w:rFonts w:asciiTheme="majorHAnsi" w:eastAsia="Times New Roman" w:hAnsiTheme="majorHAnsi"/>
          <w:b/>
          <w:bCs/>
          <w:color w:val="000000"/>
          <w:kern w:val="36"/>
          <w:sz w:val="40"/>
          <w:szCs w:val="40"/>
          <w:lang w:val="en-IN" w:eastAsia="en-IN"/>
        </w:rPr>
      </w:pPr>
    </w:p>
    <w:p w:rsidR="00D103EC" w:rsidRDefault="00D103EC" w:rsidP="00E16A94">
      <w:pPr>
        <w:spacing w:line="750" w:lineRule="atLeast"/>
        <w:outlineLvl w:val="0"/>
        <w:rPr>
          <w:rFonts w:asciiTheme="majorHAnsi" w:eastAsia="Times New Roman" w:hAnsiTheme="majorHAnsi"/>
          <w:b/>
          <w:bCs/>
          <w:color w:val="000000"/>
          <w:kern w:val="36"/>
          <w:sz w:val="40"/>
          <w:szCs w:val="40"/>
          <w:lang w:val="en-IN" w:eastAsia="en-IN"/>
        </w:rPr>
      </w:pPr>
    </w:p>
    <w:p w:rsidR="00E16A94" w:rsidRDefault="00E16A94" w:rsidP="00302669">
      <w:pPr>
        <w:jc w:val="center"/>
        <w:outlineLvl w:val="0"/>
        <w:rPr>
          <w:rFonts w:asciiTheme="majorHAnsi" w:eastAsia="Times New Roman" w:hAnsiTheme="majorHAnsi"/>
          <w:b/>
          <w:bCs/>
          <w:color w:val="000000"/>
          <w:kern w:val="36"/>
          <w:sz w:val="40"/>
          <w:szCs w:val="40"/>
          <w:lang w:val="en-IN" w:eastAsia="en-IN"/>
        </w:rPr>
      </w:pPr>
      <w:r w:rsidRPr="00E16A94">
        <w:rPr>
          <w:rFonts w:asciiTheme="majorHAnsi" w:eastAsia="Times New Roman" w:hAnsiTheme="majorHAnsi"/>
          <w:b/>
          <w:bCs/>
          <w:color w:val="000000"/>
          <w:kern w:val="36"/>
          <w:sz w:val="40"/>
          <w:szCs w:val="40"/>
          <w:lang w:val="en-IN" w:eastAsia="en-IN"/>
        </w:rPr>
        <w:t xml:space="preserve">GST Council Meeting: No Consensus </w:t>
      </w:r>
      <w:r w:rsidR="00302669">
        <w:rPr>
          <w:rFonts w:asciiTheme="majorHAnsi" w:eastAsia="Times New Roman" w:hAnsiTheme="majorHAnsi"/>
          <w:b/>
          <w:bCs/>
          <w:color w:val="000000"/>
          <w:kern w:val="36"/>
          <w:sz w:val="40"/>
          <w:szCs w:val="40"/>
          <w:lang w:val="en-IN" w:eastAsia="en-IN"/>
        </w:rPr>
        <w:t>on Turnover Limit; Nod t</w:t>
      </w:r>
      <w:r w:rsidRPr="00E16A94">
        <w:rPr>
          <w:rFonts w:asciiTheme="majorHAnsi" w:eastAsia="Times New Roman" w:hAnsiTheme="majorHAnsi"/>
          <w:b/>
          <w:bCs/>
          <w:color w:val="000000"/>
          <w:kern w:val="36"/>
          <w:sz w:val="40"/>
          <w:szCs w:val="40"/>
          <w:lang w:val="en-IN" w:eastAsia="en-IN"/>
        </w:rPr>
        <w:t>o April 1 Deadline</w:t>
      </w:r>
    </w:p>
    <w:p w:rsidR="00302669" w:rsidRPr="00E16A94" w:rsidRDefault="00302669" w:rsidP="00302669">
      <w:pPr>
        <w:spacing w:line="750" w:lineRule="atLeast"/>
        <w:jc w:val="center"/>
        <w:outlineLvl w:val="0"/>
        <w:rPr>
          <w:rFonts w:asciiTheme="majorHAnsi" w:eastAsia="Times New Roman" w:hAnsiTheme="majorHAnsi"/>
          <w:b/>
          <w:bCs/>
          <w:color w:val="000000"/>
          <w:kern w:val="36"/>
          <w:sz w:val="40"/>
          <w:szCs w:val="40"/>
          <w:lang w:val="en-IN" w:eastAsia="en-IN"/>
        </w:rPr>
      </w:pPr>
    </w:p>
    <w:p w:rsidR="00E16A94" w:rsidRDefault="00E16A94" w:rsidP="00E16A94">
      <w:pPr>
        <w:pStyle w:val="Heading2"/>
        <w:shd w:val="clear" w:color="auto" w:fill="FFFFFF"/>
        <w:spacing w:before="0" w:line="390" w:lineRule="atLeast"/>
        <w:rPr>
          <w:b w:val="0"/>
          <w:bCs w:val="0"/>
          <w:color w:val="6B6B6B"/>
          <w:sz w:val="30"/>
          <w:szCs w:val="30"/>
        </w:rPr>
      </w:pPr>
      <w:r>
        <w:rPr>
          <w:b w:val="0"/>
          <w:bCs w:val="0"/>
          <w:color w:val="6B6B6B"/>
          <w:sz w:val="30"/>
          <w:szCs w:val="30"/>
        </w:rPr>
        <w:t>There will also be clarity regarding the selection of base year for purpose of calculation of compensation to states for loss suffered due to GST.</w:t>
      </w:r>
    </w:p>
    <w:tbl>
      <w:tblPr>
        <w:tblW w:w="0" w:type="auto"/>
        <w:tblCellMar>
          <w:left w:w="0" w:type="dxa"/>
          <w:right w:w="0" w:type="dxa"/>
        </w:tblCellMar>
        <w:tblLook w:val="04A0"/>
      </w:tblPr>
      <w:tblGrid>
        <w:gridCol w:w="381"/>
        <w:gridCol w:w="381"/>
      </w:tblGrid>
      <w:tr w:rsidR="00E16A94" w:rsidTr="00E16A94">
        <w:tc>
          <w:tcPr>
            <w:tcW w:w="0" w:type="auto"/>
            <w:tcBorders>
              <w:top w:val="nil"/>
              <w:left w:val="nil"/>
              <w:bottom w:val="nil"/>
              <w:right w:val="single" w:sz="6" w:space="0" w:color="CCCCCC"/>
            </w:tcBorders>
            <w:tcMar>
              <w:top w:w="75" w:type="dxa"/>
              <w:left w:w="75" w:type="dxa"/>
              <w:bottom w:w="75" w:type="dxa"/>
              <w:right w:w="300" w:type="dxa"/>
            </w:tcMar>
            <w:vAlign w:val="center"/>
            <w:hideMark/>
          </w:tcPr>
          <w:p w:rsidR="00E16A94" w:rsidRPr="00D103EC" w:rsidRDefault="00E16A94" w:rsidP="00D103EC">
            <w:pPr>
              <w:spacing w:line="900" w:lineRule="atLeast"/>
              <w:rPr>
                <w:rFonts w:ascii="Arial" w:hAnsi="Arial" w:cs="Arial"/>
                <w:b/>
                <w:bCs/>
                <w:color w:val="666666"/>
                <w:sz w:val="90"/>
                <w:szCs w:val="90"/>
              </w:rPr>
            </w:pPr>
          </w:p>
        </w:tc>
        <w:tc>
          <w:tcPr>
            <w:tcW w:w="0" w:type="auto"/>
            <w:tcBorders>
              <w:top w:val="nil"/>
              <w:left w:val="nil"/>
              <w:bottom w:val="nil"/>
              <w:right w:val="nil"/>
            </w:tcBorders>
            <w:tcMar>
              <w:top w:w="75" w:type="dxa"/>
              <w:left w:w="300" w:type="dxa"/>
              <w:bottom w:w="75" w:type="dxa"/>
              <w:right w:w="75" w:type="dxa"/>
            </w:tcMar>
            <w:vAlign w:val="center"/>
            <w:hideMark/>
          </w:tcPr>
          <w:p w:rsidR="00E16A94" w:rsidRDefault="00E16A94">
            <w:pPr>
              <w:spacing w:line="360" w:lineRule="atLeast"/>
              <w:rPr>
                <w:color w:val="3E3E3E"/>
              </w:rPr>
            </w:pPr>
          </w:p>
        </w:tc>
      </w:tr>
    </w:tbl>
    <w:p w:rsidR="00E16A94" w:rsidRDefault="00E16A94" w:rsidP="00E16A94">
      <w:pPr>
        <w:spacing w:line="300" w:lineRule="atLeast"/>
        <w:rPr>
          <w:rFonts w:ascii="inherit" w:hAnsi="inherit"/>
          <w:color w:val="484848"/>
          <w:sz w:val="18"/>
          <w:szCs w:val="18"/>
        </w:rPr>
      </w:pPr>
    </w:p>
    <w:p w:rsidR="00E16A94" w:rsidRDefault="00E16A94" w:rsidP="00E16A94">
      <w:pPr>
        <w:rPr>
          <w:color w:val="000000"/>
          <w:sz w:val="27"/>
          <w:szCs w:val="27"/>
        </w:rPr>
      </w:pPr>
      <w:r>
        <w:rPr>
          <w:rFonts w:ascii="Arial" w:hAnsi="Arial" w:cs="Arial"/>
          <w:noProof/>
          <w:color w:val="747474"/>
          <w:sz w:val="21"/>
          <w:szCs w:val="21"/>
          <w:bdr w:val="none" w:sz="0" w:space="0" w:color="auto" w:frame="1"/>
          <w:lang w:val="en-IN" w:eastAsia="en-IN"/>
        </w:rPr>
        <w:drawing>
          <wp:inline distT="0" distB="0" distL="0" distR="0">
            <wp:extent cx="5858958" cy="3257550"/>
            <wp:effectExtent l="19050" t="0" r="8442" b="0"/>
            <wp:docPr id="1" name="Picture 1" descr="gst, gst rollout, gst news, gst deadline, arun jaitley, goods and service tax rollout, arun jaitley, gst latest news, busines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rollout, gst news, gst deadline, arun jaitley, goods and service tax rollout, arun jaitley, gst latest news, business news"/>
                    <pic:cNvPicPr>
                      <a:picLocks noChangeAspect="1" noChangeArrowheads="1"/>
                    </pic:cNvPicPr>
                  </pic:nvPicPr>
                  <pic:blipFill>
                    <a:blip r:embed="rId8"/>
                    <a:srcRect/>
                    <a:stretch>
                      <a:fillRect/>
                    </a:stretch>
                  </pic:blipFill>
                  <pic:spPr bwMode="auto">
                    <a:xfrm>
                      <a:off x="0" y="0"/>
                      <a:ext cx="5858958" cy="3257550"/>
                    </a:xfrm>
                    <a:prstGeom prst="rect">
                      <a:avLst/>
                    </a:prstGeom>
                    <a:noFill/>
                    <a:ln w="9525">
                      <a:noFill/>
                      <a:miter lim="800000"/>
                      <a:headEnd/>
                      <a:tailEnd/>
                    </a:ln>
                  </pic:spPr>
                </pic:pic>
              </a:graphicData>
            </a:graphic>
          </wp:inline>
        </w:drawing>
      </w:r>
      <w:r>
        <w:rPr>
          <w:rStyle w:val="custom-caption"/>
          <w:rFonts w:ascii="Arial" w:hAnsi="Arial" w:cs="Arial"/>
          <w:color w:val="747474"/>
          <w:sz w:val="21"/>
          <w:szCs w:val="21"/>
          <w:bdr w:val="none" w:sz="0" w:space="0" w:color="auto" w:frame="1"/>
        </w:rPr>
        <w:t>Puducherry Chief Minister V Narayanasamy greets Finance Minister Arun Jaitley, Revenue Secretary Hasmukh Adhia and MoS for Finance Santosh Gangwar at the GST Council meeting in New Delhi on Thursday.(Express Photo: Renuka Puri)</w:t>
      </w:r>
    </w:p>
    <w:p w:rsidR="00E16A94" w:rsidRPr="00D103EC" w:rsidRDefault="00E16A94" w:rsidP="00D103EC">
      <w:pPr>
        <w:pStyle w:val="NormalWeb"/>
        <w:spacing w:before="0" w:beforeAutospacing="0" w:after="0" w:afterAutospacing="0" w:line="360" w:lineRule="auto"/>
        <w:jc w:val="both"/>
        <w:rPr>
          <w:rFonts w:asciiTheme="minorHAnsi" w:hAnsiTheme="minorHAnsi" w:cs="Arial"/>
          <w:color w:val="000000"/>
        </w:rPr>
      </w:pPr>
      <w:r w:rsidRPr="00D103EC">
        <w:rPr>
          <w:rFonts w:asciiTheme="minorHAnsi" w:hAnsiTheme="minorHAnsi"/>
          <w:color w:val="3E3E3E"/>
        </w:rPr>
        <w:t>Day one of the Goods and Services Tax (GST) Council meeting brought to the fore divergent views regarding threshold for annual turnover for the applicability of the indirect tax on Thursday. While 11</w:t>
      </w:r>
      <w:r w:rsidRPr="00D103EC">
        <w:rPr>
          <w:rStyle w:val="apple-converted-space"/>
          <w:rFonts w:asciiTheme="minorHAnsi" w:hAnsiTheme="minorHAnsi"/>
          <w:color w:val="3E3E3E"/>
        </w:rPr>
        <w:t> </w:t>
      </w:r>
      <w:r w:rsidRPr="00302669">
        <w:rPr>
          <w:rFonts w:asciiTheme="minorHAnsi" w:hAnsiTheme="minorHAnsi"/>
          <w:bdr w:val="none" w:sz="0" w:space="0" w:color="auto" w:frame="1"/>
        </w:rPr>
        <w:t>BJP</w:t>
      </w:r>
      <w:r w:rsidRPr="00D103EC">
        <w:rPr>
          <w:rFonts w:asciiTheme="minorHAnsi" w:hAnsiTheme="minorHAnsi"/>
          <w:color w:val="3E3E3E"/>
        </w:rPr>
        <w:t>-ruled and smaller states agreed for an annual turnover limit of Rs 10 lakh, 12-13 states agreed for a threshold limit of Rs 25 lakh. Delhi asked for a threshold limit higher than Rs 25 lakh, while 7-8 states, including Uttar Pradesh, had contentions regarding the two slabs of turnover limit for exclusion from levy of the GST.</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Government officials indicated that a final view on the matter will be taken in subsequent meetings. “With regard to threshold for exemptions, there are two sets of suggestions which have come. We have to converge on both views, and both on officers and ministers track. We will continue the meeting tomorrow (Friday) and thereafter we will be able to converge to one particular figure as far as the exemptions are concerned,” finance minister</w:t>
      </w:r>
      <w:r w:rsidRPr="00D103EC">
        <w:rPr>
          <w:rStyle w:val="apple-converted-space"/>
          <w:rFonts w:asciiTheme="minorHAnsi" w:hAnsiTheme="minorHAnsi"/>
          <w:color w:val="3E3E3E"/>
        </w:rPr>
        <w:t> </w:t>
      </w:r>
      <w:r w:rsidRPr="00302669">
        <w:rPr>
          <w:rFonts w:asciiTheme="minorHAnsi" w:hAnsiTheme="minorHAnsi"/>
          <w:bdr w:val="none" w:sz="0" w:space="0" w:color="auto" w:frame="1"/>
        </w:rPr>
        <w:t>Arun Jaitley</w:t>
      </w:r>
      <w:r w:rsidRPr="00D103EC">
        <w:rPr>
          <w:rStyle w:val="apple-converted-space"/>
          <w:rFonts w:asciiTheme="minorHAnsi" w:hAnsiTheme="minorHAnsi"/>
          <w:color w:val="3E3E3E"/>
        </w:rPr>
        <w:t> </w:t>
      </w:r>
      <w:r w:rsidRPr="00D103EC">
        <w:rPr>
          <w:rFonts w:asciiTheme="minorHAnsi" w:hAnsiTheme="minorHAnsi"/>
          <w:color w:val="3E3E3E"/>
        </w:rPr>
        <w:t>said after the meeting.</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Delhi’s finance minister and Deputy Chief Minister Manish Sisodia said the opinion regarding the turnover threshold for GST levy was divided and it will be taken up for discussion by the council when they meet later.</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Currently, the threshold for Value Added Tax (VAT) is Rs 10 lakh in most states. A panel headed by Chief Economic Adviser Arvind Subramanian had last December suggested a higher annual turnover threshold of Rs 40 lakh, above which GST will be levied on traders.</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Some states such as Tamil Nadu and Uttar Pradesh also demanded higher weightage from the existing one vote per state, citing higher population and contribution to the country’s GDP. The demand was overruled and the present voting structure with two-third votes of states and one-third vote of Centre will continue. To adopt a resolution, a three-fourths majority will be required.</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The Centre and states, however, agreed on the timeline for GST to be rolled out from April 1, 2017, with the Union finance minister stating that the timetable has been set keeping the intended April 1 deadline in mind. “The target also involves the passage of CGST and IGST laws in Parliament and then by the state legislatures the state GST law in the winter session itself … Today, starting from September 22, we roughly have two months time till November 22 to resolve all outstanding issues and therefore a draft timetable was given which also has been adopted,” Jaitley said.</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A consensus on compounding scheme for traders was arrived at the GST Council meeting, with a flat 1-2 per cent tax rate for traders with gross turnover cut-off of Rs 50 lakh, Revenue Secretary Hasmukh Adhia said. The composition scheme provides for easier method of calculating tax liability and it allows option for GST registration for dealers with turnover below the compounding cut-off to reduce the administration cost associated with collection of tax from small traders.</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Also, states and Centre agreed on the continuation of the Empowered Committee of State Finance Ministers. Adhia, however, said that the committee will not discuss any issue related to GST but will focus on other state-related issues such as devolution of taxes to states and Plan finance. There was no decision regarding the selection of vice chairman for the newly constituted GST Council in Thursday’s meeting.</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“If there is need of voting, then he will be selected by that process. Otherwise, if there is consensus for one candidate, then he will be elected as the vice chairman,” Adhia said.</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There was no discussion on GST rates by the Council and it will be taken up in its subsequent meetings. “The GST Council at the end of its meeting tomorrow (Friday) will decide on the dates for the next meeting of the Council. The Council will meet for a number of days in quick succession so that other issues such as fixation of the rate etc, and whatever is outstanding from today’s meeting could be worked out,” Jaitley said.</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The GST Council, at its meeting on Friday, will also discuss issues of dual control and compensation.</w:t>
      </w:r>
    </w:p>
    <w:p w:rsidR="00E16A94" w:rsidRPr="00D103EC" w:rsidRDefault="00E16A94" w:rsidP="00D103EC">
      <w:pPr>
        <w:pStyle w:val="NormalWeb"/>
        <w:spacing w:before="0" w:beforeAutospacing="0" w:after="0" w:afterAutospacing="0" w:line="360" w:lineRule="auto"/>
        <w:jc w:val="both"/>
        <w:rPr>
          <w:rFonts w:asciiTheme="minorHAnsi" w:hAnsiTheme="minorHAnsi"/>
          <w:color w:val="3E3E3E"/>
        </w:rPr>
      </w:pPr>
      <w:r w:rsidRPr="00D103EC">
        <w:rPr>
          <w:rFonts w:asciiTheme="minorHAnsi" w:hAnsiTheme="minorHAnsi"/>
          <w:color w:val="3E3E3E"/>
        </w:rPr>
        <w:t>There will also be clarity regarding the selection of base year for purpose of calculation of compensation to states for loss suffered due to GST.</w:t>
      </w:r>
    </w:p>
    <w:p w:rsidR="00FB6F07" w:rsidRPr="00D103EC" w:rsidRDefault="00FB6F07" w:rsidP="00D103EC">
      <w:pPr>
        <w:spacing w:after="200" w:line="360" w:lineRule="auto"/>
        <w:jc w:val="both"/>
        <w:rPr>
          <w:rFonts w:asciiTheme="minorHAnsi" w:hAnsiTheme="minorHAnsi" w:cs="Arial"/>
          <w:i/>
          <w:color w:val="0070C0"/>
        </w:rPr>
      </w:pPr>
    </w:p>
    <w:p w:rsidR="0088118A" w:rsidRDefault="0088118A" w:rsidP="0088118A">
      <w:pPr>
        <w:pStyle w:val="Heading1"/>
        <w:spacing w:before="0" w:beforeAutospacing="0" w:after="300" w:afterAutospacing="0" w:line="660" w:lineRule="atLeast"/>
        <w:textAlignment w:val="baseline"/>
        <w:rPr>
          <w:rFonts w:ascii="Arial" w:hAnsi="Arial" w:cs="Arial"/>
          <w:b w:val="0"/>
          <w:bCs w:val="0"/>
          <w:color w:val="000000"/>
          <w:sz w:val="60"/>
          <w:szCs w:val="60"/>
        </w:rPr>
      </w:pPr>
    </w:p>
    <w:p w:rsidR="0088118A" w:rsidRDefault="0088118A" w:rsidP="0088118A">
      <w:pPr>
        <w:pStyle w:val="Heading1"/>
        <w:spacing w:before="0" w:beforeAutospacing="0" w:after="300" w:afterAutospacing="0" w:line="660" w:lineRule="atLeast"/>
        <w:textAlignment w:val="baseline"/>
        <w:rPr>
          <w:rFonts w:ascii="Arial" w:hAnsi="Arial" w:cs="Arial"/>
          <w:b w:val="0"/>
          <w:bCs w:val="0"/>
          <w:color w:val="000000"/>
          <w:sz w:val="60"/>
          <w:szCs w:val="60"/>
        </w:rPr>
      </w:pPr>
    </w:p>
    <w:p w:rsidR="0088118A" w:rsidRDefault="0088118A" w:rsidP="0088118A">
      <w:pPr>
        <w:pStyle w:val="Heading1"/>
        <w:spacing w:before="0" w:beforeAutospacing="0" w:after="300" w:afterAutospacing="0" w:line="660" w:lineRule="atLeast"/>
        <w:textAlignment w:val="baseline"/>
        <w:rPr>
          <w:rFonts w:ascii="Arial" w:hAnsi="Arial" w:cs="Arial"/>
          <w:b w:val="0"/>
          <w:bCs w:val="0"/>
          <w:color w:val="000000"/>
          <w:sz w:val="60"/>
          <w:szCs w:val="60"/>
        </w:rPr>
      </w:pPr>
    </w:p>
    <w:p w:rsidR="0088118A" w:rsidRDefault="0088118A" w:rsidP="0088118A">
      <w:pPr>
        <w:pStyle w:val="Heading1"/>
        <w:spacing w:before="0" w:beforeAutospacing="0" w:after="300" w:afterAutospacing="0" w:line="660" w:lineRule="atLeast"/>
        <w:textAlignment w:val="baseline"/>
        <w:rPr>
          <w:rFonts w:ascii="Arial" w:hAnsi="Arial" w:cs="Arial"/>
          <w:b w:val="0"/>
          <w:bCs w:val="0"/>
          <w:color w:val="000000"/>
          <w:sz w:val="60"/>
          <w:szCs w:val="60"/>
        </w:rPr>
      </w:pPr>
    </w:p>
    <w:p w:rsidR="0088118A" w:rsidRPr="00484A39" w:rsidRDefault="0088118A" w:rsidP="00302669">
      <w:pPr>
        <w:pStyle w:val="Heading1"/>
        <w:spacing w:before="0" w:beforeAutospacing="0" w:after="0" w:afterAutospacing="0"/>
        <w:jc w:val="center"/>
        <w:textAlignment w:val="baseline"/>
        <w:rPr>
          <w:rFonts w:asciiTheme="majorHAnsi" w:hAnsiTheme="majorHAnsi" w:cs="Arial"/>
          <w:bCs w:val="0"/>
          <w:color w:val="000000"/>
          <w:sz w:val="52"/>
          <w:szCs w:val="52"/>
        </w:rPr>
      </w:pPr>
      <w:r w:rsidRPr="00484A39">
        <w:rPr>
          <w:rFonts w:asciiTheme="majorHAnsi" w:hAnsiTheme="majorHAnsi" w:cs="Arial"/>
          <w:bCs w:val="0"/>
          <w:color w:val="000000"/>
          <w:sz w:val="52"/>
          <w:szCs w:val="52"/>
        </w:rPr>
        <w:t xml:space="preserve">Centre, </w:t>
      </w:r>
      <w:r w:rsidR="00302669" w:rsidRPr="00484A39">
        <w:rPr>
          <w:rFonts w:asciiTheme="majorHAnsi" w:hAnsiTheme="majorHAnsi" w:cs="Arial"/>
          <w:bCs w:val="0"/>
          <w:color w:val="000000"/>
          <w:sz w:val="52"/>
          <w:szCs w:val="52"/>
        </w:rPr>
        <w:t xml:space="preserve">States Spar over </w:t>
      </w:r>
      <w:r w:rsidRPr="00484A39">
        <w:rPr>
          <w:rFonts w:asciiTheme="majorHAnsi" w:hAnsiTheme="majorHAnsi" w:cs="Arial"/>
          <w:bCs w:val="0"/>
          <w:color w:val="000000"/>
          <w:sz w:val="52"/>
          <w:szCs w:val="52"/>
        </w:rPr>
        <w:t xml:space="preserve">3 </w:t>
      </w:r>
      <w:r w:rsidR="00302669" w:rsidRPr="00484A39">
        <w:rPr>
          <w:rFonts w:asciiTheme="majorHAnsi" w:hAnsiTheme="majorHAnsi" w:cs="Arial"/>
          <w:bCs w:val="0"/>
          <w:color w:val="000000"/>
          <w:sz w:val="52"/>
          <w:szCs w:val="52"/>
        </w:rPr>
        <w:t>Key Issues</w:t>
      </w:r>
      <w:r w:rsidRPr="00484A39">
        <w:rPr>
          <w:rFonts w:asciiTheme="majorHAnsi" w:hAnsiTheme="majorHAnsi" w:cs="Arial"/>
          <w:bCs w:val="0"/>
          <w:color w:val="000000"/>
          <w:sz w:val="52"/>
          <w:szCs w:val="52"/>
        </w:rPr>
        <w:t xml:space="preserve">, </w:t>
      </w:r>
      <w:r w:rsidR="00302669" w:rsidRPr="00484A39">
        <w:rPr>
          <w:rFonts w:asciiTheme="majorHAnsi" w:hAnsiTheme="majorHAnsi" w:cs="Arial"/>
          <w:bCs w:val="0"/>
          <w:color w:val="000000"/>
          <w:sz w:val="52"/>
          <w:szCs w:val="52"/>
        </w:rPr>
        <w:t xml:space="preserve">Eye </w:t>
      </w:r>
      <w:r w:rsidRPr="00484A39">
        <w:rPr>
          <w:rFonts w:asciiTheme="majorHAnsi" w:hAnsiTheme="majorHAnsi" w:cs="Arial"/>
          <w:bCs w:val="0"/>
          <w:color w:val="000000"/>
          <w:sz w:val="52"/>
          <w:szCs w:val="52"/>
        </w:rPr>
        <w:t xml:space="preserve">April GST </w:t>
      </w:r>
      <w:r w:rsidR="00302669" w:rsidRPr="00484A39">
        <w:rPr>
          <w:rFonts w:asciiTheme="majorHAnsi" w:hAnsiTheme="majorHAnsi" w:cs="Arial"/>
          <w:bCs w:val="0"/>
          <w:color w:val="000000"/>
          <w:sz w:val="52"/>
          <w:szCs w:val="52"/>
        </w:rPr>
        <w:t>Rollout</w:t>
      </w:r>
    </w:p>
    <w:p w:rsidR="0088118A" w:rsidRDefault="0088118A" w:rsidP="0088118A"/>
    <w:p w:rsidR="0088118A" w:rsidRDefault="0088118A" w:rsidP="00302669">
      <w:pPr>
        <w:jc w:val="center"/>
      </w:pPr>
      <w:r>
        <w:rPr>
          <w:noProof/>
          <w:lang w:val="en-IN" w:eastAsia="en-IN"/>
        </w:rPr>
        <w:drawing>
          <wp:inline distT="0" distB="0" distL="0" distR="0">
            <wp:extent cx="3810000" cy="2524125"/>
            <wp:effectExtent l="19050" t="0" r="0" b="0"/>
            <wp:docPr id="13" name="Picture 13" descr="http://timesofindia.indiatimes.com/thumb/msid-54474015,width-400,resizemode-4/5447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mesofindia.indiatimes.com/thumb/msid-54474015,width-400,resizemode-4/54474015.jpg"/>
                    <pic:cNvPicPr>
                      <a:picLocks noChangeAspect="1" noChangeArrowheads="1"/>
                    </pic:cNvPicPr>
                  </pic:nvPicPr>
                  <pic:blipFill>
                    <a:blip r:embed="rId9"/>
                    <a:srcRect/>
                    <a:stretch>
                      <a:fillRect/>
                    </a:stretch>
                  </pic:blipFill>
                  <pic:spPr bwMode="auto">
                    <a:xfrm>
                      <a:off x="0" y="0"/>
                      <a:ext cx="3810000" cy="2524125"/>
                    </a:xfrm>
                    <a:prstGeom prst="rect">
                      <a:avLst/>
                    </a:prstGeom>
                    <a:noFill/>
                    <a:ln w="9525">
                      <a:noFill/>
                      <a:miter lim="800000"/>
                      <a:headEnd/>
                      <a:tailEnd/>
                    </a:ln>
                  </pic:spPr>
                </pic:pic>
              </a:graphicData>
            </a:graphic>
          </wp:inline>
        </w:drawing>
      </w:r>
    </w:p>
    <w:p w:rsidR="00302669" w:rsidRDefault="0088118A" w:rsidP="00484A39">
      <w:pPr>
        <w:shd w:val="clear" w:color="auto" w:fill="FFFFFF"/>
        <w:spacing w:line="360" w:lineRule="auto"/>
        <w:jc w:val="both"/>
        <w:textAlignment w:val="baseline"/>
        <w:rPr>
          <w:rFonts w:asciiTheme="minorHAnsi" w:hAnsiTheme="minorHAnsi" w:cs="Arial"/>
        </w:rPr>
      </w:pPr>
      <w:r w:rsidRPr="00484A39">
        <w:rPr>
          <w:rFonts w:asciiTheme="minorHAnsi" w:hAnsiTheme="minorHAnsi" w:cs="Arial"/>
        </w:rPr>
        <w:t>NEW DELHI: It is likely to be a stormy Friday at Vigyan Bhawan where the Centre and the states will tackle at least three contentious issues even as they agreed to try and roll out goods and services tax from April.</w:t>
      </w:r>
    </w:p>
    <w:p w:rsidR="0088118A" w:rsidRPr="00484A39" w:rsidRDefault="0088118A" w:rsidP="00484A39">
      <w:pPr>
        <w:shd w:val="clear" w:color="auto" w:fill="FFFFFF"/>
        <w:spacing w:line="360" w:lineRule="auto"/>
        <w:jc w:val="both"/>
        <w:textAlignment w:val="baseline"/>
        <w:rPr>
          <w:rFonts w:asciiTheme="minorHAnsi" w:hAnsiTheme="minorHAnsi" w:cs="Arial"/>
        </w:rPr>
      </w:pPr>
      <w:r w:rsidRPr="00484A39">
        <w:rPr>
          <w:rFonts w:asciiTheme="minorHAnsi" w:hAnsiTheme="minorHAnsi" w:cs="Arial"/>
        </w:rPr>
        <w:br/>
        <w:t>Already, deciding the</w:t>
      </w:r>
      <w:r w:rsidRPr="00484A39">
        <w:rPr>
          <w:rStyle w:val="apple-converted-space"/>
          <w:rFonts w:asciiTheme="minorHAnsi" w:hAnsiTheme="minorHAnsi" w:cs="Arial"/>
        </w:rPr>
        <w:t> </w:t>
      </w:r>
      <w:r w:rsidR="00302669">
        <w:t>threshold for</w:t>
      </w:r>
      <w:r w:rsidRPr="00484A39">
        <w:rPr>
          <w:rFonts w:asciiTheme="minorHAnsi" w:hAnsiTheme="minorHAnsi" w:cs="Arial"/>
        </w:rPr>
        <w:t xml:space="preserve"> imposing</w:t>
      </w:r>
      <w:r w:rsidRPr="00484A39">
        <w:rPr>
          <w:rStyle w:val="apple-converted-space"/>
          <w:rFonts w:asciiTheme="minorHAnsi" w:hAnsiTheme="minorHAnsi" w:cs="Arial"/>
        </w:rPr>
        <w:t> </w:t>
      </w:r>
      <w:r w:rsidRPr="00302669">
        <w:rPr>
          <w:rFonts w:asciiTheme="minorHAnsi" w:hAnsiTheme="minorHAnsi" w:cs="Arial"/>
        </w:rPr>
        <w:t>GST</w:t>
      </w:r>
      <w:r w:rsidRPr="00484A39">
        <w:rPr>
          <w:rStyle w:val="apple-converted-space"/>
          <w:rFonts w:asciiTheme="minorHAnsi" w:hAnsiTheme="minorHAnsi" w:cs="Arial"/>
        </w:rPr>
        <w:t> </w:t>
      </w:r>
      <w:r w:rsidRPr="00484A39">
        <w:rPr>
          <w:rFonts w:asciiTheme="minorHAnsi" w:hAnsiTheme="minorHAnsi" w:cs="Arial"/>
        </w:rPr>
        <w:t>is proving to be a tough task, given that states such as Uttar Pradesh, Tamil Nadu and those from the North East believe that keeping units with a</w:t>
      </w:r>
      <w:r w:rsidRPr="00484A39">
        <w:rPr>
          <w:rStyle w:val="apple-converted-space"/>
          <w:rFonts w:asciiTheme="minorHAnsi" w:hAnsiTheme="minorHAnsi" w:cs="Arial"/>
        </w:rPr>
        <w:t> </w:t>
      </w:r>
      <w:r w:rsidRPr="00302669">
        <w:rPr>
          <w:rFonts w:asciiTheme="minorHAnsi" w:hAnsiTheme="minorHAnsi" w:cs="Arial"/>
        </w:rPr>
        <w:t>turnover</w:t>
      </w:r>
      <w:r w:rsidRPr="00484A39">
        <w:rPr>
          <w:rFonts w:asciiTheme="minorHAnsi" w:hAnsiTheme="minorHAnsi" w:cs="Arial"/>
        </w:rPr>
        <w:t>of under Rs 25 lakh outside the cap will result in massive revenue loss. For the north eastern states, this threshold would mean that 80-85% of the units would be out of the tax net. Uttar Pradesh, which said that around 8% of the units would go out of the net, also argued for keeping the threshold at Rs 10 lakh.</w:t>
      </w:r>
      <w:r w:rsidRPr="00484A39">
        <w:rPr>
          <w:rFonts w:asciiTheme="minorHAnsi" w:hAnsiTheme="minorHAnsi" w:cs="Arial"/>
        </w:rPr>
        <w:br/>
      </w:r>
      <w:r w:rsidRPr="00484A39">
        <w:rPr>
          <w:rFonts w:asciiTheme="minorHAnsi" w:hAnsiTheme="minorHAnsi" w:cs="Arial"/>
        </w:rPr>
        <w:br/>
        <w:t>"With regard to composition (scheme) we have finalised our proposal which has been unanimously accepted by the members. With regard to threshold for exemptions, there are two sets of suggestions which have come. We have converged those two different views... we will continue the meeting tomorrow and thereafter, so that we are able to converge to one particular figure as far as the exemptions are concerned," finance minister Arun Jaitley told reporters.</w:t>
      </w:r>
    </w:p>
    <w:p w:rsidR="003D34A5" w:rsidRDefault="003D34A5" w:rsidP="003D34A5">
      <w:pPr>
        <w:pBdr>
          <w:right w:val="single" w:sz="6" w:space="10" w:color="EBEBEB"/>
        </w:pBdr>
        <w:shd w:val="clear" w:color="auto" w:fill="FFFFFF"/>
        <w:spacing w:line="360" w:lineRule="auto"/>
        <w:ind w:right="193"/>
        <w:jc w:val="both"/>
        <w:textAlignment w:val="baseline"/>
        <w:rPr>
          <w:rFonts w:asciiTheme="minorHAnsi" w:hAnsiTheme="minorHAnsi" w:cs="Arial"/>
        </w:rPr>
      </w:pPr>
    </w:p>
    <w:p w:rsidR="0088118A" w:rsidRPr="00484A39" w:rsidRDefault="0088118A" w:rsidP="003D34A5">
      <w:pPr>
        <w:pBdr>
          <w:right w:val="single" w:sz="6" w:space="10" w:color="EBEBEB"/>
        </w:pBdr>
        <w:shd w:val="clear" w:color="auto" w:fill="FFFFFF"/>
        <w:spacing w:line="360" w:lineRule="auto"/>
        <w:ind w:right="193"/>
        <w:jc w:val="both"/>
        <w:textAlignment w:val="baseline"/>
        <w:rPr>
          <w:rFonts w:asciiTheme="minorHAnsi" w:hAnsiTheme="minorHAnsi" w:cs="Arial"/>
        </w:rPr>
      </w:pPr>
      <w:r w:rsidRPr="00484A39">
        <w:rPr>
          <w:rFonts w:asciiTheme="minorHAnsi" w:hAnsiTheme="minorHAnsi" w:cs="Arial"/>
        </w:rPr>
        <w:t>Revenue secretary Hasmukh Adhia said a consensus on compounding or composition scheme was reached which decided that traders with gross turnover of up to Rs 50 lakh will pay 1-2% tax. The scheme provides for an easier method of calculating the tax liability by allowing option for GST registration for dealers with turnover below the cut-off to opt for compounding and avoid the "normal track", which comes with more paperwork.</w:t>
      </w:r>
    </w:p>
    <w:p w:rsidR="0088118A" w:rsidRPr="00484A39" w:rsidRDefault="0088118A" w:rsidP="00484A39">
      <w:pPr>
        <w:shd w:val="clear" w:color="auto" w:fill="FFFFFF"/>
        <w:spacing w:line="360" w:lineRule="auto"/>
        <w:jc w:val="both"/>
        <w:textAlignment w:val="baseline"/>
        <w:rPr>
          <w:rFonts w:asciiTheme="minorHAnsi" w:hAnsiTheme="minorHAnsi" w:cs="Arial"/>
        </w:rPr>
      </w:pPr>
      <w:r w:rsidRPr="00484A39">
        <w:rPr>
          <w:rFonts w:asciiTheme="minorHAnsi" w:hAnsiTheme="minorHAnsi" w:cs="Arial"/>
        </w:rPr>
        <w:br/>
        <w:t>While the other two controversial issues -the compensation formula and the demand for state control over units with turnover are yet to be decided -will be discussed on Friday, state finance ministers indicated that there was a wide gap in the Centre and the states' stand. For instance, the finance ministry has proposed that the average revenue growth for the previous three years be taken to calculate the compensation formula. Ministers from Kerala and Tamil Nadu instead want the average for the best three out the last six years to be taken to calculate the average growth. This will result in the possibility of the Centre having to shell out higher compensation, something that it is not keen on.</w:t>
      </w:r>
    </w:p>
    <w:p w:rsidR="00D92509" w:rsidRDefault="0088118A" w:rsidP="00484A39">
      <w:pPr>
        <w:shd w:val="clear" w:color="auto" w:fill="FFFFFF"/>
        <w:spacing w:line="360" w:lineRule="auto"/>
        <w:jc w:val="both"/>
        <w:textAlignment w:val="baseline"/>
        <w:rPr>
          <w:rFonts w:asciiTheme="minorHAnsi" w:hAnsiTheme="minorHAnsi" w:cs="Arial"/>
        </w:rPr>
      </w:pPr>
      <w:r w:rsidRPr="00484A39">
        <w:rPr>
          <w:rFonts w:asciiTheme="minorHAnsi" w:hAnsiTheme="minorHAnsi" w:cs="Arial"/>
        </w:rPr>
        <w:br/>
        <w:t>On the issue of cross-empowerment, several states led by</w:t>
      </w:r>
      <w:r w:rsidRPr="00484A39">
        <w:rPr>
          <w:rStyle w:val="apple-converted-space"/>
          <w:rFonts w:asciiTheme="minorHAnsi" w:hAnsiTheme="minorHAnsi" w:cs="Arial"/>
        </w:rPr>
        <w:t> </w:t>
      </w:r>
      <w:r w:rsidRPr="00302669">
        <w:rPr>
          <w:rFonts w:asciiTheme="minorHAnsi" w:hAnsiTheme="minorHAnsi" w:cs="Arial"/>
        </w:rPr>
        <w:t>West Bengal</w:t>
      </w:r>
      <w:r w:rsidRPr="00484A39">
        <w:rPr>
          <w:rStyle w:val="apple-converted-space"/>
          <w:rFonts w:asciiTheme="minorHAnsi" w:hAnsiTheme="minorHAnsi" w:cs="Arial"/>
        </w:rPr>
        <w:t> </w:t>
      </w:r>
      <w:r w:rsidRPr="00484A39">
        <w:rPr>
          <w:rFonts w:asciiTheme="minorHAnsi" w:hAnsiTheme="minorHAnsi" w:cs="Arial"/>
        </w:rPr>
        <w:t>want that units with turnover of up to Rs 1.5 crore to be under the exclusive domain of states for audit and collection purposes. Again, this is not acceptable to the Centre.</w:t>
      </w:r>
    </w:p>
    <w:p w:rsidR="0088118A" w:rsidRPr="00484A39" w:rsidRDefault="0088118A" w:rsidP="00484A39">
      <w:pPr>
        <w:shd w:val="clear" w:color="auto" w:fill="FFFFFF"/>
        <w:spacing w:line="360" w:lineRule="auto"/>
        <w:jc w:val="both"/>
        <w:textAlignment w:val="baseline"/>
        <w:rPr>
          <w:rFonts w:asciiTheme="minorHAnsi" w:hAnsiTheme="minorHAnsi" w:cs="Arial"/>
        </w:rPr>
      </w:pPr>
      <w:r w:rsidRPr="00484A39">
        <w:rPr>
          <w:rFonts w:asciiTheme="minorHAnsi" w:hAnsiTheme="minorHAnsi" w:cs="Arial"/>
        </w:rPr>
        <w:br/>
        <w:t>Sources said that even some of the BJP states such as</w:t>
      </w:r>
      <w:r w:rsidRPr="00484A39">
        <w:rPr>
          <w:rStyle w:val="apple-converted-space"/>
          <w:rFonts w:asciiTheme="minorHAnsi" w:hAnsiTheme="minorHAnsi" w:cs="Arial"/>
        </w:rPr>
        <w:t> </w:t>
      </w:r>
      <w:r w:rsidRPr="00302669">
        <w:rPr>
          <w:rFonts w:asciiTheme="minorHAnsi" w:hAnsiTheme="minorHAnsi" w:cs="Arial"/>
        </w:rPr>
        <w:t>Gujarat</w:t>
      </w:r>
      <w:r w:rsidRPr="00484A39">
        <w:rPr>
          <w:rStyle w:val="apple-converted-space"/>
          <w:rFonts w:asciiTheme="minorHAnsi" w:hAnsiTheme="minorHAnsi" w:cs="Arial"/>
        </w:rPr>
        <w:t> </w:t>
      </w:r>
      <w:r w:rsidRPr="00484A39">
        <w:rPr>
          <w:rFonts w:asciiTheme="minorHAnsi" w:hAnsiTheme="minorHAnsi" w:cs="Arial"/>
        </w:rPr>
        <w:t>want discussion on a few issues.</w:t>
      </w:r>
    </w:p>
    <w:p w:rsidR="00345A7C" w:rsidRDefault="00345A7C" w:rsidP="00484A39">
      <w:pPr>
        <w:spacing w:after="200" w:line="360" w:lineRule="auto"/>
        <w:jc w:val="both"/>
        <w:rPr>
          <w:rFonts w:asciiTheme="minorHAnsi" w:hAnsiTheme="minorHAnsi" w:cs="Arial"/>
          <w:i/>
        </w:rPr>
      </w:pPr>
    </w:p>
    <w:p w:rsidR="00302669" w:rsidRDefault="00302669" w:rsidP="00484A39">
      <w:pPr>
        <w:spacing w:after="200" w:line="360" w:lineRule="auto"/>
        <w:jc w:val="both"/>
        <w:rPr>
          <w:rFonts w:asciiTheme="minorHAnsi" w:hAnsiTheme="minorHAnsi" w:cs="Arial"/>
          <w:i/>
        </w:rPr>
      </w:pPr>
    </w:p>
    <w:p w:rsidR="00302669" w:rsidRPr="00484A39" w:rsidRDefault="00302669" w:rsidP="00484A39">
      <w:pPr>
        <w:spacing w:after="200" w:line="360" w:lineRule="auto"/>
        <w:jc w:val="both"/>
        <w:rPr>
          <w:rFonts w:asciiTheme="minorHAnsi" w:hAnsiTheme="minorHAnsi" w:cs="Arial"/>
          <w:i/>
        </w:rPr>
      </w:pPr>
    </w:p>
    <w:p w:rsidR="00FB6F07" w:rsidRDefault="00FB6F07" w:rsidP="00484A39">
      <w:pPr>
        <w:spacing w:after="200" w:line="360" w:lineRule="auto"/>
        <w:jc w:val="both"/>
        <w:rPr>
          <w:rFonts w:ascii="Arial" w:eastAsia="Times New Roman" w:hAnsi="Arial" w:cs="Arial"/>
          <w:i/>
          <w:iCs/>
          <w:color w:val="0070C0"/>
          <w:sz w:val="20"/>
          <w:szCs w:val="20"/>
        </w:rPr>
      </w:pPr>
      <w:r w:rsidRPr="00484A39">
        <w:rPr>
          <w:rFonts w:asciiTheme="minorHAnsi" w:hAnsiTheme="minorHAnsi" w:cs="Arial"/>
          <w:i/>
          <w:color w:val="0070C0"/>
        </w:rPr>
        <w:t>Dis</w:t>
      </w:r>
      <w:r w:rsidRPr="00E25069">
        <w:rPr>
          <w:rFonts w:ascii="Arial" w:hAnsi="Arial" w:cs="Arial"/>
          <w:i/>
          <w:color w:val="0070C0"/>
          <w:sz w:val="20"/>
          <w:szCs w:val="20"/>
        </w:rPr>
        <w:t>claimer : The news in the GST Corner is purely according to the information available in public domain and does not necessarily reflect the views of ICSI.</w:t>
      </w:r>
      <w:r w:rsidRPr="00E25069">
        <w:rPr>
          <w:rFonts w:ascii="Arial" w:eastAsia="Times New Roman" w:hAnsi="Arial" w:cs="Arial"/>
          <w:i/>
          <w:iCs/>
          <w:color w:val="0070C0"/>
          <w:sz w:val="20"/>
          <w:szCs w:val="20"/>
        </w:rPr>
        <w:t xml:space="preserve"> Any person wishing to act on the basis of this document should do so only after cross checking with the original source.</w:t>
      </w:r>
    </w:p>
    <w:p w:rsidR="00FB6F07" w:rsidRPr="00FB6F07" w:rsidRDefault="00FB6F07" w:rsidP="007E1D1C">
      <w:pPr>
        <w:spacing w:after="200" w:line="360" w:lineRule="auto"/>
        <w:jc w:val="both"/>
        <w:rPr>
          <w:rFonts w:asciiTheme="majorHAnsi" w:hAnsiTheme="majorHAnsi" w:cs="Arial"/>
          <w:b/>
          <w:bCs/>
          <w:iCs/>
          <w:sz w:val="52"/>
          <w:szCs w:val="52"/>
          <w:lang w:val="en-IN"/>
        </w:rPr>
      </w:pPr>
    </w:p>
    <w:sectPr w:rsidR="00FB6F07" w:rsidRPr="00FB6F0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EE" w:rsidRDefault="003329EE" w:rsidP="00915541">
      <w:r>
        <w:separator/>
      </w:r>
    </w:p>
  </w:endnote>
  <w:endnote w:type="continuationSeparator" w:id="1">
    <w:p w:rsidR="003329EE" w:rsidRDefault="003329EE"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EE" w:rsidRDefault="003329EE" w:rsidP="00915541">
      <w:r>
        <w:separator/>
      </w:r>
    </w:p>
  </w:footnote>
  <w:footnote w:type="continuationSeparator" w:id="1">
    <w:p w:rsidR="003329EE" w:rsidRDefault="003329EE"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401F"/>
    <w:multiLevelType w:val="multilevel"/>
    <w:tmpl w:val="31E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7396A"/>
    <w:multiLevelType w:val="multilevel"/>
    <w:tmpl w:val="BB564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010D4"/>
    <w:multiLevelType w:val="multilevel"/>
    <w:tmpl w:val="9D3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B38A0"/>
    <w:multiLevelType w:val="multilevel"/>
    <w:tmpl w:val="40C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66966"/>
    <w:multiLevelType w:val="multilevel"/>
    <w:tmpl w:val="847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9">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2"/>
  </w:num>
  <w:num w:numId="6">
    <w:abstractNumId w:val="7"/>
  </w:num>
  <w:num w:numId="7">
    <w:abstractNumId w:val="19"/>
  </w:num>
  <w:num w:numId="8">
    <w:abstractNumId w:val="0"/>
  </w:num>
  <w:num w:numId="9">
    <w:abstractNumId w:val="11"/>
  </w:num>
  <w:num w:numId="10">
    <w:abstractNumId w:val="5"/>
  </w:num>
  <w:num w:numId="11">
    <w:abstractNumId w:val="14"/>
  </w:num>
  <w:num w:numId="12">
    <w:abstractNumId w:val="10"/>
  </w:num>
  <w:num w:numId="13">
    <w:abstractNumId w:val="9"/>
  </w:num>
  <w:num w:numId="14">
    <w:abstractNumId w:val="17"/>
  </w:num>
  <w:num w:numId="15">
    <w:abstractNumId w:val="3"/>
  </w:num>
  <w:num w:numId="16">
    <w:abstractNumId w:val="13"/>
  </w:num>
  <w:num w:numId="17">
    <w:abstractNumId w:val="6"/>
  </w:num>
  <w:num w:numId="18">
    <w:abstractNumId w:val="4"/>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869A9"/>
    <w:rsid w:val="00090F6C"/>
    <w:rsid w:val="00093417"/>
    <w:rsid w:val="00094438"/>
    <w:rsid w:val="000A2571"/>
    <w:rsid w:val="000A3606"/>
    <w:rsid w:val="000A6393"/>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0CD"/>
    <w:rsid w:val="000E7A77"/>
    <w:rsid w:val="000F1F68"/>
    <w:rsid w:val="000F2FC9"/>
    <w:rsid w:val="000F3614"/>
    <w:rsid w:val="000F5114"/>
    <w:rsid w:val="00103688"/>
    <w:rsid w:val="00104A4E"/>
    <w:rsid w:val="0010575E"/>
    <w:rsid w:val="00110284"/>
    <w:rsid w:val="00123389"/>
    <w:rsid w:val="00126990"/>
    <w:rsid w:val="00126DEF"/>
    <w:rsid w:val="00131E2A"/>
    <w:rsid w:val="00136D80"/>
    <w:rsid w:val="00145BF8"/>
    <w:rsid w:val="00146E9C"/>
    <w:rsid w:val="00147B1C"/>
    <w:rsid w:val="001532FD"/>
    <w:rsid w:val="00153CD0"/>
    <w:rsid w:val="00156058"/>
    <w:rsid w:val="001615EE"/>
    <w:rsid w:val="001634D0"/>
    <w:rsid w:val="00173551"/>
    <w:rsid w:val="0019248C"/>
    <w:rsid w:val="001925F4"/>
    <w:rsid w:val="00194988"/>
    <w:rsid w:val="001A12BE"/>
    <w:rsid w:val="001A1EFD"/>
    <w:rsid w:val="001A3D7E"/>
    <w:rsid w:val="001A3E0B"/>
    <w:rsid w:val="001B40D5"/>
    <w:rsid w:val="001B555F"/>
    <w:rsid w:val="001C7F69"/>
    <w:rsid w:val="001D0580"/>
    <w:rsid w:val="001D07C0"/>
    <w:rsid w:val="001D15BF"/>
    <w:rsid w:val="001D5D4B"/>
    <w:rsid w:val="001D6FB2"/>
    <w:rsid w:val="001F32BA"/>
    <w:rsid w:val="001F3EED"/>
    <w:rsid w:val="001F4C79"/>
    <w:rsid w:val="002014ED"/>
    <w:rsid w:val="00203D23"/>
    <w:rsid w:val="00204577"/>
    <w:rsid w:val="00213D1E"/>
    <w:rsid w:val="002154C2"/>
    <w:rsid w:val="00224BC8"/>
    <w:rsid w:val="00225C09"/>
    <w:rsid w:val="00230C39"/>
    <w:rsid w:val="00246F5A"/>
    <w:rsid w:val="00252953"/>
    <w:rsid w:val="00262051"/>
    <w:rsid w:val="0026345E"/>
    <w:rsid w:val="00263DB5"/>
    <w:rsid w:val="002666B9"/>
    <w:rsid w:val="002766C3"/>
    <w:rsid w:val="0028033A"/>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2669"/>
    <w:rsid w:val="00303C86"/>
    <w:rsid w:val="00305D61"/>
    <w:rsid w:val="0030779C"/>
    <w:rsid w:val="00313C8C"/>
    <w:rsid w:val="00320E9D"/>
    <w:rsid w:val="00324CD9"/>
    <w:rsid w:val="00326DCE"/>
    <w:rsid w:val="00327195"/>
    <w:rsid w:val="003329EE"/>
    <w:rsid w:val="0033382E"/>
    <w:rsid w:val="00333972"/>
    <w:rsid w:val="003409A7"/>
    <w:rsid w:val="00340D67"/>
    <w:rsid w:val="00345A7C"/>
    <w:rsid w:val="00350B4C"/>
    <w:rsid w:val="00360C1F"/>
    <w:rsid w:val="00360CA5"/>
    <w:rsid w:val="00364242"/>
    <w:rsid w:val="0036541E"/>
    <w:rsid w:val="0036634D"/>
    <w:rsid w:val="00366C72"/>
    <w:rsid w:val="0037108A"/>
    <w:rsid w:val="00371298"/>
    <w:rsid w:val="00375C4A"/>
    <w:rsid w:val="003778A1"/>
    <w:rsid w:val="00382E0C"/>
    <w:rsid w:val="00384A0A"/>
    <w:rsid w:val="00393BF0"/>
    <w:rsid w:val="0039751F"/>
    <w:rsid w:val="003A3E3B"/>
    <w:rsid w:val="003A5041"/>
    <w:rsid w:val="003A6531"/>
    <w:rsid w:val="003A7088"/>
    <w:rsid w:val="003A7B4E"/>
    <w:rsid w:val="003B2581"/>
    <w:rsid w:val="003B3C71"/>
    <w:rsid w:val="003B5EB9"/>
    <w:rsid w:val="003B67AE"/>
    <w:rsid w:val="003B7E14"/>
    <w:rsid w:val="003C0233"/>
    <w:rsid w:val="003C4F08"/>
    <w:rsid w:val="003D34A5"/>
    <w:rsid w:val="003D3B71"/>
    <w:rsid w:val="003D3CA3"/>
    <w:rsid w:val="003D664A"/>
    <w:rsid w:val="003D6E6D"/>
    <w:rsid w:val="003D75E3"/>
    <w:rsid w:val="003E5E13"/>
    <w:rsid w:val="003F3DD5"/>
    <w:rsid w:val="003F51FC"/>
    <w:rsid w:val="003F5676"/>
    <w:rsid w:val="003F5922"/>
    <w:rsid w:val="0040251A"/>
    <w:rsid w:val="00403C6C"/>
    <w:rsid w:val="00404852"/>
    <w:rsid w:val="00407AFE"/>
    <w:rsid w:val="00412CB8"/>
    <w:rsid w:val="00412E7F"/>
    <w:rsid w:val="004305E6"/>
    <w:rsid w:val="00430813"/>
    <w:rsid w:val="004337FE"/>
    <w:rsid w:val="00433B4C"/>
    <w:rsid w:val="00436132"/>
    <w:rsid w:val="00441613"/>
    <w:rsid w:val="0044347D"/>
    <w:rsid w:val="00443765"/>
    <w:rsid w:val="00444125"/>
    <w:rsid w:val="00445F79"/>
    <w:rsid w:val="0045477F"/>
    <w:rsid w:val="00454818"/>
    <w:rsid w:val="004577E5"/>
    <w:rsid w:val="00467F01"/>
    <w:rsid w:val="004735C4"/>
    <w:rsid w:val="00475973"/>
    <w:rsid w:val="00476992"/>
    <w:rsid w:val="004778E6"/>
    <w:rsid w:val="00484A39"/>
    <w:rsid w:val="00490DF7"/>
    <w:rsid w:val="0049403A"/>
    <w:rsid w:val="004A2FD3"/>
    <w:rsid w:val="004A41A5"/>
    <w:rsid w:val="004A5155"/>
    <w:rsid w:val="004A5338"/>
    <w:rsid w:val="004A63F0"/>
    <w:rsid w:val="004A6EA6"/>
    <w:rsid w:val="004B71A6"/>
    <w:rsid w:val="004C18E6"/>
    <w:rsid w:val="004C1B3E"/>
    <w:rsid w:val="004C735E"/>
    <w:rsid w:val="004C7407"/>
    <w:rsid w:val="004D4F12"/>
    <w:rsid w:val="004D6D8B"/>
    <w:rsid w:val="004E73A0"/>
    <w:rsid w:val="004F602E"/>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2093"/>
    <w:rsid w:val="00573995"/>
    <w:rsid w:val="005757E3"/>
    <w:rsid w:val="005824C6"/>
    <w:rsid w:val="00587352"/>
    <w:rsid w:val="00591697"/>
    <w:rsid w:val="005A429B"/>
    <w:rsid w:val="005B25B7"/>
    <w:rsid w:val="005B2D17"/>
    <w:rsid w:val="005B53C1"/>
    <w:rsid w:val="005B6CD8"/>
    <w:rsid w:val="005B7495"/>
    <w:rsid w:val="005C1A22"/>
    <w:rsid w:val="005C34A8"/>
    <w:rsid w:val="005C559F"/>
    <w:rsid w:val="005D257A"/>
    <w:rsid w:val="005D2F86"/>
    <w:rsid w:val="005D3DDE"/>
    <w:rsid w:val="005D4DB0"/>
    <w:rsid w:val="005E045B"/>
    <w:rsid w:val="005E633F"/>
    <w:rsid w:val="005E6DCE"/>
    <w:rsid w:val="005F3A51"/>
    <w:rsid w:val="005F44AA"/>
    <w:rsid w:val="005F6152"/>
    <w:rsid w:val="005F7E4E"/>
    <w:rsid w:val="00604EE7"/>
    <w:rsid w:val="006064C6"/>
    <w:rsid w:val="00606778"/>
    <w:rsid w:val="00607754"/>
    <w:rsid w:val="00610497"/>
    <w:rsid w:val="0061144E"/>
    <w:rsid w:val="00615D1D"/>
    <w:rsid w:val="00622E65"/>
    <w:rsid w:val="00623ECD"/>
    <w:rsid w:val="006257C5"/>
    <w:rsid w:val="00626855"/>
    <w:rsid w:val="00630D7A"/>
    <w:rsid w:val="00632E7B"/>
    <w:rsid w:val="006412F5"/>
    <w:rsid w:val="006418AA"/>
    <w:rsid w:val="00660CBF"/>
    <w:rsid w:val="00661A1B"/>
    <w:rsid w:val="00666DE2"/>
    <w:rsid w:val="00670145"/>
    <w:rsid w:val="00672152"/>
    <w:rsid w:val="006725AD"/>
    <w:rsid w:val="00672D7F"/>
    <w:rsid w:val="006741F0"/>
    <w:rsid w:val="006757C3"/>
    <w:rsid w:val="00683B17"/>
    <w:rsid w:val="00686744"/>
    <w:rsid w:val="006909FD"/>
    <w:rsid w:val="0069167B"/>
    <w:rsid w:val="00691AA9"/>
    <w:rsid w:val="006A0B7C"/>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D6C65"/>
    <w:rsid w:val="006E209E"/>
    <w:rsid w:val="006E50B4"/>
    <w:rsid w:val="006F4482"/>
    <w:rsid w:val="006F44FF"/>
    <w:rsid w:val="0071076F"/>
    <w:rsid w:val="00715E57"/>
    <w:rsid w:val="00721902"/>
    <w:rsid w:val="0072518C"/>
    <w:rsid w:val="007271E4"/>
    <w:rsid w:val="00727663"/>
    <w:rsid w:val="0074050F"/>
    <w:rsid w:val="00741783"/>
    <w:rsid w:val="00741EE9"/>
    <w:rsid w:val="0074213B"/>
    <w:rsid w:val="0074213E"/>
    <w:rsid w:val="007434DE"/>
    <w:rsid w:val="007454DE"/>
    <w:rsid w:val="007501F8"/>
    <w:rsid w:val="00751BC9"/>
    <w:rsid w:val="00754FFC"/>
    <w:rsid w:val="00762106"/>
    <w:rsid w:val="0077133F"/>
    <w:rsid w:val="00772749"/>
    <w:rsid w:val="00773872"/>
    <w:rsid w:val="007751B1"/>
    <w:rsid w:val="0077520A"/>
    <w:rsid w:val="00782088"/>
    <w:rsid w:val="0079027A"/>
    <w:rsid w:val="00790F09"/>
    <w:rsid w:val="0079151A"/>
    <w:rsid w:val="00792F45"/>
    <w:rsid w:val="00793EF6"/>
    <w:rsid w:val="00795ACB"/>
    <w:rsid w:val="007A5022"/>
    <w:rsid w:val="007A6263"/>
    <w:rsid w:val="007B5C3E"/>
    <w:rsid w:val="007B6AC7"/>
    <w:rsid w:val="007C131B"/>
    <w:rsid w:val="007C2544"/>
    <w:rsid w:val="007C41C6"/>
    <w:rsid w:val="007C617B"/>
    <w:rsid w:val="007C6CF7"/>
    <w:rsid w:val="007D1AA8"/>
    <w:rsid w:val="007D325F"/>
    <w:rsid w:val="007D5682"/>
    <w:rsid w:val="007E1D1C"/>
    <w:rsid w:val="007E2812"/>
    <w:rsid w:val="007F2B46"/>
    <w:rsid w:val="007F3416"/>
    <w:rsid w:val="007F59FC"/>
    <w:rsid w:val="00800025"/>
    <w:rsid w:val="008017B8"/>
    <w:rsid w:val="00807BD5"/>
    <w:rsid w:val="00817937"/>
    <w:rsid w:val="008275A1"/>
    <w:rsid w:val="008335D6"/>
    <w:rsid w:val="00833ADE"/>
    <w:rsid w:val="008365C6"/>
    <w:rsid w:val="00841CF2"/>
    <w:rsid w:val="00843083"/>
    <w:rsid w:val="00846653"/>
    <w:rsid w:val="008526C7"/>
    <w:rsid w:val="008530A0"/>
    <w:rsid w:val="00853B46"/>
    <w:rsid w:val="008546CA"/>
    <w:rsid w:val="00855071"/>
    <w:rsid w:val="00855205"/>
    <w:rsid w:val="00857C26"/>
    <w:rsid w:val="00860ADA"/>
    <w:rsid w:val="0088118A"/>
    <w:rsid w:val="008905B2"/>
    <w:rsid w:val="0089419C"/>
    <w:rsid w:val="008941CF"/>
    <w:rsid w:val="008941F1"/>
    <w:rsid w:val="00896BD0"/>
    <w:rsid w:val="008971C9"/>
    <w:rsid w:val="008A4E6A"/>
    <w:rsid w:val="008B361C"/>
    <w:rsid w:val="008B3938"/>
    <w:rsid w:val="008B49AA"/>
    <w:rsid w:val="008C1CE2"/>
    <w:rsid w:val="008C2801"/>
    <w:rsid w:val="008C43E1"/>
    <w:rsid w:val="008C71C0"/>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43CD"/>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C6CD3"/>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25A5C"/>
    <w:rsid w:val="00A31F7E"/>
    <w:rsid w:val="00A320A7"/>
    <w:rsid w:val="00A35E50"/>
    <w:rsid w:val="00A45031"/>
    <w:rsid w:val="00A610D7"/>
    <w:rsid w:val="00A70145"/>
    <w:rsid w:val="00A71B01"/>
    <w:rsid w:val="00A77EBE"/>
    <w:rsid w:val="00A821AC"/>
    <w:rsid w:val="00A823D6"/>
    <w:rsid w:val="00A83CA4"/>
    <w:rsid w:val="00A85D75"/>
    <w:rsid w:val="00A86AC5"/>
    <w:rsid w:val="00AB069D"/>
    <w:rsid w:val="00AB075F"/>
    <w:rsid w:val="00AB4BB8"/>
    <w:rsid w:val="00AB61CC"/>
    <w:rsid w:val="00AD11F0"/>
    <w:rsid w:val="00AD32E1"/>
    <w:rsid w:val="00AD5F62"/>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0527"/>
    <w:rsid w:val="00B5222C"/>
    <w:rsid w:val="00B60812"/>
    <w:rsid w:val="00B62E7D"/>
    <w:rsid w:val="00B642D4"/>
    <w:rsid w:val="00B66DC8"/>
    <w:rsid w:val="00B67F4B"/>
    <w:rsid w:val="00B70107"/>
    <w:rsid w:val="00B72D48"/>
    <w:rsid w:val="00B72FC4"/>
    <w:rsid w:val="00B809F0"/>
    <w:rsid w:val="00B812FE"/>
    <w:rsid w:val="00B82BAE"/>
    <w:rsid w:val="00B84829"/>
    <w:rsid w:val="00B902FD"/>
    <w:rsid w:val="00B91E74"/>
    <w:rsid w:val="00B92C76"/>
    <w:rsid w:val="00BA5066"/>
    <w:rsid w:val="00BA6501"/>
    <w:rsid w:val="00BB246B"/>
    <w:rsid w:val="00BB4C20"/>
    <w:rsid w:val="00BB5B17"/>
    <w:rsid w:val="00BC1D63"/>
    <w:rsid w:val="00BC3053"/>
    <w:rsid w:val="00BC3289"/>
    <w:rsid w:val="00BC4E18"/>
    <w:rsid w:val="00BD0A42"/>
    <w:rsid w:val="00BD1C5F"/>
    <w:rsid w:val="00BD411C"/>
    <w:rsid w:val="00BD53B3"/>
    <w:rsid w:val="00BD59DB"/>
    <w:rsid w:val="00BE3878"/>
    <w:rsid w:val="00BE388B"/>
    <w:rsid w:val="00BE74B6"/>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29BA"/>
    <w:rsid w:val="00C85172"/>
    <w:rsid w:val="00C85DBA"/>
    <w:rsid w:val="00C93124"/>
    <w:rsid w:val="00C942D7"/>
    <w:rsid w:val="00C96335"/>
    <w:rsid w:val="00CA775C"/>
    <w:rsid w:val="00CB1607"/>
    <w:rsid w:val="00CC5054"/>
    <w:rsid w:val="00CD0C02"/>
    <w:rsid w:val="00CD23B6"/>
    <w:rsid w:val="00CD6ACE"/>
    <w:rsid w:val="00CE4DA9"/>
    <w:rsid w:val="00CE5CD5"/>
    <w:rsid w:val="00CF201A"/>
    <w:rsid w:val="00CF6FEB"/>
    <w:rsid w:val="00D02C13"/>
    <w:rsid w:val="00D1030B"/>
    <w:rsid w:val="00D103EC"/>
    <w:rsid w:val="00D221F9"/>
    <w:rsid w:val="00D26E46"/>
    <w:rsid w:val="00D41C15"/>
    <w:rsid w:val="00D503E1"/>
    <w:rsid w:val="00D5310B"/>
    <w:rsid w:val="00D55343"/>
    <w:rsid w:val="00D57CBA"/>
    <w:rsid w:val="00D604ED"/>
    <w:rsid w:val="00D61745"/>
    <w:rsid w:val="00D6329C"/>
    <w:rsid w:val="00D63FBC"/>
    <w:rsid w:val="00D734FA"/>
    <w:rsid w:val="00D869A7"/>
    <w:rsid w:val="00D86C73"/>
    <w:rsid w:val="00D92366"/>
    <w:rsid w:val="00D92509"/>
    <w:rsid w:val="00D94F0A"/>
    <w:rsid w:val="00D95BCD"/>
    <w:rsid w:val="00D96F4C"/>
    <w:rsid w:val="00DA0210"/>
    <w:rsid w:val="00DA1C5C"/>
    <w:rsid w:val="00DA688A"/>
    <w:rsid w:val="00DA6BE7"/>
    <w:rsid w:val="00DB3A9B"/>
    <w:rsid w:val="00DB7EA0"/>
    <w:rsid w:val="00DC1041"/>
    <w:rsid w:val="00DC2776"/>
    <w:rsid w:val="00DC281D"/>
    <w:rsid w:val="00DC3088"/>
    <w:rsid w:val="00DC530B"/>
    <w:rsid w:val="00DD620A"/>
    <w:rsid w:val="00DD74A7"/>
    <w:rsid w:val="00DE5B31"/>
    <w:rsid w:val="00DE7698"/>
    <w:rsid w:val="00DF0E04"/>
    <w:rsid w:val="00E16A94"/>
    <w:rsid w:val="00E23A47"/>
    <w:rsid w:val="00E24B68"/>
    <w:rsid w:val="00E25069"/>
    <w:rsid w:val="00E2554E"/>
    <w:rsid w:val="00E2685E"/>
    <w:rsid w:val="00E31257"/>
    <w:rsid w:val="00E3143C"/>
    <w:rsid w:val="00E33634"/>
    <w:rsid w:val="00E35074"/>
    <w:rsid w:val="00E37808"/>
    <w:rsid w:val="00E410EC"/>
    <w:rsid w:val="00E41571"/>
    <w:rsid w:val="00E439C5"/>
    <w:rsid w:val="00E463CB"/>
    <w:rsid w:val="00E464F5"/>
    <w:rsid w:val="00E4653A"/>
    <w:rsid w:val="00E51DDA"/>
    <w:rsid w:val="00E530BF"/>
    <w:rsid w:val="00E54407"/>
    <w:rsid w:val="00E555E6"/>
    <w:rsid w:val="00E61F87"/>
    <w:rsid w:val="00E7342E"/>
    <w:rsid w:val="00E73648"/>
    <w:rsid w:val="00E816BD"/>
    <w:rsid w:val="00E848C0"/>
    <w:rsid w:val="00E911FE"/>
    <w:rsid w:val="00E939C5"/>
    <w:rsid w:val="00EA2191"/>
    <w:rsid w:val="00EA55BE"/>
    <w:rsid w:val="00EA5B30"/>
    <w:rsid w:val="00EA68DD"/>
    <w:rsid w:val="00EB025F"/>
    <w:rsid w:val="00EC266E"/>
    <w:rsid w:val="00EC5BB5"/>
    <w:rsid w:val="00EC61DE"/>
    <w:rsid w:val="00EC7DA8"/>
    <w:rsid w:val="00ED0110"/>
    <w:rsid w:val="00ED1019"/>
    <w:rsid w:val="00ED7AF2"/>
    <w:rsid w:val="00EE6870"/>
    <w:rsid w:val="00EF4542"/>
    <w:rsid w:val="00EF7785"/>
    <w:rsid w:val="00F04751"/>
    <w:rsid w:val="00F060D4"/>
    <w:rsid w:val="00F07685"/>
    <w:rsid w:val="00F1286C"/>
    <w:rsid w:val="00F24E45"/>
    <w:rsid w:val="00F27AAF"/>
    <w:rsid w:val="00F3108B"/>
    <w:rsid w:val="00F33B26"/>
    <w:rsid w:val="00F37993"/>
    <w:rsid w:val="00F41CD7"/>
    <w:rsid w:val="00F4282A"/>
    <w:rsid w:val="00F5138B"/>
    <w:rsid w:val="00F51A8A"/>
    <w:rsid w:val="00F65C6A"/>
    <w:rsid w:val="00F67D82"/>
    <w:rsid w:val="00F72529"/>
    <w:rsid w:val="00F74D60"/>
    <w:rsid w:val="00F76162"/>
    <w:rsid w:val="00F81B5F"/>
    <w:rsid w:val="00FA0547"/>
    <w:rsid w:val="00FA501B"/>
    <w:rsid w:val="00FA6E18"/>
    <w:rsid w:val="00FA7FBC"/>
    <w:rsid w:val="00FB44FA"/>
    <w:rsid w:val="00FB6F07"/>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 w:type="paragraph" w:customStyle="1" w:styleId="a5l">
    <w:name w:val="a5l"/>
    <w:basedOn w:val="Normal"/>
    <w:rsid w:val="006A0B7C"/>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051">
      <w:bodyDiv w:val="1"/>
      <w:marLeft w:val="0"/>
      <w:marRight w:val="0"/>
      <w:marTop w:val="0"/>
      <w:marBottom w:val="0"/>
      <w:divBdr>
        <w:top w:val="none" w:sz="0" w:space="0" w:color="auto"/>
        <w:left w:val="none" w:sz="0" w:space="0" w:color="auto"/>
        <w:bottom w:val="none" w:sz="0" w:space="0" w:color="auto"/>
        <w:right w:val="none" w:sz="0" w:space="0" w:color="auto"/>
      </w:divBdr>
      <w:divsChild>
        <w:div w:id="1580409042">
          <w:marLeft w:val="0"/>
          <w:marRight w:val="0"/>
          <w:marTop w:val="300"/>
          <w:marBottom w:val="150"/>
          <w:divBdr>
            <w:top w:val="none" w:sz="0" w:space="0" w:color="auto"/>
            <w:left w:val="none" w:sz="0" w:space="0" w:color="auto"/>
            <w:bottom w:val="none" w:sz="0" w:space="0" w:color="auto"/>
            <w:right w:val="none" w:sz="0" w:space="0" w:color="auto"/>
          </w:divBdr>
          <w:divsChild>
            <w:div w:id="412777770">
              <w:marLeft w:val="0"/>
              <w:marRight w:val="0"/>
              <w:marTop w:val="105"/>
              <w:marBottom w:val="0"/>
              <w:divBdr>
                <w:top w:val="none" w:sz="0" w:space="0" w:color="auto"/>
                <w:left w:val="none" w:sz="0" w:space="0" w:color="auto"/>
                <w:bottom w:val="none" w:sz="0" w:space="0" w:color="auto"/>
                <w:right w:val="none" w:sz="0" w:space="0" w:color="auto"/>
              </w:divBdr>
            </w:div>
          </w:divsChild>
        </w:div>
        <w:div w:id="1052462282">
          <w:marLeft w:val="0"/>
          <w:marRight w:val="0"/>
          <w:marTop w:val="0"/>
          <w:marBottom w:val="0"/>
          <w:divBdr>
            <w:top w:val="none" w:sz="0" w:space="0" w:color="auto"/>
            <w:left w:val="none" w:sz="0" w:space="0" w:color="auto"/>
            <w:bottom w:val="none" w:sz="0" w:space="0" w:color="auto"/>
            <w:right w:val="none" w:sz="0" w:space="0" w:color="auto"/>
          </w:divBdr>
          <w:divsChild>
            <w:div w:id="992371908">
              <w:marLeft w:val="0"/>
              <w:marRight w:val="0"/>
              <w:marTop w:val="0"/>
              <w:marBottom w:val="0"/>
              <w:divBdr>
                <w:top w:val="none" w:sz="0" w:space="0" w:color="auto"/>
                <w:left w:val="none" w:sz="0" w:space="0" w:color="auto"/>
                <w:bottom w:val="none" w:sz="0" w:space="0" w:color="auto"/>
                <w:right w:val="none" w:sz="0" w:space="0" w:color="auto"/>
              </w:divBdr>
            </w:div>
            <w:div w:id="1559054507">
              <w:marLeft w:val="0"/>
              <w:marRight w:val="0"/>
              <w:marTop w:val="300"/>
              <w:marBottom w:val="105"/>
              <w:divBdr>
                <w:top w:val="none" w:sz="0" w:space="0" w:color="auto"/>
                <w:left w:val="none" w:sz="0" w:space="0" w:color="auto"/>
                <w:bottom w:val="none" w:sz="0" w:space="0" w:color="auto"/>
                <w:right w:val="none" w:sz="0" w:space="0" w:color="auto"/>
              </w:divBdr>
            </w:div>
            <w:div w:id="14267303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21407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4419707">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0315523">
      <w:bodyDiv w:val="1"/>
      <w:marLeft w:val="0"/>
      <w:marRight w:val="0"/>
      <w:marTop w:val="0"/>
      <w:marBottom w:val="0"/>
      <w:divBdr>
        <w:top w:val="none" w:sz="0" w:space="0" w:color="auto"/>
        <w:left w:val="none" w:sz="0" w:space="0" w:color="auto"/>
        <w:bottom w:val="none" w:sz="0" w:space="0" w:color="auto"/>
        <w:right w:val="none" w:sz="0" w:space="0" w:color="auto"/>
      </w:divBdr>
    </w:div>
    <w:div w:id="1823986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12045921">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595021688">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31181625">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8435046">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sChild>
        <w:div w:id="1408654830">
          <w:marLeft w:val="0"/>
          <w:marRight w:val="0"/>
          <w:marTop w:val="0"/>
          <w:marBottom w:val="225"/>
          <w:divBdr>
            <w:top w:val="none" w:sz="0" w:space="0" w:color="auto"/>
            <w:left w:val="none" w:sz="0" w:space="0" w:color="auto"/>
            <w:bottom w:val="none" w:sz="0" w:space="0" w:color="auto"/>
            <w:right w:val="none" w:sz="0" w:space="0" w:color="auto"/>
          </w:divBdr>
          <w:divsChild>
            <w:div w:id="206332964">
              <w:marLeft w:val="0"/>
              <w:marRight w:val="0"/>
              <w:marTop w:val="0"/>
              <w:marBottom w:val="0"/>
              <w:divBdr>
                <w:top w:val="none" w:sz="0" w:space="0" w:color="auto"/>
                <w:left w:val="none" w:sz="0" w:space="0" w:color="auto"/>
                <w:bottom w:val="none" w:sz="0" w:space="0" w:color="auto"/>
                <w:right w:val="none" w:sz="0" w:space="0" w:color="auto"/>
              </w:divBdr>
              <w:divsChild>
                <w:div w:id="1336766182">
                  <w:marLeft w:val="0"/>
                  <w:marRight w:val="0"/>
                  <w:marTop w:val="0"/>
                  <w:marBottom w:val="0"/>
                  <w:divBdr>
                    <w:top w:val="none" w:sz="0" w:space="0" w:color="auto"/>
                    <w:left w:val="none" w:sz="0" w:space="0" w:color="auto"/>
                    <w:bottom w:val="none" w:sz="0" w:space="0" w:color="auto"/>
                    <w:right w:val="none" w:sz="0" w:space="0" w:color="auto"/>
                  </w:divBdr>
                  <w:divsChild>
                    <w:div w:id="1033385596">
                      <w:marLeft w:val="0"/>
                      <w:marRight w:val="0"/>
                      <w:marTop w:val="0"/>
                      <w:marBottom w:val="0"/>
                      <w:divBdr>
                        <w:top w:val="none" w:sz="0" w:space="0" w:color="auto"/>
                        <w:left w:val="none" w:sz="0" w:space="0" w:color="auto"/>
                        <w:bottom w:val="none" w:sz="0" w:space="0" w:color="auto"/>
                        <w:right w:val="none" w:sz="0" w:space="0" w:color="auto"/>
                      </w:divBdr>
                      <w:divsChild>
                        <w:div w:id="136151748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361885">
      <w:bodyDiv w:val="1"/>
      <w:marLeft w:val="0"/>
      <w:marRight w:val="0"/>
      <w:marTop w:val="0"/>
      <w:marBottom w:val="0"/>
      <w:divBdr>
        <w:top w:val="none" w:sz="0" w:space="0" w:color="auto"/>
        <w:left w:val="none" w:sz="0" w:space="0" w:color="auto"/>
        <w:bottom w:val="none" w:sz="0" w:space="0" w:color="auto"/>
        <w:right w:val="none" w:sz="0" w:space="0" w:color="auto"/>
      </w:divBdr>
      <w:divsChild>
        <w:div w:id="1563710200">
          <w:marLeft w:val="0"/>
          <w:marRight w:val="0"/>
          <w:marTop w:val="0"/>
          <w:marBottom w:val="0"/>
          <w:divBdr>
            <w:top w:val="none" w:sz="0" w:space="0" w:color="auto"/>
            <w:left w:val="none" w:sz="0" w:space="0" w:color="auto"/>
            <w:bottom w:val="none" w:sz="0" w:space="0" w:color="auto"/>
            <w:right w:val="none" w:sz="0" w:space="0" w:color="auto"/>
          </w:divBdr>
          <w:divsChild>
            <w:div w:id="2129738929">
              <w:marLeft w:val="0"/>
              <w:marRight w:val="0"/>
              <w:marTop w:val="150"/>
              <w:marBottom w:val="300"/>
              <w:divBdr>
                <w:top w:val="none" w:sz="0" w:space="0" w:color="auto"/>
                <w:left w:val="none" w:sz="0" w:space="0" w:color="auto"/>
                <w:bottom w:val="single" w:sz="6" w:space="8" w:color="DADADA"/>
                <w:right w:val="none" w:sz="0" w:space="0" w:color="auto"/>
              </w:divBdr>
            </w:div>
          </w:divsChild>
        </w:div>
        <w:div w:id="80105328">
          <w:marLeft w:val="0"/>
          <w:marRight w:val="0"/>
          <w:marTop w:val="0"/>
          <w:marBottom w:val="0"/>
          <w:divBdr>
            <w:top w:val="none" w:sz="0" w:space="0" w:color="auto"/>
            <w:left w:val="none" w:sz="0" w:space="0" w:color="auto"/>
            <w:bottom w:val="none" w:sz="0" w:space="0" w:color="auto"/>
            <w:right w:val="none" w:sz="0" w:space="0" w:color="auto"/>
          </w:divBdr>
          <w:divsChild>
            <w:div w:id="1337344401">
              <w:marLeft w:val="0"/>
              <w:marRight w:val="0"/>
              <w:marTop w:val="0"/>
              <w:marBottom w:val="0"/>
              <w:divBdr>
                <w:top w:val="none" w:sz="0" w:space="0" w:color="auto"/>
                <w:left w:val="none" w:sz="0" w:space="0" w:color="auto"/>
                <w:bottom w:val="none" w:sz="0" w:space="0" w:color="auto"/>
                <w:right w:val="none" w:sz="0" w:space="0" w:color="auto"/>
              </w:divBdr>
              <w:divsChild>
                <w:div w:id="677536557">
                  <w:marLeft w:val="0"/>
                  <w:marRight w:val="0"/>
                  <w:marTop w:val="0"/>
                  <w:marBottom w:val="0"/>
                  <w:divBdr>
                    <w:top w:val="none" w:sz="0" w:space="0" w:color="auto"/>
                    <w:left w:val="none" w:sz="0" w:space="0" w:color="auto"/>
                    <w:bottom w:val="none" w:sz="0" w:space="0" w:color="auto"/>
                    <w:right w:val="none" w:sz="0" w:space="0" w:color="auto"/>
                  </w:divBdr>
                  <w:divsChild>
                    <w:div w:id="2135321955">
                      <w:marLeft w:val="0"/>
                      <w:marRight w:val="0"/>
                      <w:marTop w:val="0"/>
                      <w:marBottom w:val="225"/>
                      <w:divBdr>
                        <w:top w:val="none" w:sz="0" w:space="0" w:color="auto"/>
                        <w:left w:val="none" w:sz="0" w:space="0" w:color="auto"/>
                        <w:bottom w:val="none" w:sz="0" w:space="0" w:color="auto"/>
                        <w:right w:val="none" w:sz="0" w:space="0" w:color="auto"/>
                      </w:divBdr>
                      <w:divsChild>
                        <w:div w:id="514880987">
                          <w:marLeft w:val="0"/>
                          <w:marRight w:val="0"/>
                          <w:marTop w:val="0"/>
                          <w:marBottom w:val="0"/>
                          <w:divBdr>
                            <w:top w:val="none" w:sz="0" w:space="0" w:color="auto"/>
                            <w:left w:val="none" w:sz="0" w:space="0" w:color="auto"/>
                            <w:bottom w:val="none" w:sz="0" w:space="0" w:color="auto"/>
                            <w:right w:val="none" w:sz="0" w:space="0" w:color="auto"/>
                          </w:divBdr>
                          <w:divsChild>
                            <w:div w:id="111635558">
                              <w:marLeft w:val="0"/>
                              <w:marRight w:val="0"/>
                              <w:marTop w:val="0"/>
                              <w:marBottom w:val="0"/>
                              <w:divBdr>
                                <w:top w:val="none" w:sz="0" w:space="0" w:color="auto"/>
                                <w:left w:val="none" w:sz="0" w:space="0" w:color="auto"/>
                                <w:bottom w:val="none" w:sz="0" w:space="0" w:color="auto"/>
                                <w:right w:val="none" w:sz="0" w:space="0" w:color="auto"/>
                              </w:divBdr>
                              <w:divsChild>
                                <w:div w:id="1300651229">
                                  <w:marLeft w:val="0"/>
                                  <w:marRight w:val="0"/>
                                  <w:marTop w:val="0"/>
                                  <w:marBottom w:val="300"/>
                                  <w:divBdr>
                                    <w:top w:val="none" w:sz="0" w:space="0" w:color="auto"/>
                                    <w:left w:val="none" w:sz="0" w:space="0" w:color="auto"/>
                                    <w:bottom w:val="none" w:sz="0" w:space="0" w:color="auto"/>
                                    <w:right w:val="none" w:sz="0" w:space="0" w:color="auto"/>
                                  </w:divBdr>
                                  <w:divsChild>
                                    <w:div w:id="1918512493">
                                      <w:marLeft w:val="0"/>
                                      <w:marRight w:val="0"/>
                                      <w:marTop w:val="0"/>
                                      <w:marBottom w:val="0"/>
                                      <w:divBdr>
                                        <w:top w:val="none" w:sz="0" w:space="0" w:color="auto"/>
                                        <w:left w:val="none" w:sz="0" w:space="0" w:color="auto"/>
                                        <w:bottom w:val="none" w:sz="0" w:space="0" w:color="auto"/>
                                        <w:right w:val="none" w:sz="0" w:space="0" w:color="auto"/>
                                      </w:divBdr>
                                      <w:divsChild>
                                        <w:div w:id="609901354">
                                          <w:marLeft w:val="0"/>
                                          <w:marRight w:val="0"/>
                                          <w:marTop w:val="0"/>
                                          <w:marBottom w:val="0"/>
                                          <w:divBdr>
                                            <w:top w:val="none" w:sz="0" w:space="0" w:color="auto"/>
                                            <w:left w:val="none" w:sz="0" w:space="0" w:color="auto"/>
                                            <w:bottom w:val="none" w:sz="0" w:space="0" w:color="auto"/>
                                            <w:right w:val="none" w:sz="0" w:space="0" w:color="auto"/>
                                          </w:divBdr>
                                          <w:divsChild>
                                            <w:div w:id="1015616698">
                                              <w:marLeft w:val="0"/>
                                              <w:marRight w:val="0"/>
                                              <w:marTop w:val="0"/>
                                              <w:marBottom w:val="0"/>
                                              <w:divBdr>
                                                <w:top w:val="none" w:sz="0" w:space="0" w:color="auto"/>
                                                <w:left w:val="none" w:sz="0" w:space="0" w:color="auto"/>
                                                <w:bottom w:val="none" w:sz="0" w:space="0" w:color="auto"/>
                                                <w:right w:val="none" w:sz="0" w:space="0" w:color="auto"/>
                                              </w:divBdr>
                                              <w:divsChild>
                                                <w:div w:id="1160804869">
                                                  <w:marLeft w:val="0"/>
                                                  <w:marRight w:val="0"/>
                                                  <w:marTop w:val="0"/>
                                                  <w:marBottom w:val="0"/>
                                                  <w:divBdr>
                                                    <w:top w:val="none" w:sz="0" w:space="0" w:color="auto"/>
                                                    <w:left w:val="none" w:sz="0" w:space="0" w:color="auto"/>
                                                    <w:bottom w:val="none" w:sz="0" w:space="0" w:color="auto"/>
                                                    <w:right w:val="none" w:sz="0" w:space="0" w:color="auto"/>
                                                  </w:divBdr>
                                                  <w:divsChild>
                                                    <w:div w:id="279529846">
                                                      <w:marLeft w:val="0"/>
                                                      <w:marRight w:val="0"/>
                                                      <w:marTop w:val="0"/>
                                                      <w:marBottom w:val="0"/>
                                                      <w:divBdr>
                                                        <w:top w:val="none" w:sz="0" w:space="0" w:color="auto"/>
                                                        <w:left w:val="none" w:sz="0" w:space="0" w:color="auto"/>
                                                        <w:bottom w:val="none" w:sz="0" w:space="0" w:color="auto"/>
                                                        <w:right w:val="none" w:sz="0" w:space="0" w:color="auto"/>
                                                      </w:divBdr>
                                                      <w:divsChild>
                                                        <w:div w:id="97484000">
                                                          <w:marLeft w:val="0"/>
                                                          <w:marRight w:val="0"/>
                                                          <w:marTop w:val="0"/>
                                                          <w:marBottom w:val="0"/>
                                                          <w:divBdr>
                                                            <w:top w:val="none" w:sz="0" w:space="0" w:color="auto"/>
                                                            <w:left w:val="none" w:sz="0" w:space="0" w:color="auto"/>
                                                            <w:bottom w:val="none" w:sz="0" w:space="0" w:color="auto"/>
                                                            <w:right w:val="none" w:sz="0" w:space="0" w:color="auto"/>
                                                          </w:divBdr>
                                                        </w:div>
                                                        <w:div w:id="1248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50644">
                                  <w:marLeft w:val="0"/>
                                  <w:marRight w:val="0"/>
                                  <w:marTop w:val="0"/>
                                  <w:marBottom w:val="0"/>
                                  <w:divBdr>
                                    <w:top w:val="none" w:sz="0" w:space="0" w:color="auto"/>
                                    <w:left w:val="none" w:sz="0" w:space="0" w:color="auto"/>
                                    <w:bottom w:val="none" w:sz="0" w:space="0" w:color="auto"/>
                                    <w:right w:val="none" w:sz="0" w:space="0" w:color="auto"/>
                                  </w:divBdr>
                                </w:div>
                                <w:div w:id="1932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73548">
      <w:bodyDiv w:val="1"/>
      <w:marLeft w:val="0"/>
      <w:marRight w:val="0"/>
      <w:marTop w:val="0"/>
      <w:marBottom w:val="0"/>
      <w:divBdr>
        <w:top w:val="none" w:sz="0" w:space="0" w:color="auto"/>
        <w:left w:val="none" w:sz="0" w:space="0" w:color="auto"/>
        <w:bottom w:val="none" w:sz="0" w:space="0" w:color="auto"/>
        <w:right w:val="none" w:sz="0" w:space="0" w:color="auto"/>
      </w:divBdr>
      <w:divsChild>
        <w:div w:id="884676011">
          <w:marLeft w:val="0"/>
          <w:marRight w:val="0"/>
          <w:marTop w:val="75"/>
          <w:marBottom w:val="75"/>
          <w:divBdr>
            <w:top w:val="none" w:sz="0" w:space="0" w:color="auto"/>
            <w:left w:val="none" w:sz="0" w:space="0" w:color="auto"/>
            <w:bottom w:val="single" w:sz="6" w:space="2" w:color="CCCCCC"/>
            <w:right w:val="none" w:sz="0" w:space="0" w:color="auto"/>
          </w:divBdr>
          <w:divsChild>
            <w:div w:id="748696394">
              <w:marLeft w:val="0"/>
              <w:marRight w:val="0"/>
              <w:marTop w:val="0"/>
              <w:marBottom w:val="75"/>
              <w:divBdr>
                <w:top w:val="none" w:sz="0" w:space="0" w:color="auto"/>
                <w:left w:val="none" w:sz="0" w:space="0" w:color="auto"/>
                <w:bottom w:val="none" w:sz="0" w:space="0" w:color="auto"/>
                <w:right w:val="none" w:sz="0" w:space="0" w:color="auto"/>
              </w:divBdr>
            </w:div>
          </w:divsChild>
        </w:div>
        <w:div w:id="1440105660">
          <w:marLeft w:val="0"/>
          <w:marRight w:val="0"/>
          <w:marTop w:val="0"/>
          <w:marBottom w:val="30"/>
          <w:divBdr>
            <w:top w:val="none" w:sz="0" w:space="0" w:color="auto"/>
            <w:left w:val="none" w:sz="0" w:space="0" w:color="auto"/>
            <w:bottom w:val="none" w:sz="0" w:space="0" w:color="auto"/>
            <w:right w:val="none" w:sz="0" w:space="0" w:color="auto"/>
          </w:divBdr>
          <w:divsChild>
            <w:div w:id="1165516202">
              <w:marLeft w:val="0"/>
              <w:marRight w:val="225"/>
              <w:marTop w:val="0"/>
              <w:marBottom w:val="0"/>
              <w:divBdr>
                <w:top w:val="none" w:sz="0" w:space="0" w:color="auto"/>
                <w:left w:val="none" w:sz="0" w:space="0" w:color="auto"/>
                <w:bottom w:val="none" w:sz="0" w:space="0" w:color="auto"/>
                <w:right w:val="none" w:sz="0" w:space="0" w:color="auto"/>
              </w:divBdr>
            </w:div>
          </w:divsChild>
        </w:div>
        <w:div w:id="1323385788">
          <w:marLeft w:val="0"/>
          <w:marRight w:val="0"/>
          <w:marTop w:val="0"/>
          <w:marBottom w:val="75"/>
          <w:divBdr>
            <w:top w:val="none" w:sz="0" w:space="0" w:color="auto"/>
            <w:left w:val="none" w:sz="0" w:space="0" w:color="auto"/>
            <w:bottom w:val="none" w:sz="0" w:space="0" w:color="auto"/>
            <w:right w:val="none" w:sz="0" w:space="0" w:color="auto"/>
          </w:divBdr>
          <w:divsChild>
            <w:div w:id="1663240308">
              <w:marLeft w:val="0"/>
              <w:marRight w:val="0"/>
              <w:marTop w:val="0"/>
              <w:marBottom w:val="0"/>
              <w:divBdr>
                <w:top w:val="none" w:sz="0" w:space="0" w:color="auto"/>
                <w:left w:val="none" w:sz="0" w:space="0" w:color="auto"/>
                <w:bottom w:val="none" w:sz="0" w:space="0" w:color="auto"/>
                <w:right w:val="none" w:sz="0" w:space="0" w:color="auto"/>
              </w:divBdr>
              <w:divsChild>
                <w:div w:id="1922913347">
                  <w:marLeft w:val="0"/>
                  <w:marRight w:val="0"/>
                  <w:marTop w:val="0"/>
                  <w:marBottom w:val="0"/>
                  <w:divBdr>
                    <w:top w:val="none" w:sz="0" w:space="0" w:color="auto"/>
                    <w:left w:val="none" w:sz="0" w:space="0" w:color="auto"/>
                    <w:bottom w:val="none" w:sz="0" w:space="0" w:color="auto"/>
                    <w:right w:val="none" w:sz="0" w:space="0" w:color="auto"/>
                  </w:divBdr>
                </w:div>
                <w:div w:id="897858330">
                  <w:marLeft w:val="0"/>
                  <w:marRight w:val="0"/>
                  <w:marTop w:val="0"/>
                  <w:marBottom w:val="0"/>
                  <w:divBdr>
                    <w:top w:val="none" w:sz="0" w:space="0" w:color="auto"/>
                    <w:left w:val="none" w:sz="0" w:space="0" w:color="auto"/>
                    <w:bottom w:val="none" w:sz="0" w:space="0" w:color="auto"/>
                    <w:right w:val="none" w:sz="0" w:space="0" w:color="auto"/>
                  </w:divBdr>
                </w:div>
                <w:div w:id="375205510">
                  <w:marLeft w:val="0"/>
                  <w:marRight w:val="0"/>
                  <w:marTop w:val="0"/>
                  <w:marBottom w:val="150"/>
                  <w:divBdr>
                    <w:top w:val="none" w:sz="0" w:space="0" w:color="auto"/>
                    <w:left w:val="none" w:sz="0" w:space="0" w:color="auto"/>
                    <w:bottom w:val="none" w:sz="0" w:space="0" w:color="auto"/>
                    <w:right w:val="none" w:sz="0" w:space="0" w:color="auto"/>
                  </w:divBdr>
                  <w:divsChild>
                    <w:div w:id="208563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32046096">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54078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3483772">
      <w:bodyDiv w:val="1"/>
      <w:marLeft w:val="0"/>
      <w:marRight w:val="0"/>
      <w:marTop w:val="0"/>
      <w:marBottom w:val="0"/>
      <w:divBdr>
        <w:top w:val="none" w:sz="0" w:space="0" w:color="auto"/>
        <w:left w:val="none" w:sz="0" w:space="0" w:color="auto"/>
        <w:bottom w:val="none" w:sz="0" w:space="0" w:color="auto"/>
        <w:right w:val="none" w:sz="0" w:space="0" w:color="auto"/>
      </w:divBdr>
      <w:divsChild>
        <w:div w:id="1529223272">
          <w:marLeft w:val="0"/>
          <w:marRight w:val="0"/>
          <w:marTop w:val="0"/>
          <w:marBottom w:val="0"/>
          <w:divBdr>
            <w:top w:val="none" w:sz="0" w:space="0" w:color="auto"/>
            <w:left w:val="none" w:sz="0" w:space="0" w:color="auto"/>
            <w:bottom w:val="none" w:sz="0" w:space="0" w:color="auto"/>
            <w:right w:val="none" w:sz="0" w:space="0" w:color="auto"/>
          </w:divBdr>
        </w:div>
        <w:div w:id="871385300">
          <w:marLeft w:val="0"/>
          <w:marRight w:val="0"/>
          <w:marTop w:val="0"/>
          <w:marBottom w:val="0"/>
          <w:divBdr>
            <w:top w:val="none" w:sz="0" w:space="0" w:color="auto"/>
            <w:left w:val="none" w:sz="0" w:space="0" w:color="auto"/>
            <w:bottom w:val="none" w:sz="0" w:space="0" w:color="auto"/>
            <w:right w:val="none" w:sz="0" w:space="0" w:color="auto"/>
          </w:divBdr>
          <w:divsChild>
            <w:div w:id="148639249">
              <w:marLeft w:val="0"/>
              <w:marRight w:val="0"/>
              <w:marTop w:val="0"/>
              <w:marBottom w:val="0"/>
              <w:divBdr>
                <w:top w:val="none" w:sz="0" w:space="0" w:color="auto"/>
                <w:left w:val="none" w:sz="0" w:space="0" w:color="auto"/>
                <w:bottom w:val="none" w:sz="0" w:space="0" w:color="auto"/>
                <w:right w:val="none" w:sz="0" w:space="0" w:color="auto"/>
              </w:divBdr>
              <w:divsChild>
                <w:div w:id="354573886">
                  <w:marLeft w:val="0"/>
                  <w:marRight w:val="0"/>
                  <w:marTop w:val="0"/>
                  <w:marBottom w:val="0"/>
                  <w:divBdr>
                    <w:top w:val="none" w:sz="0" w:space="0" w:color="auto"/>
                    <w:left w:val="none" w:sz="0" w:space="0" w:color="auto"/>
                    <w:bottom w:val="none" w:sz="0" w:space="0" w:color="auto"/>
                    <w:right w:val="none" w:sz="0" w:space="0" w:color="auto"/>
                  </w:divBdr>
                  <w:divsChild>
                    <w:div w:id="1670868771">
                      <w:marLeft w:val="0"/>
                      <w:marRight w:val="0"/>
                      <w:marTop w:val="0"/>
                      <w:marBottom w:val="0"/>
                      <w:divBdr>
                        <w:top w:val="none" w:sz="0" w:space="0" w:color="auto"/>
                        <w:left w:val="none" w:sz="0" w:space="0" w:color="auto"/>
                        <w:bottom w:val="none" w:sz="0" w:space="0" w:color="auto"/>
                        <w:right w:val="none" w:sz="0" w:space="0" w:color="auto"/>
                      </w:divBdr>
                    </w:div>
                    <w:div w:id="1194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3448">
          <w:marLeft w:val="0"/>
          <w:marRight w:val="0"/>
          <w:marTop w:val="0"/>
          <w:marBottom w:val="0"/>
          <w:divBdr>
            <w:top w:val="none" w:sz="0" w:space="0" w:color="auto"/>
            <w:left w:val="none" w:sz="0" w:space="0" w:color="auto"/>
            <w:bottom w:val="none" w:sz="0" w:space="0" w:color="auto"/>
            <w:right w:val="none" w:sz="0" w:space="0" w:color="auto"/>
          </w:divBdr>
          <w:divsChild>
            <w:div w:id="441268605">
              <w:marLeft w:val="0"/>
              <w:marRight w:val="0"/>
              <w:marTop w:val="0"/>
              <w:marBottom w:val="0"/>
              <w:divBdr>
                <w:top w:val="none" w:sz="0" w:space="0" w:color="auto"/>
                <w:left w:val="none" w:sz="0" w:space="0" w:color="auto"/>
                <w:bottom w:val="none" w:sz="0" w:space="0" w:color="auto"/>
                <w:right w:val="none" w:sz="0" w:space="0" w:color="auto"/>
              </w:divBdr>
              <w:divsChild>
                <w:div w:id="63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0148072">
      <w:bodyDiv w:val="1"/>
      <w:marLeft w:val="0"/>
      <w:marRight w:val="0"/>
      <w:marTop w:val="0"/>
      <w:marBottom w:val="0"/>
      <w:divBdr>
        <w:top w:val="none" w:sz="0" w:space="0" w:color="auto"/>
        <w:left w:val="none" w:sz="0" w:space="0" w:color="auto"/>
        <w:bottom w:val="none" w:sz="0" w:space="0" w:color="auto"/>
        <w:right w:val="none" w:sz="0" w:space="0" w:color="auto"/>
      </w:divBdr>
      <w:divsChild>
        <w:div w:id="797526235">
          <w:marLeft w:val="0"/>
          <w:marRight w:val="0"/>
          <w:marTop w:val="0"/>
          <w:marBottom w:val="0"/>
          <w:divBdr>
            <w:top w:val="none" w:sz="0" w:space="0" w:color="auto"/>
            <w:left w:val="none" w:sz="0" w:space="0" w:color="auto"/>
            <w:bottom w:val="none" w:sz="0" w:space="0" w:color="auto"/>
            <w:right w:val="none" w:sz="0" w:space="0" w:color="auto"/>
          </w:divBdr>
          <w:divsChild>
            <w:div w:id="710227593">
              <w:marLeft w:val="0"/>
              <w:marRight w:val="0"/>
              <w:marTop w:val="0"/>
              <w:marBottom w:val="0"/>
              <w:divBdr>
                <w:top w:val="none" w:sz="0" w:space="0" w:color="auto"/>
                <w:left w:val="none" w:sz="0" w:space="0" w:color="auto"/>
                <w:bottom w:val="none" w:sz="0" w:space="0" w:color="auto"/>
                <w:right w:val="none" w:sz="0" w:space="0" w:color="auto"/>
              </w:divBdr>
            </w:div>
            <w:div w:id="210580224">
              <w:marLeft w:val="0"/>
              <w:marRight w:val="0"/>
              <w:marTop w:val="150"/>
              <w:marBottom w:val="0"/>
              <w:divBdr>
                <w:top w:val="single" w:sz="6" w:space="11" w:color="D7D7D7"/>
                <w:left w:val="none" w:sz="0" w:space="0" w:color="auto"/>
                <w:bottom w:val="none" w:sz="0" w:space="0" w:color="auto"/>
                <w:right w:val="none" w:sz="0" w:space="0" w:color="auto"/>
              </w:divBdr>
              <w:divsChild>
                <w:div w:id="480736938">
                  <w:marLeft w:val="0"/>
                  <w:marRight w:val="0"/>
                  <w:marTop w:val="0"/>
                  <w:marBottom w:val="0"/>
                  <w:divBdr>
                    <w:top w:val="none" w:sz="0" w:space="0" w:color="auto"/>
                    <w:left w:val="none" w:sz="0" w:space="0" w:color="auto"/>
                    <w:bottom w:val="none" w:sz="0" w:space="0" w:color="auto"/>
                    <w:right w:val="none" w:sz="0" w:space="0" w:color="auto"/>
                  </w:divBdr>
                  <w:divsChild>
                    <w:div w:id="1146313637">
                      <w:marLeft w:val="0"/>
                      <w:marRight w:val="0"/>
                      <w:marTop w:val="0"/>
                      <w:marBottom w:val="0"/>
                      <w:divBdr>
                        <w:top w:val="none" w:sz="0" w:space="0" w:color="auto"/>
                        <w:left w:val="none" w:sz="0" w:space="0" w:color="auto"/>
                        <w:bottom w:val="none" w:sz="0" w:space="0" w:color="auto"/>
                        <w:right w:val="none" w:sz="0" w:space="0" w:color="auto"/>
                      </w:divBdr>
                    </w:div>
                    <w:div w:id="1026712193">
                      <w:marLeft w:val="0"/>
                      <w:marRight w:val="0"/>
                      <w:marTop w:val="0"/>
                      <w:marBottom w:val="0"/>
                      <w:divBdr>
                        <w:top w:val="none" w:sz="0" w:space="0" w:color="auto"/>
                        <w:left w:val="none" w:sz="0" w:space="0" w:color="auto"/>
                        <w:bottom w:val="none" w:sz="0" w:space="0" w:color="auto"/>
                        <w:right w:val="none" w:sz="0" w:space="0" w:color="auto"/>
                      </w:divBdr>
                      <w:divsChild>
                        <w:div w:id="1993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360">
          <w:marLeft w:val="0"/>
          <w:marRight w:val="0"/>
          <w:marTop w:val="225"/>
          <w:marBottom w:val="225"/>
          <w:divBdr>
            <w:top w:val="none" w:sz="0" w:space="0" w:color="auto"/>
            <w:left w:val="none" w:sz="0" w:space="0" w:color="auto"/>
            <w:bottom w:val="none" w:sz="0" w:space="0" w:color="auto"/>
            <w:right w:val="none" w:sz="0" w:space="0" w:color="auto"/>
          </w:divBdr>
          <w:divsChild>
            <w:div w:id="342973272">
              <w:marLeft w:val="0"/>
              <w:marRight w:val="0"/>
              <w:marTop w:val="0"/>
              <w:marBottom w:val="0"/>
              <w:divBdr>
                <w:top w:val="none" w:sz="0" w:space="0" w:color="auto"/>
                <w:left w:val="none" w:sz="0" w:space="0" w:color="auto"/>
                <w:bottom w:val="none" w:sz="0" w:space="0" w:color="auto"/>
                <w:right w:val="none" w:sz="0" w:space="0" w:color="auto"/>
              </w:divBdr>
            </w:div>
          </w:divsChild>
        </w:div>
        <w:div w:id="162551319">
          <w:marLeft w:val="0"/>
          <w:marRight w:val="0"/>
          <w:marTop w:val="0"/>
          <w:marBottom w:val="0"/>
          <w:divBdr>
            <w:top w:val="none" w:sz="0" w:space="0" w:color="auto"/>
            <w:left w:val="none" w:sz="0" w:space="0" w:color="auto"/>
            <w:bottom w:val="none" w:sz="0" w:space="0" w:color="auto"/>
            <w:right w:val="none" w:sz="0" w:space="0" w:color="auto"/>
          </w:divBdr>
          <w:divsChild>
            <w:div w:id="178084480">
              <w:marLeft w:val="0"/>
              <w:marRight w:val="300"/>
              <w:marTop w:val="0"/>
              <w:marBottom w:val="300"/>
              <w:divBdr>
                <w:top w:val="none" w:sz="0" w:space="0" w:color="auto"/>
                <w:left w:val="none" w:sz="0" w:space="0" w:color="auto"/>
                <w:bottom w:val="none" w:sz="0" w:space="0" w:color="auto"/>
                <w:right w:val="none" w:sz="0" w:space="0" w:color="auto"/>
              </w:divBdr>
              <w:divsChild>
                <w:div w:id="1631008518">
                  <w:marLeft w:val="0"/>
                  <w:marRight w:val="0"/>
                  <w:marTop w:val="0"/>
                  <w:marBottom w:val="0"/>
                  <w:divBdr>
                    <w:top w:val="none" w:sz="0" w:space="0" w:color="auto"/>
                    <w:left w:val="none" w:sz="0" w:space="0" w:color="auto"/>
                    <w:bottom w:val="none" w:sz="0" w:space="0" w:color="auto"/>
                    <w:right w:val="none" w:sz="0" w:space="0" w:color="auto"/>
                  </w:divBdr>
                  <w:divsChild>
                    <w:div w:id="1965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06427435">
      <w:bodyDiv w:val="1"/>
      <w:marLeft w:val="0"/>
      <w:marRight w:val="0"/>
      <w:marTop w:val="0"/>
      <w:marBottom w:val="0"/>
      <w:divBdr>
        <w:top w:val="none" w:sz="0" w:space="0" w:color="auto"/>
        <w:left w:val="none" w:sz="0" w:space="0" w:color="auto"/>
        <w:bottom w:val="none" w:sz="0" w:space="0" w:color="auto"/>
        <w:right w:val="none" w:sz="0" w:space="0" w:color="auto"/>
      </w:divBdr>
      <w:divsChild>
        <w:div w:id="1799836262">
          <w:marLeft w:val="0"/>
          <w:marRight w:val="0"/>
          <w:marTop w:val="0"/>
          <w:marBottom w:val="0"/>
          <w:divBdr>
            <w:top w:val="none" w:sz="0" w:space="0" w:color="auto"/>
            <w:left w:val="none" w:sz="0" w:space="0" w:color="auto"/>
            <w:bottom w:val="none" w:sz="0" w:space="0" w:color="auto"/>
            <w:right w:val="none" w:sz="0" w:space="0" w:color="auto"/>
          </w:divBdr>
          <w:divsChild>
            <w:div w:id="1662156318">
              <w:marLeft w:val="0"/>
              <w:marRight w:val="0"/>
              <w:marTop w:val="150"/>
              <w:marBottom w:val="300"/>
              <w:divBdr>
                <w:top w:val="none" w:sz="0" w:space="0" w:color="auto"/>
                <w:left w:val="none" w:sz="0" w:space="0" w:color="auto"/>
                <w:bottom w:val="single" w:sz="6" w:space="8" w:color="DADADA"/>
                <w:right w:val="none" w:sz="0" w:space="0" w:color="auto"/>
              </w:divBdr>
            </w:div>
          </w:divsChild>
        </w:div>
        <w:div w:id="1987583241">
          <w:marLeft w:val="0"/>
          <w:marRight w:val="0"/>
          <w:marTop w:val="0"/>
          <w:marBottom w:val="0"/>
          <w:divBdr>
            <w:top w:val="none" w:sz="0" w:space="0" w:color="auto"/>
            <w:left w:val="none" w:sz="0" w:space="0" w:color="auto"/>
            <w:bottom w:val="none" w:sz="0" w:space="0" w:color="auto"/>
            <w:right w:val="none" w:sz="0" w:space="0" w:color="auto"/>
          </w:divBdr>
          <w:divsChild>
            <w:div w:id="517281780">
              <w:marLeft w:val="0"/>
              <w:marRight w:val="0"/>
              <w:marTop w:val="0"/>
              <w:marBottom w:val="0"/>
              <w:divBdr>
                <w:top w:val="none" w:sz="0" w:space="0" w:color="auto"/>
                <w:left w:val="none" w:sz="0" w:space="0" w:color="auto"/>
                <w:bottom w:val="none" w:sz="0" w:space="0" w:color="auto"/>
                <w:right w:val="none" w:sz="0" w:space="0" w:color="auto"/>
              </w:divBdr>
              <w:divsChild>
                <w:div w:id="752893593">
                  <w:marLeft w:val="0"/>
                  <w:marRight w:val="0"/>
                  <w:marTop w:val="0"/>
                  <w:marBottom w:val="0"/>
                  <w:divBdr>
                    <w:top w:val="none" w:sz="0" w:space="0" w:color="auto"/>
                    <w:left w:val="none" w:sz="0" w:space="0" w:color="auto"/>
                    <w:bottom w:val="none" w:sz="0" w:space="0" w:color="auto"/>
                    <w:right w:val="none" w:sz="0" w:space="0" w:color="auto"/>
                  </w:divBdr>
                  <w:divsChild>
                    <w:div w:id="1713917131">
                      <w:marLeft w:val="0"/>
                      <w:marRight w:val="0"/>
                      <w:marTop w:val="0"/>
                      <w:marBottom w:val="225"/>
                      <w:divBdr>
                        <w:top w:val="none" w:sz="0" w:space="0" w:color="auto"/>
                        <w:left w:val="none" w:sz="0" w:space="0" w:color="auto"/>
                        <w:bottom w:val="none" w:sz="0" w:space="0" w:color="auto"/>
                        <w:right w:val="none" w:sz="0" w:space="0" w:color="auto"/>
                      </w:divBdr>
                      <w:divsChild>
                        <w:div w:id="242765542">
                          <w:marLeft w:val="0"/>
                          <w:marRight w:val="0"/>
                          <w:marTop w:val="0"/>
                          <w:marBottom w:val="0"/>
                          <w:divBdr>
                            <w:top w:val="none" w:sz="0" w:space="0" w:color="auto"/>
                            <w:left w:val="none" w:sz="0" w:space="0" w:color="auto"/>
                            <w:bottom w:val="none" w:sz="0" w:space="0" w:color="auto"/>
                            <w:right w:val="none" w:sz="0" w:space="0" w:color="auto"/>
                          </w:divBdr>
                          <w:divsChild>
                            <w:div w:id="1733114764">
                              <w:marLeft w:val="0"/>
                              <w:marRight w:val="0"/>
                              <w:marTop w:val="0"/>
                              <w:marBottom w:val="0"/>
                              <w:divBdr>
                                <w:top w:val="none" w:sz="0" w:space="0" w:color="auto"/>
                                <w:left w:val="none" w:sz="0" w:space="0" w:color="auto"/>
                                <w:bottom w:val="none" w:sz="0" w:space="0" w:color="auto"/>
                                <w:right w:val="none" w:sz="0" w:space="0" w:color="auto"/>
                              </w:divBdr>
                              <w:divsChild>
                                <w:div w:id="1287810775">
                                  <w:marLeft w:val="0"/>
                                  <w:marRight w:val="0"/>
                                  <w:marTop w:val="0"/>
                                  <w:marBottom w:val="300"/>
                                  <w:divBdr>
                                    <w:top w:val="none" w:sz="0" w:space="0" w:color="auto"/>
                                    <w:left w:val="none" w:sz="0" w:space="0" w:color="auto"/>
                                    <w:bottom w:val="none" w:sz="0" w:space="0" w:color="auto"/>
                                    <w:right w:val="none" w:sz="0" w:space="0" w:color="auto"/>
                                  </w:divBdr>
                                  <w:divsChild>
                                    <w:div w:id="320744366">
                                      <w:marLeft w:val="0"/>
                                      <w:marRight w:val="0"/>
                                      <w:marTop w:val="0"/>
                                      <w:marBottom w:val="0"/>
                                      <w:divBdr>
                                        <w:top w:val="none" w:sz="0" w:space="0" w:color="auto"/>
                                        <w:left w:val="none" w:sz="0" w:space="0" w:color="auto"/>
                                        <w:bottom w:val="none" w:sz="0" w:space="0" w:color="auto"/>
                                        <w:right w:val="none" w:sz="0" w:space="0" w:color="auto"/>
                                      </w:divBdr>
                                      <w:divsChild>
                                        <w:div w:id="238057331">
                                          <w:marLeft w:val="0"/>
                                          <w:marRight w:val="0"/>
                                          <w:marTop w:val="0"/>
                                          <w:marBottom w:val="0"/>
                                          <w:divBdr>
                                            <w:top w:val="none" w:sz="0" w:space="0" w:color="auto"/>
                                            <w:left w:val="none" w:sz="0" w:space="0" w:color="auto"/>
                                            <w:bottom w:val="none" w:sz="0" w:space="0" w:color="auto"/>
                                            <w:right w:val="none" w:sz="0" w:space="0" w:color="auto"/>
                                          </w:divBdr>
                                          <w:divsChild>
                                            <w:div w:id="1253516324">
                                              <w:marLeft w:val="0"/>
                                              <w:marRight w:val="0"/>
                                              <w:marTop w:val="0"/>
                                              <w:marBottom w:val="0"/>
                                              <w:divBdr>
                                                <w:top w:val="none" w:sz="0" w:space="0" w:color="auto"/>
                                                <w:left w:val="none" w:sz="0" w:space="0" w:color="auto"/>
                                                <w:bottom w:val="none" w:sz="0" w:space="0" w:color="auto"/>
                                                <w:right w:val="none" w:sz="0" w:space="0" w:color="auto"/>
                                              </w:divBdr>
                                              <w:divsChild>
                                                <w:div w:id="2135981377">
                                                  <w:marLeft w:val="0"/>
                                                  <w:marRight w:val="0"/>
                                                  <w:marTop w:val="0"/>
                                                  <w:marBottom w:val="0"/>
                                                  <w:divBdr>
                                                    <w:top w:val="none" w:sz="0" w:space="0" w:color="auto"/>
                                                    <w:left w:val="none" w:sz="0" w:space="0" w:color="auto"/>
                                                    <w:bottom w:val="none" w:sz="0" w:space="0" w:color="auto"/>
                                                    <w:right w:val="none" w:sz="0" w:space="0" w:color="auto"/>
                                                  </w:divBdr>
                                                  <w:divsChild>
                                                    <w:div w:id="234364076">
                                                      <w:marLeft w:val="0"/>
                                                      <w:marRight w:val="0"/>
                                                      <w:marTop w:val="0"/>
                                                      <w:marBottom w:val="0"/>
                                                      <w:divBdr>
                                                        <w:top w:val="none" w:sz="0" w:space="0" w:color="auto"/>
                                                        <w:left w:val="none" w:sz="0" w:space="0" w:color="auto"/>
                                                        <w:bottom w:val="none" w:sz="0" w:space="0" w:color="auto"/>
                                                        <w:right w:val="none" w:sz="0" w:space="0" w:color="auto"/>
                                                      </w:divBdr>
                                                      <w:divsChild>
                                                        <w:div w:id="1087264236">
                                                          <w:marLeft w:val="0"/>
                                                          <w:marRight w:val="0"/>
                                                          <w:marTop w:val="0"/>
                                                          <w:marBottom w:val="0"/>
                                                          <w:divBdr>
                                                            <w:top w:val="none" w:sz="0" w:space="0" w:color="auto"/>
                                                            <w:left w:val="none" w:sz="0" w:space="0" w:color="auto"/>
                                                            <w:bottom w:val="none" w:sz="0" w:space="0" w:color="auto"/>
                                                            <w:right w:val="none" w:sz="0" w:space="0" w:color="auto"/>
                                                          </w:divBdr>
                                                        </w:div>
                                                        <w:div w:id="151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3396">
                                  <w:marLeft w:val="0"/>
                                  <w:marRight w:val="0"/>
                                  <w:marTop w:val="0"/>
                                  <w:marBottom w:val="0"/>
                                  <w:divBdr>
                                    <w:top w:val="none" w:sz="0" w:space="0" w:color="auto"/>
                                    <w:left w:val="none" w:sz="0" w:space="0" w:color="auto"/>
                                    <w:bottom w:val="none" w:sz="0" w:space="0" w:color="auto"/>
                                    <w:right w:val="none" w:sz="0" w:space="0" w:color="auto"/>
                                  </w:divBdr>
                                </w:div>
                                <w:div w:id="327056430">
                                  <w:marLeft w:val="675"/>
                                  <w:marRight w:val="0"/>
                                  <w:marTop w:val="0"/>
                                  <w:marBottom w:val="0"/>
                                  <w:divBdr>
                                    <w:top w:val="none" w:sz="0" w:space="0" w:color="auto"/>
                                    <w:left w:val="none" w:sz="0" w:space="0" w:color="auto"/>
                                    <w:bottom w:val="none" w:sz="0" w:space="0" w:color="auto"/>
                                    <w:right w:val="none" w:sz="0" w:space="0" w:color="auto"/>
                                  </w:divBdr>
                                  <w:divsChild>
                                    <w:div w:id="302005346">
                                      <w:marLeft w:val="0"/>
                                      <w:marRight w:val="0"/>
                                      <w:marTop w:val="0"/>
                                      <w:marBottom w:val="0"/>
                                      <w:divBdr>
                                        <w:top w:val="none" w:sz="0" w:space="0" w:color="auto"/>
                                        <w:left w:val="none" w:sz="0" w:space="0" w:color="auto"/>
                                        <w:bottom w:val="none" w:sz="0" w:space="0" w:color="auto"/>
                                        <w:right w:val="none" w:sz="0" w:space="0" w:color="auto"/>
                                      </w:divBdr>
                                    </w:div>
                                  </w:divsChild>
                                </w:div>
                                <w:div w:id="1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59188361">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085479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53769313">
      <w:bodyDiv w:val="1"/>
      <w:marLeft w:val="0"/>
      <w:marRight w:val="0"/>
      <w:marTop w:val="0"/>
      <w:marBottom w:val="0"/>
      <w:divBdr>
        <w:top w:val="none" w:sz="0" w:space="0" w:color="auto"/>
        <w:left w:val="none" w:sz="0" w:space="0" w:color="auto"/>
        <w:bottom w:val="none" w:sz="0" w:space="0" w:color="auto"/>
        <w:right w:val="none" w:sz="0" w:space="0" w:color="auto"/>
      </w:divBdr>
      <w:divsChild>
        <w:div w:id="138422798">
          <w:marLeft w:val="0"/>
          <w:marRight w:val="0"/>
          <w:marTop w:val="0"/>
          <w:marBottom w:val="225"/>
          <w:divBdr>
            <w:top w:val="none" w:sz="0" w:space="0" w:color="auto"/>
            <w:left w:val="none" w:sz="0" w:space="0" w:color="auto"/>
            <w:bottom w:val="none" w:sz="0" w:space="0" w:color="auto"/>
            <w:right w:val="none" w:sz="0" w:space="0" w:color="auto"/>
          </w:divBdr>
          <w:divsChild>
            <w:div w:id="745303775">
              <w:marLeft w:val="0"/>
              <w:marRight w:val="0"/>
              <w:marTop w:val="0"/>
              <w:marBottom w:val="0"/>
              <w:divBdr>
                <w:top w:val="none" w:sz="0" w:space="0" w:color="auto"/>
                <w:left w:val="none" w:sz="0" w:space="0" w:color="auto"/>
                <w:bottom w:val="none" w:sz="0" w:space="0" w:color="auto"/>
                <w:right w:val="none" w:sz="0" w:space="0" w:color="auto"/>
              </w:divBdr>
              <w:divsChild>
                <w:div w:id="23792398">
                  <w:marLeft w:val="0"/>
                  <w:marRight w:val="0"/>
                  <w:marTop w:val="0"/>
                  <w:marBottom w:val="0"/>
                  <w:divBdr>
                    <w:top w:val="none" w:sz="0" w:space="0" w:color="auto"/>
                    <w:left w:val="none" w:sz="0" w:space="0" w:color="auto"/>
                    <w:bottom w:val="none" w:sz="0" w:space="0" w:color="auto"/>
                    <w:right w:val="none" w:sz="0" w:space="0" w:color="auto"/>
                  </w:divBdr>
                  <w:divsChild>
                    <w:div w:id="253443673">
                      <w:marLeft w:val="0"/>
                      <w:marRight w:val="0"/>
                      <w:marTop w:val="0"/>
                      <w:marBottom w:val="0"/>
                      <w:divBdr>
                        <w:top w:val="none" w:sz="0" w:space="0" w:color="auto"/>
                        <w:left w:val="none" w:sz="0" w:space="0" w:color="auto"/>
                        <w:bottom w:val="none" w:sz="0" w:space="0" w:color="auto"/>
                        <w:right w:val="none" w:sz="0" w:space="0" w:color="auto"/>
                      </w:divBdr>
                      <w:divsChild>
                        <w:div w:id="200292837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324</cp:revision>
  <cp:lastPrinted>2016-04-11T04:27:00Z</cp:lastPrinted>
  <dcterms:created xsi:type="dcterms:W3CDTF">2016-02-19T04:37:00Z</dcterms:created>
  <dcterms:modified xsi:type="dcterms:W3CDTF">2016-09-23T05:32:00Z</dcterms:modified>
</cp:coreProperties>
</file>