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BF" w:rsidRPr="001E5F50" w:rsidRDefault="00B07DBF" w:rsidP="00E75388">
      <w:pPr>
        <w:pStyle w:val="NormalWeb"/>
        <w:tabs>
          <w:tab w:val="left" w:pos="2268"/>
        </w:tabs>
        <w:spacing w:before="0" w:beforeAutospacing="0" w:after="120" w:afterAutospacing="0"/>
        <w:ind w:right="181"/>
        <w:jc w:val="both"/>
        <w:rPr>
          <w:rFonts w:asciiTheme="minorHAnsi" w:hAnsiTheme="minorHAnsi"/>
          <w:b/>
          <w:noProof/>
          <w:sz w:val="28"/>
          <w:szCs w:val="28"/>
          <w:lang w:val="en-IN" w:eastAsia="en-IN"/>
        </w:rPr>
      </w:pPr>
    </w:p>
    <w:p w:rsidR="00523F16" w:rsidRPr="001E5F50" w:rsidRDefault="00A320A7" w:rsidP="00E75388">
      <w:pPr>
        <w:pStyle w:val="NormalWeb"/>
        <w:tabs>
          <w:tab w:val="left" w:pos="2268"/>
        </w:tabs>
        <w:spacing w:before="0" w:beforeAutospacing="0" w:after="120" w:afterAutospacing="0"/>
        <w:ind w:right="181"/>
        <w:jc w:val="center"/>
        <w:rPr>
          <w:rFonts w:asciiTheme="minorHAnsi" w:hAnsiTheme="minorHAnsi"/>
          <w:b/>
          <w:noProof/>
          <w:sz w:val="28"/>
          <w:szCs w:val="28"/>
          <w:lang w:val="en-IN" w:eastAsia="en-IN"/>
        </w:rPr>
      </w:pPr>
      <w:r w:rsidRPr="001E5F50">
        <w:rPr>
          <w:rFonts w:asciiTheme="minorHAnsi" w:hAnsiTheme="minorHAnsi"/>
          <w:b/>
          <w:noProof/>
          <w:sz w:val="28"/>
          <w:szCs w:val="28"/>
          <w:lang w:val="en-IN" w:eastAsia="en-IN"/>
        </w:rPr>
        <w:t>GST</w:t>
      </w:r>
      <w:r w:rsidR="00523F16" w:rsidRPr="001E5F50">
        <w:rPr>
          <w:rFonts w:asciiTheme="minorHAnsi" w:hAnsiTheme="minorHAnsi"/>
          <w:b/>
          <w:noProof/>
          <w:sz w:val="28"/>
          <w:szCs w:val="28"/>
          <w:lang w:val="en-IN" w:eastAsia="en-IN"/>
        </w:rPr>
        <w:t xml:space="preserve"> HEADLINES</w:t>
      </w:r>
    </w:p>
    <w:p w:rsidR="00265CD9" w:rsidRPr="001E5F50" w:rsidRDefault="00C968FA" w:rsidP="00BB5FEF">
      <w:pPr>
        <w:pStyle w:val="NormalWeb"/>
        <w:spacing w:before="0" w:beforeAutospacing="0" w:after="120" w:afterAutospacing="0" w:line="360" w:lineRule="auto"/>
        <w:ind w:right="180"/>
        <w:jc w:val="center"/>
        <w:rPr>
          <w:rFonts w:asciiTheme="minorHAnsi" w:hAnsiTheme="minorHAnsi" w:cs="Cambria"/>
          <w:b/>
          <w:bCs/>
          <w:iCs/>
          <w:lang w:val="en-IN"/>
        </w:rPr>
      </w:pPr>
      <w:r>
        <w:rPr>
          <w:rFonts w:asciiTheme="minorHAnsi" w:hAnsiTheme="minorHAnsi" w:cs="Cambria"/>
          <w:b/>
          <w:bCs/>
          <w:iCs/>
          <w:lang w:val="en-IN"/>
        </w:rPr>
        <w:t>December 15</w:t>
      </w:r>
      <w:r w:rsidR="00B24FA7" w:rsidRPr="001E5F50">
        <w:rPr>
          <w:rFonts w:asciiTheme="minorHAnsi" w:hAnsiTheme="minorHAnsi" w:cs="Cambria"/>
          <w:b/>
          <w:bCs/>
          <w:iCs/>
          <w:lang w:val="en-IN"/>
        </w:rPr>
        <w:t xml:space="preserve">, </w:t>
      </w:r>
      <w:r w:rsidR="00110284" w:rsidRPr="001E5F50">
        <w:rPr>
          <w:rFonts w:asciiTheme="minorHAnsi" w:hAnsiTheme="minorHAnsi" w:cs="Cambria"/>
          <w:b/>
          <w:bCs/>
          <w:iCs/>
          <w:lang w:val="en-IN"/>
        </w:rPr>
        <w:t>2016</w:t>
      </w:r>
      <w:bookmarkStart w:id="0" w:name="_GoBack"/>
      <w:bookmarkEnd w:id="0"/>
    </w:p>
    <w:p w:rsidR="00265CD9" w:rsidRPr="001E5F50" w:rsidRDefault="00265CD9" w:rsidP="00265CD9">
      <w:pPr>
        <w:spacing w:line="360" w:lineRule="auto"/>
        <w:jc w:val="both"/>
        <w:outlineLvl w:val="0"/>
        <w:rPr>
          <w:rFonts w:asciiTheme="majorHAnsi" w:eastAsia="Times New Roman" w:hAnsiTheme="majorHAnsi"/>
          <w:b/>
          <w:bCs/>
          <w:color w:val="000000"/>
          <w:kern w:val="36"/>
          <w:sz w:val="44"/>
          <w:szCs w:val="44"/>
          <w:lang w:val="en-IN" w:eastAsia="en-IN"/>
        </w:rPr>
      </w:pPr>
    </w:p>
    <w:p w:rsidR="00802D28" w:rsidRPr="001E5F50" w:rsidRDefault="00802D28" w:rsidP="004E7005">
      <w:pPr>
        <w:spacing w:before="182" w:after="182" w:line="360" w:lineRule="auto"/>
        <w:jc w:val="both"/>
        <w:outlineLvl w:val="0"/>
        <w:rPr>
          <w:rFonts w:asciiTheme="majorHAnsi" w:eastAsia="Times New Roman" w:hAnsiTheme="majorHAnsi"/>
          <w:b/>
          <w:bCs/>
          <w:color w:val="000000"/>
          <w:kern w:val="36"/>
          <w:sz w:val="44"/>
          <w:szCs w:val="44"/>
          <w:lang w:val="en-IN" w:eastAsia="en-IN"/>
        </w:rPr>
      </w:pPr>
    </w:p>
    <w:p w:rsidR="004C1436" w:rsidRPr="003F5E0A" w:rsidRDefault="006335E2" w:rsidP="003F5E0A">
      <w:pPr>
        <w:shd w:val="clear" w:color="auto" w:fill="FFFFFF"/>
        <w:spacing w:after="171"/>
        <w:jc w:val="both"/>
        <w:textAlignment w:val="baseline"/>
        <w:outlineLvl w:val="0"/>
        <w:rPr>
          <w:rFonts w:asciiTheme="majorHAnsi" w:eastAsia="Times New Roman" w:hAnsiTheme="majorHAnsi" w:cs="Arial"/>
          <w:b/>
          <w:bCs/>
          <w:color w:val="000000"/>
          <w:kern w:val="36"/>
          <w:sz w:val="48"/>
          <w:szCs w:val="48"/>
        </w:rPr>
      </w:pPr>
      <w:r>
        <w:rPr>
          <w:rFonts w:asciiTheme="majorHAnsi" w:eastAsia="Times New Roman" w:hAnsiTheme="majorHAnsi" w:cs="Arial"/>
          <w:b/>
          <w:bCs/>
          <w:color w:val="000000"/>
          <w:kern w:val="36"/>
          <w:sz w:val="48"/>
          <w:szCs w:val="48"/>
        </w:rPr>
        <w:t>Tally Announces Launch of GST Mobile A</w:t>
      </w:r>
      <w:r w:rsidR="00AD6CB7" w:rsidRPr="00AD6CB7">
        <w:rPr>
          <w:rFonts w:asciiTheme="majorHAnsi" w:eastAsia="Times New Roman" w:hAnsiTheme="majorHAnsi" w:cs="Arial"/>
          <w:b/>
          <w:bCs/>
          <w:color w:val="000000"/>
          <w:kern w:val="36"/>
          <w:sz w:val="48"/>
          <w:szCs w:val="48"/>
        </w:rPr>
        <w:t>pplication</w:t>
      </w:r>
    </w:p>
    <w:p w:rsidR="001E5F50" w:rsidRPr="001E5F50" w:rsidRDefault="00C968FA" w:rsidP="001E5F50">
      <w:pPr>
        <w:spacing w:before="182" w:after="182" w:line="360" w:lineRule="auto"/>
        <w:ind w:left="6480"/>
        <w:jc w:val="right"/>
        <w:outlineLvl w:val="0"/>
        <w:rPr>
          <w:rFonts w:asciiTheme="majorHAnsi" w:eastAsia="Times New Roman" w:hAnsiTheme="majorHAnsi"/>
          <w:b/>
          <w:bCs/>
          <w:color w:val="000000"/>
          <w:kern w:val="36"/>
          <w:sz w:val="44"/>
          <w:szCs w:val="44"/>
          <w:lang w:val="en-IN" w:eastAsia="en-IN"/>
        </w:rPr>
      </w:pPr>
      <w:r w:rsidRPr="001E5F50">
        <w:rPr>
          <w:rFonts w:asciiTheme="minorHAnsi" w:hAnsiTheme="minorHAnsi" w:cs="Cambria"/>
          <w:b/>
          <w:bCs/>
          <w:i/>
          <w:iCs/>
          <w:sz w:val="28"/>
          <w:szCs w:val="28"/>
          <w:lang w:val="en-IN"/>
        </w:rPr>
        <w:t xml:space="preserve"> </w:t>
      </w:r>
      <w:r w:rsidR="001E5F50" w:rsidRPr="001E5F50">
        <w:rPr>
          <w:rFonts w:asciiTheme="minorHAnsi" w:hAnsiTheme="minorHAnsi" w:cs="Cambria"/>
          <w:b/>
          <w:bCs/>
          <w:i/>
          <w:iCs/>
          <w:sz w:val="28"/>
          <w:szCs w:val="28"/>
          <w:lang w:val="en-IN"/>
        </w:rPr>
        <w:t xml:space="preserve">[Source: </w:t>
      </w:r>
      <w:r w:rsidR="00AD6CB7">
        <w:rPr>
          <w:rFonts w:asciiTheme="minorHAnsi" w:hAnsiTheme="minorHAnsi" w:cs="Cambria"/>
          <w:b/>
          <w:bCs/>
          <w:i/>
          <w:iCs/>
          <w:sz w:val="28"/>
          <w:szCs w:val="28"/>
          <w:lang w:val="en-IN"/>
        </w:rPr>
        <w:t>ET Telecom</w:t>
      </w:r>
      <w:r w:rsidR="001E5F50" w:rsidRPr="001E5F50">
        <w:rPr>
          <w:rFonts w:asciiTheme="minorHAnsi" w:hAnsiTheme="minorHAnsi" w:cs="Cambria"/>
          <w:b/>
          <w:bCs/>
          <w:i/>
          <w:iCs/>
          <w:sz w:val="28"/>
          <w:szCs w:val="28"/>
          <w:lang w:val="en-IN"/>
        </w:rPr>
        <w:t>]</w:t>
      </w:r>
    </w:p>
    <w:p w:rsidR="003F5E0A" w:rsidRDefault="003F5E0A" w:rsidP="003F5E0A">
      <w:pPr>
        <w:shd w:val="clear" w:color="auto" w:fill="FFFFFF"/>
        <w:spacing w:line="771" w:lineRule="atLeast"/>
        <w:jc w:val="both"/>
        <w:outlineLvl w:val="0"/>
        <w:rPr>
          <w:rFonts w:asciiTheme="majorHAnsi" w:eastAsia="Times New Roman" w:hAnsiTheme="majorHAnsi"/>
          <w:b/>
          <w:color w:val="000000"/>
          <w:kern w:val="36"/>
          <w:sz w:val="48"/>
          <w:szCs w:val="48"/>
        </w:rPr>
      </w:pPr>
    </w:p>
    <w:p w:rsidR="00915F01" w:rsidRPr="00915F01" w:rsidRDefault="00915F01" w:rsidP="003F5E0A">
      <w:pPr>
        <w:shd w:val="clear" w:color="auto" w:fill="FFFFFF"/>
        <w:spacing w:line="771" w:lineRule="atLeast"/>
        <w:jc w:val="both"/>
        <w:outlineLvl w:val="0"/>
        <w:rPr>
          <w:rFonts w:asciiTheme="majorHAnsi" w:eastAsia="Times New Roman" w:hAnsiTheme="majorHAnsi"/>
          <w:b/>
          <w:color w:val="000000"/>
          <w:kern w:val="36"/>
          <w:sz w:val="48"/>
          <w:szCs w:val="48"/>
        </w:rPr>
      </w:pPr>
      <w:r>
        <w:rPr>
          <w:rFonts w:asciiTheme="majorHAnsi" w:eastAsia="Times New Roman" w:hAnsiTheme="majorHAnsi"/>
          <w:b/>
          <w:color w:val="000000"/>
          <w:kern w:val="36"/>
          <w:sz w:val="48"/>
          <w:szCs w:val="48"/>
        </w:rPr>
        <w:t>Finance Ministry Hopeful of GST Roll-O</w:t>
      </w:r>
      <w:r w:rsidRPr="00915F01">
        <w:rPr>
          <w:rFonts w:asciiTheme="majorHAnsi" w:eastAsia="Times New Roman" w:hAnsiTheme="majorHAnsi"/>
          <w:b/>
          <w:color w:val="000000"/>
          <w:kern w:val="36"/>
          <w:sz w:val="48"/>
          <w:szCs w:val="48"/>
        </w:rPr>
        <w:t>ut on April 1</w:t>
      </w:r>
    </w:p>
    <w:p w:rsidR="00915F01" w:rsidRPr="00915F01" w:rsidRDefault="00915F01" w:rsidP="00915F01">
      <w:pPr>
        <w:shd w:val="clear" w:color="auto" w:fill="FFFFFF"/>
        <w:spacing w:line="771" w:lineRule="atLeast"/>
        <w:ind w:left="6480"/>
        <w:jc w:val="right"/>
        <w:outlineLvl w:val="0"/>
        <w:rPr>
          <w:rFonts w:ascii="Georgia" w:eastAsia="Times New Roman" w:hAnsi="Georgia"/>
          <w:color w:val="000000"/>
          <w:kern w:val="36"/>
          <w:sz w:val="75"/>
          <w:szCs w:val="75"/>
        </w:rPr>
      </w:pPr>
      <w:r w:rsidRPr="001E5F50">
        <w:rPr>
          <w:rFonts w:asciiTheme="minorHAnsi" w:hAnsiTheme="minorHAnsi" w:cs="Cambria"/>
          <w:b/>
          <w:bCs/>
          <w:i/>
          <w:iCs/>
          <w:sz w:val="28"/>
          <w:szCs w:val="28"/>
          <w:lang w:val="en-IN"/>
        </w:rPr>
        <w:t xml:space="preserve">[Source: </w:t>
      </w:r>
      <w:r>
        <w:rPr>
          <w:rFonts w:asciiTheme="minorHAnsi" w:hAnsiTheme="minorHAnsi" w:cs="Cambria"/>
          <w:b/>
          <w:bCs/>
          <w:i/>
          <w:iCs/>
          <w:sz w:val="28"/>
          <w:szCs w:val="28"/>
          <w:lang w:val="en-IN"/>
        </w:rPr>
        <w:t>Business Standard</w:t>
      </w:r>
      <w:r w:rsidRPr="001E5F50">
        <w:rPr>
          <w:rFonts w:asciiTheme="minorHAnsi" w:hAnsiTheme="minorHAnsi" w:cs="Cambria"/>
          <w:b/>
          <w:bCs/>
          <w:i/>
          <w:iCs/>
          <w:sz w:val="28"/>
          <w:szCs w:val="28"/>
          <w:lang w:val="en-IN"/>
        </w:rPr>
        <w:t>]</w:t>
      </w: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6335E2" w:rsidRDefault="006335E2" w:rsidP="006335E2">
      <w:pPr>
        <w:shd w:val="clear" w:color="auto" w:fill="FFFFFF"/>
        <w:spacing w:after="171"/>
        <w:jc w:val="center"/>
        <w:textAlignment w:val="baseline"/>
        <w:outlineLvl w:val="0"/>
        <w:rPr>
          <w:rFonts w:asciiTheme="majorHAnsi" w:eastAsia="Times New Roman" w:hAnsiTheme="majorHAnsi" w:cs="Arial"/>
          <w:b/>
          <w:bCs/>
          <w:color w:val="000000"/>
          <w:kern w:val="36"/>
          <w:sz w:val="48"/>
          <w:szCs w:val="48"/>
        </w:rPr>
      </w:pPr>
    </w:p>
    <w:p w:rsidR="006335E2" w:rsidRDefault="006335E2" w:rsidP="006335E2">
      <w:pPr>
        <w:shd w:val="clear" w:color="auto" w:fill="FFFFFF"/>
        <w:spacing w:after="171"/>
        <w:jc w:val="center"/>
        <w:textAlignment w:val="baseline"/>
        <w:outlineLvl w:val="0"/>
        <w:rPr>
          <w:rFonts w:asciiTheme="majorHAnsi" w:eastAsia="Times New Roman" w:hAnsiTheme="majorHAnsi" w:cs="Arial"/>
          <w:b/>
          <w:bCs/>
          <w:color w:val="000000"/>
          <w:kern w:val="36"/>
          <w:sz w:val="48"/>
          <w:szCs w:val="48"/>
        </w:rPr>
      </w:pPr>
    </w:p>
    <w:p w:rsidR="006335E2" w:rsidRDefault="006335E2" w:rsidP="006335E2">
      <w:pPr>
        <w:shd w:val="clear" w:color="auto" w:fill="FFFFFF"/>
        <w:spacing w:after="171"/>
        <w:jc w:val="center"/>
        <w:textAlignment w:val="baseline"/>
        <w:outlineLvl w:val="0"/>
        <w:rPr>
          <w:rFonts w:asciiTheme="majorHAnsi" w:eastAsia="Times New Roman" w:hAnsiTheme="majorHAnsi" w:cs="Arial"/>
          <w:b/>
          <w:bCs/>
          <w:color w:val="000000"/>
          <w:kern w:val="36"/>
          <w:sz w:val="48"/>
          <w:szCs w:val="48"/>
        </w:rPr>
      </w:pPr>
    </w:p>
    <w:p w:rsidR="003F5E0A" w:rsidRDefault="003F5E0A" w:rsidP="006335E2">
      <w:pPr>
        <w:shd w:val="clear" w:color="auto" w:fill="FFFFFF"/>
        <w:spacing w:after="171"/>
        <w:jc w:val="center"/>
        <w:textAlignment w:val="baseline"/>
        <w:outlineLvl w:val="0"/>
        <w:rPr>
          <w:rFonts w:asciiTheme="majorHAnsi" w:eastAsia="Times New Roman" w:hAnsiTheme="majorHAnsi" w:cs="Arial"/>
          <w:b/>
          <w:bCs/>
          <w:color w:val="000000"/>
          <w:kern w:val="36"/>
          <w:sz w:val="48"/>
          <w:szCs w:val="48"/>
        </w:rPr>
      </w:pPr>
    </w:p>
    <w:p w:rsidR="006335E2" w:rsidRDefault="006335E2" w:rsidP="006C45E1">
      <w:pPr>
        <w:shd w:val="clear" w:color="auto" w:fill="FFFFFF"/>
        <w:spacing w:after="171"/>
        <w:textAlignment w:val="baseline"/>
        <w:outlineLvl w:val="0"/>
        <w:rPr>
          <w:rFonts w:asciiTheme="majorHAnsi" w:eastAsia="Times New Roman" w:hAnsiTheme="majorHAnsi" w:cs="Arial"/>
          <w:b/>
          <w:bCs/>
          <w:color w:val="000000"/>
          <w:kern w:val="36"/>
          <w:sz w:val="48"/>
          <w:szCs w:val="48"/>
        </w:rPr>
      </w:pPr>
    </w:p>
    <w:p w:rsidR="006335E2" w:rsidRPr="00AD6CB7" w:rsidRDefault="006335E2" w:rsidP="006335E2">
      <w:pPr>
        <w:shd w:val="clear" w:color="auto" w:fill="FFFFFF"/>
        <w:spacing w:after="171"/>
        <w:jc w:val="center"/>
        <w:textAlignment w:val="baseline"/>
        <w:outlineLvl w:val="0"/>
        <w:rPr>
          <w:rFonts w:asciiTheme="majorHAnsi" w:eastAsia="Times New Roman" w:hAnsiTheme="majorHAnsi" w:cs="Arial"/>
          <w:b/>
          <w:bCs/>
          <w:color w:val="000000"/>
          <w:kern w:val="36"/>
          <w:sz w:val="48"/>
          <w:szCs w:val="48"/>
        </w:rPr>
      </w:pPr>
      <w:r>
        <w:rPr>
          <w:rFonts w:asciiTheme="majorHAnsi" w:eastAsia="Times New Roman" w:hAnsiTheme="majorHAnsi" w:cs="Arial"/>
          <w:b/>
          <w:bCs/>
          <w:color w:val="000000"/>
          <w:kern w:val="36"/>
          <w:sz w:val="48"/>
          <w:szCs w:val="48"/>
        </w:rPr>
        <w:t>Tally Announces Launch of GST Mobile A</w:t>
      </w:r>
      <w:r w:rsidRPr="00AD6CB7">
        <w:rPr>
          <w:rFonts w:asciiTheme="majorHAnsi" w:eastAsia="Times New Roman" w:hAnsiTheme="majorHAnsi" w:cs="Arial"/>
          <w:b/>
          <w:bCs/>
          <w:color w:val="000000"/>
          <w:kern w:val="36"/>
          <w:sz w:val="48"/>
          <w:szCs w:val="48"/>
        </w:rPr>
        <w:t>pplication</w:t>
      </w: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6335E2" w:rsidRPr="006335E2" w:rsidRDefault="006335E2" w:rsidP="006335E2">
      <w:pPr>
        <w:shd w:val="clear" w:color="auto" w:fill="FFFFFF"/>
        <w:spacing w:line="360" w:lineRule="auto"/>
        <w:jc w:val="both"/>
        <w:textAlignment w:val="baseline"/>
        <w:rPr>
          <w:rFonts w:asciiTheme="minorHAnsi" w:hAnsiTheme="minorHAnsi"/>
          <w:sz w:val="28"/>
          <w:szCs w:val="28"/>
        </w:rPr>
      </w:pPr>
      <w:r w:rsidRPr="006335E2">
        <w:rPr>
          <w:rStyle w:val="subtle"/>
          <w:rFonts w:asciiTheme="minorHAnsi" w:hAnsiTheme="minorHAnsi"/>
          <w:b/>
          <w:bCs/>
          <w:i/>
          <w:iCs/>
          <w:color w:val="333333"/>
          <w:sz w:val="28"/>
          <w:szCs w:val="28"/>
          <w:bdr w:val="none" w:sz="0" w:space="0" w:color="auto" w:frame="1"/>
        </w:rPr>
        <w:t>The app will be a rich source of information on Goods and Services Tax for businesses and will help them with understanding GST and its nuances</w:t>
      </w:r>
    </w:p>
    <w:p w:rsidR="006335E2" w:rsidRPr="006335E2" w:rsidRDefault="006335E2" w:rsidP="006335E2">
      <w:pPr>
        <w:shd w:val="clear" w:color="auto" w:fill="FFFFFF"/>
        <w:spacing w:line="360" w:lineRule="auto"/>
        <w:jc w:val="both"/>
        <w:textAlignment w:val="baseline"/>
        <w:rPr>
          <w:rFonts w:asciiTheme="minorHAnsi" w:hAnsiTheme="minorHAnsi"/>
          <w:sz w:val="28"/>
          <w:szCs w:val="28"/>
        </w:rPr>
      </w:pPr>
      <w:r w:rsidRPr="006335E2">
        <w:rPr>
          <w:rStyle w:val="apple-converted-space"/>
          <w:rFonts w:asciiTheme="minorHAnsi" w:hAnsiTheme="minorHAnsi"/>
          <w:sz w:val="28"/>
          <w:szCs w:val="28"/>
        </w:rPr>
        <w:t> </w:t>
      </w:r>
    </w:p>
    <w:p w:rsidR="003F5E0A" w:rsidRDefault="006335E2" w:rsidP="006335E2">
      <w:pPr>
        <w:shd w:val="clear" w:color="auto" w:fill="FFFFFF"/>
        <w:spacing w:line="360" w:lineRule="auto"/>
        <w:jc w:val="both"/>
        <w:textAlignment w:val="baseline"/>
        <w:rPr>
          <w:rFonts w:asciiTheme="minorHAnsi" w:hAnsiTheme="minorHAnsi"/>
          <w:sz w:val="28"/>
          <w:szCs w:val="28"/>
        </w:rPr>
      </w:pPr>
      <w:r w:rsidRPr="006335E2">
        <w:rPr>
          <w:rFonts w:asciiTheme="minorHAnsi" w:hAnsiTheme="minorHAnsi"/>
          <w:sz w:val="28"/>
          <w:szCs w:val="28"/>
        </w:rPr>
        <w:t>Software</w:t>
      </w:r>
      <w:r w:rsidRPr="006335E2">
        <w:rPr>
          <w:rStyle w:val="apple-converted-space"/>
          <w:rFonts w:asciiTheme="minorHAnsi" w:hAnsiTheme="minorHAnsi"/>
          <w:sz w:val="28"/>
          <w:szCs w:val="28"/>
        </w:rPr>
        <w:t> </w:t>
      </w:r>
      <w:hyperlink r:id="rId8" w:history="1">
        <w:r w:rsidRPr="006335E2">
          <w:rPr>
            <w:rStyle w:val="Hyperlink"/>
            <w:rFonts w:asciiTheme="minorHAnsi" w:hAnsiTheme="minorHAnsi"/>
            <w:color w:val="auto"/>
            <w:sz w:val="28"/>
            <w:szCs w:val="28"/>
            <w:u w:val="none"/>
          </w:rPr>
          <w:t>product</w:t>
        </w:r>
      </w:hyperlink>
      <w:r w:rsidRPr="006335E2">
        <w:rPr>
          <w:rStyle w:val="apple-converted-space"/>
          <w:rFonts w:asciiTheme="minorHAnsi" w:hAnsiTheme="minorHAnsi"/>
          <w:sz w:val="28"/>
          <w:szCs w:val="28"/>
        </w:rPr>
        <w:t> </w:t>
      </w:r>
      <w:r w:rsidRPr="006335E2">
        <w:rPr>
          <w:rFonts w:asciiTheme="minorHAnsi" w:hAnsiTheme="minorHAnsi"/>
          <w:sz w:val="28"/>
          <w:szCs w:val="28"/>
        </w:rPr>
        <w:t>company</w:t>
      </w:r>
      <w:r w:rsidRPr="006335E2">
        <w:rPr>
          <w:rStyle w:val="apple-converted-space"/>
          <w:rFonts w:asciiTheme="minorHAnsi" w:hAnsiTheme="minorHAnsi"/>
          <w:sz w:val="28"/>
          <w:szCs w:val="28"/>
        </w:rPr>
        <w:t> </w:t>
      </w:r>
      <w:hyperlink r:id="rId9" w:history="1">
        <w:r w:rsidRPr="006335E2">
          <w:rPr>
            <w:rStyle w:val="Hyperlink"/>
            <w:rFonts w:asciiTheme="minorHAnsi" w:hAnsiTheme="minorHAnsi"/>
            <w:color w:val="auto"/>
            <w:sz w:val="28"/>
            <w:szCs w:val="28"/>
            <w:u w:val="none"/>
          </w:rPr>
          <w:t>Tally Solutions Private Limited</w:t>
        </w:r>
      </w:hyperlink>
      <w:r w:rsidRPr="006335E2">
        <w:rPr>
          <w:rStyle w:val="apple-converted-space"/>
          <w:rFonts w:asciiTheme="minorHAnsi" w:hAnsiTheme="minorHAnsi"/>
          <w:sz w:val="28"/>
          <w:szCs w:val="28"/>
        </w:rPr>
        <w:t> </w:t>
      </w:r>
      <w:r w:rsidRPr="006335E2">
        <w:rPr>
          <w:rFonts w:asciiTheme="minorHAnsi" w:hAnsiTheme="minorHAnsi"/>
          <w:sz w:val="28"/>
          <w:szCs w:val="28"/>
        </w:rPr>
        <w:t>today announced launch of its GST</w:t>
      </w:r>
      <w:r w:rsidRPr="006335E2">
        <w:rPr>
          <w:rStyle w:val="apple-converted-space"/>
          <w:rFonts w:asciiTheme="minorHAnsi" w:hAnsiTheme="minorHAnsi"/>
          <w:sz w:val="28"/>
          <w:szCs w:val="28"/>
        </w:rPr>
        <w:t> </w:t>
      </w:r>
      <w:hyperlink r:id="rId10" w:history="1">
        <w:r w:rsidR="001C2311">
          <w:rPr>
            <w:rStyle w:val="Hyperlink"/>
            <w:rFonts w:asciiTheme="minorHAnsi" w:hAnsiTheme="minorHAnsi"/>
            <w:color w:val="auto"/>
            <w:sz w:val="28"/>
            <w:szCs w:val="28"/>
            <w:u w:val="none"/>
          </w:rPr>
          <w:t xml:space="preserve">mobile </w:t>
        </w:r>
        <w:r w:rsidRPr="006335E2">
          <w:rPr>
            <w:rStyle w:val="Hyperlink"/>
            <w:rFonts w:asciiTheme="minorHAnsi" w:hAnsiTheme="minorHAnsi"/>
            <w:color w:val="auto"/>
            <w:sz w:val="28"/>
            <w:szCs w:val="28"/>
            <w:u w:val="none"/>
          </w:rPr>
          <w:t>application</w:t>
        </w:r>
      </w:hyperlink>
      <w:r w:rsidRPr="006335E2">
        <w:rPr>
          <w:rStyle w:val="apple-converted-space"/>
          <w:rFonts w:asciiTheme="minorHAnsi" w:hAnsiTheme="minorHAnsi"/>
          <w:sz w:val="28"/>
          <w:szCs w:val="28"/>
        </w:rPr>
        <w:t> </w:t>
      </w:r>
      <w:r w:rsidRPr="006335E2">
        <w:rPr>
          <w:rFonts w:asciiTheme="minorHAnsi" w:hAnsiTheme="minorHAnsi"/>
          <w:sz w:val="28"/>
          <w:szCs w:val="28"/>
        </w:rPr>
        <w:t>to ensure easy adoption of the technology led law.</w:t>
      </w:r>
      <w:r w:rsidRPr="006335E2">
        <w:rPr>
          <w:rFonts w:asciiTheme="minorHAnsi" w:hAnsiTheme="minorHAnsi"/>
          <w:sz w:val="28"/>
          <w:szCs w:val="28"/>
        </w:rPr>
        <w:br/>
      </w:r>
      <w:r w:rsidRPr="006335E2">
        <w:rPr>
          <w:rFonts w:asciiTheme="minorHAnsi" w:hAnsiTheme="minorHAnsi"/>
          <w:sz w:val="28"/>
          <w:szCs w:val="28"/>
        </w:rPr>
        <w:br/>
        <w:t>The app will be a rich source of information on Goods and</w:t>
      </w:r>
      <w:r w:rsidRPr="006335E2">
        <w:rPr>
          <w:rStyle w:val="apple-converted-space"/>
          <w:rFonts w:asciiTheme="minorHAnsi" w:hAnsiTheme="minorHAnsi"/>
          <w:sz w:val="28"/>
          <w:szCs w:val="28"/>
        </w:rPr>
        <w:t> </w:t>
      </w:r>
      <w:hyperlink r:id="rId11" w:history="1">
        <w:r w:rsidRPr="006335E2">
          <w:rPr>
            <w:rStyle w:val="Hyperlink"/>
            <w:rFonts w:asciiTheme="minorHAnsi" w:hAnsiTheme="minorHAnsi"/>
            <w:color w:val="auto"/>
            <w:sz w:val="28"/>
            <w:szCs w:val="28"/>
            <w:u w:val="none"/>
          </w:rPr>
          <w:t>Services Tax</w:t>
        </w:r>
      </w:hyperlink>
      <w:r w:rsidRPr="006335E2">
        <w:rPr>
          <w:rStyle w:val="apple-converted-space"/>
          <w:rFonts w:asciiTheme="minorHAnsi" w:hAnsiTheme="minorHAnsi"/>
          <w:sz w:val="28"/>
          <w:szCs w:val="28"/>
        </w:rPr>
        <w:t> </w:t>
      </w:r>
      <w:r w:rsidRPr="006335E2">
        <w:rPr>
          <w:rFonts w:asciiTheme="minorHAnsi" w:hAnsiTheme="minorHAnsi"/>
          <w:sz w:val="28"/>
          <w:szCs w:val="28"/>
        </w:rPr>
        <w:t>for businesses and will help them with understanding GST and its nuances, company officials said.</w:t>
      </w:r>
      <w:r w:rsidRPr="006335E2">
        <w:rPr>
          <w:rFonts w:asciiTheme="minorHAnsi" w:hAnsiTheme="minorHAnsi"/>
          <w:sz w:val="28"/>
          <w:szCs w:val="28"/>
        </w:rPr>
        <w:br/>
      </w:r>
      <w:r w:rsidRPr="006335E2">
        <w:rPr>
          <w:rFonts w:asciiTheme="minorHAnsi" w:hAnsiTheme="minorHAnsi"/>
          <w:sz w:val="28"/>
          <w:szCs w:val="28"/>
        </w:rPr>
        <w:br/>
        <w:t>They said its user friendly interface has been designed to cater to both sets of users- those who are adept with technology and those who are easing into the use of technology, for better understanding and automation of their accounting practices.</w:t>
      </w:r>
      <w:r w:rsidRPr="006335E2">
        <w:rPr>
          <w:rFonts w:asciiTheme="minorHAnsi" w:hAnsiTheme="minorHAnsi"/>
          <w:sz w:val="28"/>
          <w:szCs w:val="28"/>
        </w:rPr>
        <w:br/>
      </w:r>
      <w:r w:rsidRPr="006335E2">
        <w:rPr>
          <w:rFonts w:asciiTheme="minorHAnsi" w:hAnsiTheme="minorHAnsi"/>
          <w:sz w:val="28"/>
          <w:szCs w:val="28"/>
        </w:rPr>
        <w:br/>
        <w:t>This free enterprise application can be downloaded by</w:t>
      </w:r>
      <w:r w:rsidRPr="006335E2">
        <w:rPr>
          <w:rStyle w:val="apple-converted-space"/>
          <w:rFonts w:asciiTheme="minorHAnsi" w:hAnsiTheme="minorHAnsi"/>
          <w:sz w:val="28"/>
          <w:szCs w:val="28"/>
        </w:rPr>
        <w:t> </w:t>
      </w:r>
      <w:hyperlink r:id="rId12" w:history="1">
        <w:r w:rsidRPr="006335E2">
          <w:rPr>
            <w:rStyle w:val="Hyperlink"/>
            <w:rFonts w:asciiTheme="minorHAnsi" w:hAnsiTheme="minorHAnsi"/>
            <w:color w:val="auto"/>
            <w:sz w:val="28"/>
            <w:szCs w:val="28"/>
            <w:u w:val="none"/>
          </w:rPr>
          <w:t>Android</w:t>
        </w:r>
      </w:hyperlink>
      <w:r w:rsidRPr="006335E2">
        <w:rPr>
          <w:rStyle w:val="apple-converted-space"/>
          <w:rFonts w:asciiTheme="minorHAnsi" w:hAnsiTheme="minorHAnsi"/>
          <w:sz w:val="28"/>
          <w:szCs w:val="28"/>
        </w:rPr>
        <w:t> </w:t>
      </w:r>
      <w:r w:rsidRPr="006335E2">
        <w:rPr>
          <w:rFonts w:asciiTheme="minorHAnsi" w:hAnsiTheme="minorHAnsi"/>
          <w:sz w:val="28"/>
          <w:szCs w:val="28"/>
        </w:rPr>
        <w:t>and</w:t>
      </w:r>
      <w:r w:rsidRPr="006335E2">
        <w:rPr>
          <w:rStyle w:val="apple-converted-space"/>
          <w:rFonts w:asciiTheme="minorHAnsi" w:hAnsiTheme="minorHAnsi"/>
          <w:sz w:val="28"/>
          <w:szCs w:val="28"/>
        </w:rPr>
        <w:t> </w:t>
      </w:r>
      <w:hyperlink r:id="rId13" w:history="1">
        <w:r w:rsidRPr="006335E2">
          <w:rPr>
            <w:rStyle w:val="Hyperlink"/>
            <w:rFonts w:asciiTheme="minorHAnsi" w:hAnsiTheme="minorHAnsi"/>
            <w:color w:val="auto"/>
            <w:sz w:val="28"/>
            <w:szCs w:val="28"/>
            <w:u w:val="none"/>
          </w:rPr>
          <w:t>iOS</w:t>
        </w:r>
      </w:hyperlink>
      <w:r w:rsidRPr="006335E2">
        <w:rPr>
          <w:rStyle w:val="apple-converted-space"/>
          <w:rFonts w:asciiTheme="minorHAnsi" w:hAnsiTheme="minorHAnsi"/>
          <w:sz w:val="28"/>
          <w:szCs w:val="28"/>
        </w:rPr>
        <w:t> </w:t>
      </w:r>
      <w:r w:rsidRPr="006335E2">
        <w:rPr>
          <w:rFonts w:asciiTheme="minorHAnsi" w:hAnsiTheme="minorHAnsi"/>
          <w:sz w:val="28"/>
          <w:szCs w:val="28"/>
        </w:rPr>
        <w:t>users from their respective App stores.</w:t>
      </w:r>
    </w:p>
    <w:p w:rsidR="003F5E0A" w:rsidRDefault="006335E2" w:rsidP="006335E2">
      <w:pPr>
        <w:shd w:val="clear" w:color="auto" w:fill="FFFFFF"/>
        <w:spacing w:line="360" w:lineRule="auto"/>
        <w:jc w:val="both"/>
        <w:textAlignment w:val="baseline"/>
        <w:rPr>
          <w:rFonts w:asciiTheme="minorHAnsi" w:hAnsiTheme="minorHAnsi"/>
          <w:sz w:val="28"/>
          <w:szCs w:val="28"/>
        </w:rPr>
      </w:pPr>
      <w:r w:rsidRPr="006335E2">
        <w:rPr>
          <w:rFonts w:asciiTheme="minorHAnsi" w:hAnsiTheme="minorHAnsi"/>
          <w:sz w:val="28"/>
          <w:szCs w:val="28"/>
        </w:rPr>
        <w:br/>
        <w:t xml:space="preserve">"After a number of events that we have conducted with our partners in the eco-system, across the nation, we realised the need to develop an easy to use yet comprehensive tool that would ensure businesses transition smoothly to GST in the coming </w:t>
      </w:r>
      <w:r w:rsidR="003F5E0A" w:rsidRPr="006335E2">
        <w:rPr>
          <w:rFonts w:asciiTheme="minorHAnsi" w:hAnsiTheme="minorHAnsi"/>
          <w:sz w:val="28"/>
          <w:szCs w:val="28"/>
        </w:rPr>
        <w:t>year. It</w:t>
      </w:r>
      <w:r w:rsidRPr="006335E2">
        <w:rPr>
          <w:rFonts w:asciiTheme="minorHAnsi" w:hAnsiTheme="minorHAnsi"/>
          <w:sz w:val="28"/>
          <w:szCs w:val="28"/>
        </w:rPr>
        <w:t xml:space="preserve"> is to deliver this solution to the businesses that we have invested in the Tally for GST App," Tally Solutions Executive Director Tejas Goenka said.</w:t>
      </w:r>
    </w:p>
    <w:p w:rsidR="003F5E0A" w:rsidRDefault="006335E2" w:rsidP="006335E2">
      <w:pPr>
        <w:shd w:val="clear" w:color="auto" w:fill="FFFFFF"/>
        <w:spacing w:line="360" w:lineRule="auto"/>
        <w:jc w:val="both"/>
        <w:textAlignment w:val="baseline"/>
        <w:rPr>
          <w:rFonts w:asciiTheme="minorHAnsi" w:hAnsiTheme="minorHAnsi"/>
          <w:sz w:val="28"/>
          <w:szCs w:val="28"/>
        </w:rPr>
      </w:pPr>
      <w:r w:rsidRPr="006335E2">
        <w:rPr>
          <w:rFonts w:asciiTheme="minorHAnsi" w:hAnsiTheme="minorHAnsi"/>
          <w:sz w:val="28"/>
          <w:szCs w:val="28"/>
        </w:rPr>
        <w:br/>
        <w:t xml:space="preserve">Speaking to reporters here, he said, "right now, we have it in two languages, English and </w:t>
      </w:r>
      <w:r w:rsidR="003F5E0A" w:rsidRPr="006335E2">
        <w:rPr>
          <w:rFonts w:asciiTheme="minorHAnsi" w:hAnsiTheme="minorHAnsi"/>
          <w:sz w:val="28"/>
          <w:szCs w:val="28"/>
        </w:rPr>
        <w:t>Hindi. Very</w:t>
      </w:r>
      <w:r w:rsidRPr="006335E2">
        <w:rPr>
          <w:rFonts w:asciiTheme="minorHAnsi" w:hAnsiTheme="minorHAnsi"/>
          <w:sz w:val="28"/>
          <w:szCs w:val="28"/>
        </w:rPr>
        <w:t xml:space="preserve"> soon we will be launching it in four southern languages."</w:t>
      </w:r>
    </w:p>
    <w:p w:rsidR="006335E2" w:rsidRPr="006335E2" w:rsidRDefault="006335E2" w:rsidP="006335E2">
      <w:pPr>
        <w:shd w:val="clear" w:color="auto" w:fill="FFFFFF"/>
        <w:spacing w:line="360" w:lineRule="auto"/>
        <w:jc w:val="both"/>
        <w:textAlignment w:val="baseline"/>
        <w:rPr>
          <w:rFonts w:asciiTheme="minorHAnsi" w:hAnsiTheme="minorHAnsi"/>
          <w:sz w:val="28"/>
          <w:szCs w:val="28"/>
        </w:rPr>
      </w:pPr>
      <w:r w:rsidRPr="006335E2">
        <w:rPr>
          <w:rFonts w:asciiTheme="minorHAnsi" w:hAnsiTheme="minorHAnsi"/>
          <w:sz w:val="28"/>
          <w:szCs w:val="28"/>
        </w:rPr>
        <w:br/>
        <w:t>Stating that Tally has constantly been making efforts to equip small businesses and traders with the right information to train and prepare themselves for the tax reform, the company said it recently qualified as a GST Suvidha Provider (GSP) by the GSTN Network.</w:t>
      </w:r>
      <w:r w:rsidRPr="006335E2">
        <w:rPr>
          <w:rFonts w:asciiTheme="minorHAnsi" w:hAnsiTheme="minorHAnsi"/>
          <w:sz w:val="28"/>
          <w:szCs w:val="28"/>
        </w:rPr>
        <w:br/>
      </w:r>
      <w:r w:rsidRPr="006335E2">
        <w:rPr>
          <w:rFonts w:asciiTheme="minorHAnsi" w:hAnsiTheme="minorHAnsi"/>
          <w:sz w:val="28"/>
          <w:szCs w:val="28"/>
        </w:rPr>
        <w:br/>
        <w:t xml:space="preserve">Tally has also collaborated with the Confederation of All India Traders (CAIT) to train and educate the trading community on </w:t>
      </w:r>
      <w:r w:rsidR="003F5E0A" w:rsidRPr="006335E2">
        <w:rPr>
          <w:rFonts w:asciiTheme="minorHAnsi" w:hAnsiTheme="minorHAnsi"/>
          <w:sz w:val="28"/>
          <w:szCs w:val="28"/>
        </w:rPr>
        <w:t>GST. It</w:t>
      </w:r>
      <w:r w:rsidRPr="006335E2">
        <w:rPr>
          <w:rFonts w:asciiTheme="minorHAnsi" w:hAnsiTheme="minorHAnsi"/>
          <w:sz w:val="28"/>
          <w:szCs w:val="28"/>
        </w:rPr>
        <w:t xml:space="preserve"> has also been conducting events across the country with various partners for GST awareness and training of small businesses.</w:t>
      </w:r>
    </w:p>
    <w:p w:rsidR="00D372F4" w:rsidRPr="006335E2" w:rsidRDefault="00D372F4" w:rsidP="006335E2">
      <w:pPr>
        <w:shd w:val="clear" w:color="auto" w:fill="FFFFFF"/>
        <w:spacing w:line="360" w:lineRule="auto"/>
        <w:jc w:val="both"/>
        <w:textAlignment w:val="baseline"/>
        <w:rPr>
          <w:rFonts w:asciiTheme="minorHAnsi" w:hAnsiTheme="minorHAnsi"/>
          <w:sz w:val="28"/>
          <w:szCs w:val="28"/>
        </w:rPr>
      </w:pPr>
    </w:p>
    <w:p w:rsidR="006C45E1" w:rsidRDefault="006C45E1" w:rsidP="006C45E1">
      <w:pPr>
        <w:shd w:val="clear" w:color="auto" w:fill="FFFFFF"/>
        <w:spacing w:line="771" w:lineRule="atLeast"/>
        <w:jc w:val="center"/>
        <w:outlineLvl w:val="0"/>
        <w:rPr>
          <w:rFonts w:asciiTheme="majorHAnsi" w:eastAsia="Times New Roman" w:hAnsiTheme="majorHAnsi"/>
          <w:b/>
          <w:color w:val="000000"/>
          <w:kern w:val="36"/>
          <w:sz w:val="48"/>
          <w:szCs w:val="48"/>
        </w:rPr>
      </w:pPr>
    </w:p>
    <w:p w:rsidR="006C45E1" w:rsidRPr="00915F01" w:rsidRDefault="006C45E1" w:rsidP="006C45E1">
      <w:pPr>
        <w:shd w:val="clear" w:color="auto" w:fill="FFFFFF"/>
        <w:spacing w:line="771" w:lineRule="atLeast"/>
        <w:jc w:val="center"/>
        <w:outlineLvl w:val="0"/>
        <w:rPr>
          <w:rFonts w:asciiTheme="majorHAnsi" w:eastAsia="Times New Roman" w:hAnsiTheme="majorHAnsi"/>
          <w:b/>
          <w:color w:val="000000"/>
          <w:kern w:val="36"/>
          <w:sz w:val="48"/>
          <w:szCs w:val="48"/>
        </w:rPr>
      </w:pPr>
      <w:r>
        <w:rPr>
          <w:rFonts w:asciiTheme="majorHAnsi" w:eastAsia="Times New Roman" w:hAnsiTheme="majorHAnsi"/>
          <w:b/>
          <w:color w:val="000000"/>
          <w:kern w:val="36"/>
          <w:sz w:val="48"/>
          <w:szCs w:val="48"/>
        </w:rPr>
        <w:t>Finance Ministry Hopeful of GST Roll-O</w:t>
      </w:r>
      <w:r w:rsidRPr="00915F01">
        <w:rPr>
          <w:rFonts w:asciiTheme="majorHAnsi" w:eastAsia="Times New Roman" w:hAnsiTheme="majorHAnsi"/>
          <w:b/>
          <w:color w:val="000000"/>
          <w:kern w:val="36"/>
          <w:sz w:val="48"/>
          <w:szCs w:val="48"/>
        </w:rPr>
        <w:t>ut on April 1</w:t>
      </w:r>
    </w:p>
    <w:p w:rsidR="006C45E1" w:rsidRPr="006C45E1" w:rsidRDefault="006C45E1" w:rsidP="006C45E1">
      <w:pPr>
        <w:pStyle w:val="Heading2"/>
        <w:shd w:val="clear" w:color="auto" w:fill="FFFFFF"/>
        <w:spacing w:before="0" w:line="360" w:lineRule="auto"/>
        <w:jc w:val="both"/>
        <w:rPr>
          <w:rFonts w:asciiTheme="minorHAnsi" w:hAnsiTheme="minorHAnsi" w:cs="Arial"/>
          <w:b w:val="0"/>
          <w:bCs w:val="0"/>
          <w:color w:val="000000"/>
          <w:sz w:val="28"/>
          <w:szCs w:val="28"/>
        </w:rPr>
      </w:pPr>
      <w:r w:rsidRPr="006C45E1">
        <w:rPr>
          <w:rFonts w:asciiTheme="minorHAnsi" w:hAnsiTheme="minorHAnsi" w:cs="Arial"/>
          <w:b w:val="0"/>
          <w:bCs w:val="0"/>
          <w:color w:val="000000"/>
          <w:sz w:val="28"/>
          <w:szCs w:val="28"/>
        </w:rPr>
        <w:t>Even as the Centre and states are yet to reach an agreement over the prickly issue of administrative turf over assessees</w:t>
      </w:r>
    </w:p>
    <w:p w:rsidR="006C45E1" w:rsidRPr="006C45E1" w:rsidRDefault="006C45E1" w:rsidP="006C45E1">
      <w:pPr>
        <w:shd w:val="clear" w:color="auto" w:fill="FFFFFF"/>
        <w:spacing w:line="360" w:lineRule="auto"/>
        <w:jc w:val="center"/>
        <w:rPr>
          <w:rFonts w:asciiTheme="minorHAnsi" w:hAnsiTheme="minorHAnsi" w:cs="Arial"/>
          <w:color w:val="000000"/>
          <w:sz w:val="28"/>
          <w:szCs w:val="28"/>
        </w:rPr>
      </w:pPr>
      <w:r w:rsidRPr="006C45E1">
        <w:rPr>
          <w:rFonts w:asciiTheme="minorHAnsi" w:hAnsiTheme="minorHAnsi" w:cs="Arial"/>
          <w:noProof/>
          <w:color w:val="000000"/>
          <w:sz w:val="28"/>
          <w:szCs w:val="28"/>
          <w:lang w:val="en-IN" w:eastAsia="en-IN"/>
        </w:rPr>
        <w:drawing>
          <wp:inline distT="0" distB="0" distL="0" distR="0">
            <wp:extent cx="2868249" cy="2144485"/>
            <wp:effectExtent l="19050" t="0" r="8301" b="0"/>
            <wp:docPr id="5" name="Picture 5" descr="Photo: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Shutterstock"/>
                    <pic:cNvPicPr>
                      <a:picLocks noChangeAspect="1" noChangeArrowheads="1"/>
                    </pic:cNvPicPr>
                  </pic:nvPicPr>
                  <pic:blipFill>
                    <a:blip r:embed="rId14"/>
                    <a:srcRect/>
                    <a:stretch>
                      <a:fillRect/>
                    </a:stretch>
                  </pic:blipFill>
                  <pic:spPr bwMode="auto">
                    <a:xfrm>
                      <a:off x="0" y="0"/>
                      <a:ext cx="2868250" cy="2144486"/>
                    </a:xfrm>
                    <a:prstGeom prst="rect">
                      <a:avLst/>
                    </a:prstGeom>
                    <a:noFill/>
                    <a:ln w="9525">
                      <a:noFill/>
                      <a:miter lim="800000"/>
                      <a:headEnd/>
                      <a:tailEnd/>
                    </a:ln>
                  </pic:spPr>
                </pic:pic>
              </a:graphicData>
            </a:graphic>
          </wp:inline>
        </w:drawing>
      </w:r>
    </w:p>
    <w:p w:rsidR="006C45E1" w:rsidRPr="006C45E1" w:rsidRDefault="006C45E1" w:rsidP="006C45E1">
      <w:pPr>
        <w:shd w:val="clear" w:color="auto" w:fill="FFFFFF"/>
        <w:spacing w:line="360" w:lineRule="auto"/>
        <w:jc w:val="both"/>
        <w:rPr>
          <w:rFonts w:asciiTheme="minorHAnsi" w:hAnsiTheme="minorHAnsi" w:cs="Arial"/>
          <w:i/>
          <w:iCs/>
          <w:color w:val="000000"/>
          <w:sz w:val="28"/>
          <w:szCs w:val="28"/>
        </w:rPr>
      </w:pPr>
    </w:p>
    <w:p w:rsidR="006C45E1" w:rsidRPr="006C45E1" w:rsidRDefault="006C45E1" w:rsidP="006C45E1">
      <w:pPr>
        <w:shd w:val="clear" w:color="auto" w:fill="FFFFFF"/>
        <w:spacing w:line="360" w:lineRule="auto"/>
        <w:jc w:val="both"/>
        <w:rPr>
          <w:rFonts w:asciiTheme="minorHAnsi" w:hAnsiTheme="minorHAnsi" w:cs="Arial"/>
          <w:sz w:val="28"/>
          <w:szCs w:val="28"/>
        </w:rPr>
      </w:pPr>
      <w:r w:rsidRPr="006C45E1">
        <w:rPr>
          <w:rFonts w:asciiTheme="minorHAnsi" w:hAnsiTheme="minorHAnsi" w:cs="Arial"/>
          <w:sz w:val="28"/>
          <w:szCs w:val="28"/>
        </w:rPr>
        <w:t>The</w:t>
      </w:r>
      <w:r w:rsidRPr="006C45E1">
        <w:rPr>
          <w:rStyle w:val="apple-converted-space"/>
          <w:rFonts w:asciiTheme="minorHAnsi" w:hAnsiTheme="minorHAnsi" w:cs="Arial"/>
          <w:sz w:val="28"/>
          <w:szCs w:val="28"/>
        </w:rPr>
        <w:t> </w:t>
      </w:r>
      <w:hyperlink r:id="rId15" w:tgtFrame="_blank" w:history="1">
        <w:r w:rsidRPr="006C45E1">
          <w:rPr>
            <w:rStyle w:val="Hyperlink"/>
            <w:rFonts w:asciiTheme="minorHAnsi" w:hAnsiTheme="minorHAnsi" w:cs="Arial"/>
            <w:color w:val="auto"/>
            <w:sz w:val="28"/>
            <w:szCs w:val="28"/>
            <w:u w:val="none"/>
          </w:rPr>
          <w:t>Finance ministry</w:t>
        </w:r>
        <w:r w:rsidRPr="006C45E1">
          <w:rPr>
            <w:rStyle w:val="apple-converted-space"/>
            <w:rFonts w:asciiTheme="minorHAnsi" w:hAnsiTheme="minorHAnsi" w:cs="Arial"/>
            <w:sz w:val="28"/>
            <w:szCs w:val="28"/>
          </w:rPr>
          <w:t> </w:t>
        </w:r>
      </w:hyperlink>
      <w:r w:rsidRPr="006C45E1">
        <w:rPr>
          <w:rFonts w:asciiTheme="minorHAnsi" w:hAnsiTheme="minorHAnsi" w:cs="Arial"/>
          <w:sz w:val="28"/>
          <w:szCs w:val="28"/>
        </w:rPr>
        <w:t>raised its pitch over implementation of the goods and services tax (GST) from April 1, 2017 even as the Centre and states are yet to reach an agreement over the prickly issue of administrative turf over assessees and only two days are left for the winter session of Parliament to be over.</w:t>
      </w:r>
    </w:p>
    <w:p w:rsidR="006C45E1" w:rsidRPr="006C45E1" w:rsidRDefault="006C45E1" w:rsidP="006C45E1">
      <w:pPr>
        <w:shd w:val="clear" w:color="auto" w:fill="FFFFFF"/>
        <w:spacing w:line="360" w:lineRule="auto"/>
        <w:jc w:val="both"/>
        <w:rPr>
          <w:rStyle w:val="p-content"/>
          <w:rFonts w:asciiTheme="minorHAnsi" w:hAnsiTheme="minorHAnsi"/>
          <w:sz w:val="28"/>
          <w:szCs w:val="28"/>
        </w:rPr>
      </w:pPr>
    </w:p>
    <w:p w:rsidR="006C45E1" w:rsidRPr="006C45E1" w:rsidRDefault="006C45E1" w:rsidP="006C45E1">
      <w:pPr>
        <w:shd w:val="clear" w:color="auto" w:fill="FFFFFF"/>
        <w:spacing w:line="360" w:lineRule="auto"/>
        <w:jc w:val="both"/>
        <w:rPr>
          <w:rFonts w:asciiTheme="minorHAnsi" w:hAnsiTheme="minorHAnsi"/>
          <w:sz w:val="28"/>
          <w:szCs w:val="28"/>
        </w:rPr>
      </w:pPr>
      <w:r w:rsidRPr="006C45E1">
        <w:rPr>
          <w:rFonts w:asciiTheme="minorHAnsi" w:hAnsiTheme="minorHAnsi" w:cs="Arial"/>
          <w:sz w:val="28"/>
          <w:szCs w:val="28"/>
        </w:rPr>
        <w:t>Barely a week before the next meeting of</w:t>
      </w:r>
      <w:r w:rsidRPr="006C45E1">
        <w:rPr>
          <w:rStyle w:val="apple-converted-space"/>
          <w:rFonts w:asciiTheme="minorHAnsi" w:hAnsiTheme="minorHAnsi" w:cs="Arial"/>
          <w:sz w:val="28"/>
          <w:szCs w:val="28"/>
        </w:rPr>
        <w:t> </w:t>
      </w:r>
      <w:hyperlink r:id="rId16" w:tgtFrame="_blank" w:history="1">
        <w:r w:rsidRPr="006C45E1">
          <w:rPr>
            <w:rStyle w:val="Hyperlink"/>
            <w:rFonts w:asciiTheme="minorHAnsi" w:hAnsiTheme="minorHAnsi" w:cs="Arial"/>
            <w:color w:val="auto"/>
            <w:sz w:val="28"/>
            <w:szCs w:val="28"/>
            <w:u w:val="none"/>
          </w:rPr>
          <w:t>GST</w:t>
        </w:r>
        <w:r w:rsidRPr="006C45E1">
          <w:rPr>
            <w:rStyle w:val="apple-converted-space"/>
            <w:rFonts w:asciiTheme="minorHAnsi" w:hAnsiTheme="minorHAnsi" w:cs="Arial"/>
            <w:sz w:val="28"/>
            <w:szCs w:val="28"/>
          </w:rPr>
          <w:t> </w:t>
        </w:r>
      </w:hyperlink>
      <w:r w:rsidRPr="006C45E1">
        <w:rPr>
          <w:rFonts w:asciiTheme="minorHAnsi" w:hAnsiTheme="minorHAnsi" w:cs="Arial"/>
          <w:sz w:val="28"/>
          <w:szCs w:val="28"/>
        </w:rPr>
        <w:t>Council on December 22 and 23, the ministry in tweets and later through a press statement state said: “Members of</w:t>
      </w:r>
      <w:r w:rsidRPr="006C45E1">
        <w:rPr>
          <w:rStyle w:val="apple-converted-space"/>
          <w:rFonts w:asciiTheme="minorHAnsi" w:hAnsiTheme="minorHAnsi" w:cs="Arial"/>
          <w:sz w:val="28"/>
          <w:szCs w:val="28"/>
        </w:rPr>
        <w:t> </w:t>
      </w:r>
      <w:hyperlink r:id="rId17" w:tgtFrame="_blank" w:history="1">
        <w:r w:rsidRPr="006C45E1">
          <w:rPr>
            <w:rStyle w:val="Hyperlink"/>
            <w:rFonts w:asciiTheme="minorHAnsi" w:hAnsiTheme="minorHAnsi" w:cs="Arial"/>
            <w:color w:val="auto"/>
            <w:sz w:val="28"/>
            <w:szCs w:val="28"/>
            <w:u w:val="none"/>
          </w:rPr>
          <w:t>GST</w:t>
        </w:r>
      </w:hyperlink>
      <w:r w:rsidR="003F5E0A">
        <w:t xml:space="preserve"> </w:t>
      </w:r>
      <w:r w:rsidRPr="006C45E1">
        <w:rPr>
          <w:rFonts w:asciiTheme="minorHAnsi" w:hAnsiTheme="minorHAnsi" w:cs="Arial"/>
          <w:sz w:val="28"/>
          <w:szCs w:val="28"/>
        </w:rPr>
        <w:t>Council are participating in meetings with a very positive attitude and are working towards roll-out of</w:t>
      </w:r>
      <w:r w:rsidRPr="006C45E1">
        <w:rPr>
          <w:rStyle w:val="apple-converted-space"/>
          <w:rFonts w:asciiTheme="minorHAnsi" w:hAnsiTheme="minorHAnsi" w:cs="Arial"/>
          <w:sz w:val="28"/>
          <w:szCs w:val="28"/>
        </w:rPr>
        <w:t> </w:t>
      </w:r>
      <w:hyperlink r:id="rId18" w:tgtFrame="_blank" w:history="1">
        <w:r w:rsidRPr="006C45E1">
          <w:rPr>
            <w:rStyle w:val="Hyperlink"/>
            <w:rFonts w:asciiTheme="minorHAnsi" w:hAnsiTheme="minorHAnsi" w:cs="Arial"/>
            <w:color w:val="auto"/>
            <w:sz w:val="28"/>
            <w:szCs w:val="28"/>
            <w:u w:val="none"/>
          </w:rPr>
          <w:t>GST</w:t>
        </w:r>
        <w:r w:rsidRPr="006C45E1">
          <w:rPr>
            <w:rStyle w:val="apple-converted-space"/>
            <w:rFonts w:asciiTheme="minorHAnsi" w:hAnsiTheme="minorHAnsi" w:cs="Arial"/>
            <w:sz w:val="28"/>
            <w:szCs w:val="28"/>
          </w:rPr>
          <w:t> </w:t>
        </w:r>
      </w:hyperlink>
      <w:r w:rsidRPr="006C45E1">
        <w:rPr>
          <w:rFonts w:asciiTheme="minorHAnsi" w:hAnsiTheme="minorHAnsi" w:cs="Arial"/>
          <w:sz w:val="28"/>
          <w:szCs w:val="28"/>
        </w:rPr>
        <w:t>as per the deadline.”</w:t>
      </w:r>
    </w:p>
    <w:p w:rsidR="006C45E1" w:rsidRPr="006C45E1" w:rsidRDefault="006C45E1" w:rsidP="006C45E1">
      <w:pPr>
        <w:shd w:val="clear" w:color="auto" w:fill="FFFFFF"/>
        <w:spacing w:line="360" w:lineRule="auto"/>
        <w:jc w:val="both"/>
        <w:rPr>
          <w:rStyle w:val="p-content"/>
          <w:rFonts w:asciiTheme="minorHAnsi" w:hAnsiTheme="minorHAnsi"/>
          <w:sz w:val="28"/>
          <w:szCs w:val="28"/>
        </w:rPr>
      </w:pPr>
    </w:p>
    <w:p w:rsidR="006C45E1" w:rsidRPr="006C45E1" w:rsidRDefault="006C45E1" w:rsidP="006C45E1">
      <w:pPr>
        <w:shd w:val="clear" w:color="auto" w:fill="FFFFFF"/>
        <w:spacing w:line="360" w:lineRule="auto"/>
        <w:jc w:val="both"/>
        <w:rPr>
          <w:rFonts w:asciiTheme="minorHAnsi" w:hAnsiTheme="minorHAnsi"/>
          <w:sz w:val="28"/>
          <w:szCs w:val="28"/>
        </w:rPr>
      </w:pPr>
      <w:r w:rsidRPr="006C45E1">
        <w:rPr>
          <w:rFonts w:asciiTheme="minorHAnsi" w:hAnsiTheme="minorHAnsi" w:cs="Arial"/>
          <w:sz w:val="28"/>
          <w:szCs w:val="28"/>
        </w:rPr>
        <w:t>It said the</w:t>
      </w:r>
      <w:r w:rsidRPr="006C45E1">
        <w:rPr>
          <w:rStyle w:val="apple-converted-space"/>
          <w:rFonts w:asciiTheme="minorHAnsi" w:hAnsiTheme="minorHAnsi" w:cs="Arial"/>
          <w:sz w:val="28"/>
          <w:szCs w:val="28"/>
        </w:rPr>
        <w:t> </w:t>
      </w:r>
      <w:hyperlink r:id="rId19" w:tgtFrame="_blank" w:history="1">
        <w:r w:rsidRPr="006C45E1">
          <w:rPr>
            <w:rStyle w:val="Hyperlink"/>
            <w:rFonts w:asciiTheme="minorHAnsi" w:hAnsiTheme="minorHAnsi" w:cs="Arial"/>
            <w:color w:val="auto"/>
            <w:sz w:val="28"/>
            <w:szCs w:val="28"/>
            <w:u w:val="none"/>
          </w:rPr>
          <w:t>GST</w:t>
        </w:r>
        <w:r w:rsidRPr="006C45E1">
          <w:rPr>
            <w:rStyle w:val="apple-converted-space"/>
            <w:rFonts w:asciiTheme="minorHAnsi" w:hAnsiTheme="minorHAnsi" w:cs="Arial"/>
            <w:sz w:val="28"/>
            <w:szCs w:val="28"/>
          </w:rPr>
          <w:t> </w:t>
        </w:r>
      </w:hyperlink>
      <w:r w:rsidRPr="006C45E1">
        <w:rPr>
          <w:rFonts w:asciiTheme="minorHAnsi" w:hAnsiTheme="minorHAnsi" w:cs="Arial"/>
          <w:sz w:val="28"/>
          <w:szCs w:val="28"/>
        </w:rPr>
        <w:t>Council has already taken a number of important decisions, paving way for the roll-out of</w:t>
      </w:r>
      <w:r w:rsidRPr="006C45E1">
        <w:rPr>
          <w:rStyle w:val="apple-converted-space"/>
          <w:rFonts w:asciiTheme="minorHAnsi" w:hAnsiTheme="minorHAnsi" w:cs="Arial"/>
          <w:sz w:val="28"/>
          <w:szCs w:val="28"/>
        </w:rPr>
        <w:t> </w:t>
      </w:r>
      <w:hyperlink r:id="rId20" w:tgtFrame="_blank" w:history="1">
        <w:r w:rsidRPr="006C45E1">
          <w:rPr>
            <w:rStyle w:val="Hyperlink"/>
            <w:rFonts w:asciiTheme="minorHAnsi" w:hAnsiTheme="minorHAnsi" w:cs="Arial"/>
            <w:color w:val="auto"/>
            <w:sz w:val="28"/>
            <w:szCs w:val="28"/>
            <w:u w:val="none"/>
          </w:rPr>
          <w:t>GST</w:t>
        </w:r>
      </w:hyperlink>
      <w:r w:rsidR="003F5E0A">
        <w:t xml:space="preserve"> </w:t>
      </w:r>
      <w:r w:rsidRPr="006C45E1">
        <w:rPr>
          <w:rFonts w:asciiTheme="minorHAnsi" w:hAnsiTheme="minorHAnsi" w:cs="Arial"/>
          <w:sz w:val="28"/>
          <w:szCs w:val="28"/>
        </w:rPr>
        <w:t>with effect from April 1, 2017.</w:t>
      </w:r>
    </w:p>
    <w:p w:rsidR="006C45E1" w:rsidRPr="006C45E1" w:rsidRDefault="006C45E1" w:rsidP="006C45E1">
      <w:pPr>
        <w:shd w:val="clear" w:color="auto" w:fill="FFFFFF"/>
        <w:spacing w:line="360" w:lineRule="auto"/>
        <w:jc w:val="both"/>
        <w:rPr>
          <w:rStyle w:val="p-content"/>
          <w:rFonts w:asciiTheme="minorHAnsi" w:hAnsiTheme="minorHAnsi"/>
          <w:sz w:val="28"/>
          <w:szCs w:val="28"/>
        </w:rPr>
      </w:pPr>
    </w:p>
    <w:p w:rsidR="006C45E1" w:rsidRPr="006C45E1" w:rsidRDefault="006C45E1" w:rsidP="006C45E1">
      <w:pPr>
        <w:shd w:val="clear" w:color="auto" w:fill="FFFFFF"/>
        <w:spacing w:line="360" w:lineRule="auto"/>
        <w:jc w:val="both"/>
        <w:rPr>
          <w:rFonts w:asciiTheme="minorHAnsi" w:hAnsiTheme="minorHAnsi"/>
          <w:sz w:val="28"/>
          <w:szCs w:val="28"/>
        </w:rPr>
      </w:pPr>
      <w:r w:rsidRPr="006C45E1">
        <w:rPr>
          <w:rFonts w:asciiTheme="minorHAnsi" w:hAnsiTheme="minorHAnsi" w:cs="Arial"/>
          <w:sz w:val="28"/>
          <w:szCs w:val="28"/>
        </w:rPr>
        <w:t>The ministry said discussions in the</w:t>
      </w:r>
      <w:r w:rsidRPr="006C45E1">
        <w:rPr>
          <w:rStyle w:val="apple-converted-space"/>
          <w:rFonts w:asciiTheme="minorHAnsi" w:hAnsiTheme="minorHAnsi" w:cs="Arial"/>
          <w:sz w:val="28"/>
          <w:szCs w:val="28"/>
        </w:rPr>
        <w:t> </w:t>
      </w:r>
      <w:hyperlink r:id="rId21" w:tgtFrame="_blank" w:history="1">
        <w:r w:rsidRPr="006C45E1">
          <w:rPr>
            <w:rStyle w:val="Hyperlink"/>
            <w:rFonts w:asciiTheme="minorHAnsi" w:hAnsiTheme="minorHAnsi" w:cs="Arial"/>
            <w:color w:val="auto"/>
            <w:sz w:val="28"/>
            <w:szCs w:val="28"/>
            <w:u w:val="none"/>
          </w:rPr>
          <w:t>GST</w:t>
        </w:r>
        <w:r w:rsidRPr="006C45E1">
          <w:rPr>
            <w:rStyle w:val="apple-converted-space"/>
            <w:rFonts w:asciiTheme="minorHAnsi" w:hAnsiTheme="minorHAnsi" w:cs="Arial"/>
            <w:sz w:val="28"/>
            <w:szCs w:val="28"/>
          </w:rPr>
          <w:t> </w:t>
        </w:r>
      </w:hyperlink>
      <w:r w:rsidRPr="006C45E1">
        <w:rPr>
          <w:rFonts w:asciiTheme="minorHAnsi" w:hAnsiTheme="minorHAnsi" w:cs="Arial"/>
          <w:sz w:val="28"/>
          <w:szCs w:val="28"/>
        </w:rPr>
        <w:t>Council were very cordial and all decisions consensus, hinting that decision on the contentious issue of administrative control over assessees may also be taken with all on board unlike some quarters suggesting that the Council might resort to voting. </w:t>
      </w:r>
    </w:p>
    <w:p w:rsidR="006C45E1" w:rsidRPr="006C45E1" w:rsidRDefault="006C45E1" w:rsidP="006C45E1">
      <w:pPr>
        <w:shd w:val="clear" w:color="auto" w:fill="FFFFFF"/>
        <w:spacing w:line="360" w:lineRule="auto"/>
        <w:jc w:val="both"/>
        <w:rPr>
          <w:rStyle w:val="p-content"/>
          <w:rFonts w:asciiTheme="minorHAnsi" w:hAnsiTheme="minorHAnsi"/>
          <w:sz w:val="28"/>
          <w:szCs w:val="28"/>
        </w:rPr>
      </w:pPr>
    </w:p>
    <w:p w:rsidR="006C45E1" w:rsidRPr="006C45E1" w:rsidRDefault="006C45E1" w:rsidP="006C45E1">
      <w:pPr>
        <w:shd w:val="clear" w:color="auto" w:fill="FFFFFF"/>
        <w:spacing w:line="360" w:lineRule="auto"/>
        <w:jc w:val="both"/>
        <w:rPr>
          <w:rFonts w:asciiTheme="minorHAnsi" w:hAnsiTheme="minorHAnsi"/>
          <w:sz w:val="28"/>
          <w:szCs w:val="28"/>
        </w:rPr>
      </w:pPr>
      <w:r w:rsidRPr="006C45E1">
        <w:rPr>
          <w:rFonts w:asciiTheme="minorHAnsi" w:hAnsiTheme="minorHAnsi" w:cs="Arial"/>
          <w:sz w:val="28"/>
          <w:szCs w:val="28"/>
        </w:rPr>
        <w:t>The press statement said compared to the time taken in arriving at a consensus on the Constitutional Amendment Bill for GST, the subsequent events after the passing of the Bill indicate that the Union government and states have done well in taking all necessary steps for</w:t>
      </w:r>
      <w:r w:rsidRPr="006C45E1">
        <w:rPr>
          <w:rStyle w:val="apple-converted-space"/>
          <w:rFonts w:asciiTheme="minorHAnsi" w:hAnsiTheme="minorHAnsi" w:cs="Arial"/>
          <w:sz w:val="28"/>
          <w:szCs w:val="28"/>
        </w:rPr>
        <w:t> </w:t>
      </w:r>
      <w:hyperlink r:id="rId22" w:tgtFrame="_blank" w:history="1">
        <w:r w:rsidRPr="006C45E1">
          <w:rPr>
            <w:rStyle w:val="Hyperlink"/>
            <w:rFonts w:asciiTheme="minorHAnsi" w:hAnsiTheme="minorHAnsi" w:cs="Arial"/>
            <w:color w:val="auto"/>
            <w:sz w:val="28"/>
            <w:szCs w:val="28"/>
            <w:u w:val="none"/>
          </w:rPr>
          <w:t>GST</w:t>
        </w:r>
      </w:hyperlink>
      <w:r w:rsidR="003F5E0A">
        <w:t xml:space="preserve"> </w:t>
      </w:r>
      <w:r w:rsidRPr="006C45E1">
        <w:rPr>
          <w:rFonts w:asciiTheme="minorHAnsi" w:hAnsiTheme="minorHAnsi" w:cs="Arial"/>
          <w:sz w:val="28"/>
          <w:szCs w:val="28"/>
        </w:rPr>
        <w:t>implementation.</w:t>
      </w:r>
    </w:p>
    <w:p w:rsidR="006C45E1" w:rsidRPr="006C45E1" w:rsidRDefault="006C45E1" w:rsidP="006C45E1">
      <w:pPr>
        <w:shd w:val="clear" w:color="auto" w:fill="FFFFFF"/>
        <w:spacing w:line="360" w:lineRule="auto"/>
        <w:jc w:val="both"/>
        <w:rPr>
          <w:rStyle w:val="p-content"/>
          <w:rFonts w:asciiTheme="minorHAnsi" w:hAnsiTheme="minorHAnsi"/>
          <w:sz w:val="28"/>
          <w:szCs w:val="28"/>
        </w:rPr>
      </w:pPr>
    </w:p>
    <w:p w:rsidR="006C45E1" w:rsidRPr="006C45E1" w:rsidRDefault="006C45E1" w:rsidP="006C45E1">
      <w:pPr>
        <w:shd w:val="clear" w:color="auto" w:fill="FFFFFF"/>
        <w:spacing w:line="360" w:lineRule="auto"/>
        <w:jc w:val="both"/>
        <w:rPr>
          <w:rFonts w:asciiTheme="minorHAnsi" w:hAnsiTheme="minorHAnsi"/>
          <w:sz w:val="28"/>
          <w:szCs w:val="28"/>
        </w:rPr>
      </w:pPr>
      <w:r w:rsidRPr="006C45E1">
        <w:rPr>
          <w:rFonts w:asciiTheme="minorHAnsi" w:hAnsiTheme="minorHAnsi" w:cs="Arial"/>
          <w:sz w:val="28"/>
          <w:szCs w:val="28"/>
        </w:rPr>
        <w:t>It said the</w:t>
      </w:r>
      <w:r w:rsidRPr="006C45E1">
        <w:rPr>
          <w:rStyle w:val="apple-converted-space"/>
          <w:rFonts w:asciiTheme="minorHAnsi" w:hAnsiTheme="minorHAnsi" w:cs="Arial"/>
          <w:sz w:val="28"/>
          <w:szCs w:val="28"/>
        </w:rPr>
        <w:t> </w:t>
      </w:r>
      <w:hyperlink r:id="rId23" w:tgtFrame="_blank" w:history="1">
        <w:r w:rsidRPr="006C45E1">
          <w:rPr>
            <w:rStyle w:val="Hyperlink"/>
            <w:rFonts w:asciiTheme="minorHAnsi" w:hAnsiTheme="minorHAnsi" w:cs="Arial"/>
            <w:color w:val="auto"/>
            <w:sz w:val="28"/>
            <w:szCs w:val="28"/>
            <w:u w:val="none"/>
          </w:rPr>
          <w:t>GST</w:t>
        </w:r>
        <w:r w:rsidRPr="006C45E1">
          <w:rPr>
            <w:rStyle w:val="apple-converted-space"/>
            <w:rFonts w:asciiTheme="minorHAnsi" w:hAnsiTheme="minorHAnsi" w:cs="Arial"/>
            <w:sz w:val="28"/>
            <w:szCs w:val="28"/>
          </w:rPr>
          <w:t> </w:t>
        </w:r>
      </w:hyperlink>
      <w:r w:rsidRPr="006C45E1">
        <w:rPr>
          <w:rFonts w:asciiTheme="minorHAnsi" w:hAnsiTheme="minorHAnsi" w:cs="Arial"/>
          <w:sz w:val="28"/>
          <w:szCs w:val="28"/>
        </w:rPr>
        <w:t>Council in its first meeting decided that</w:t>
      </w:r>
      <w:r w:rsidRPr="006C45E1">
        <w:rPr>
          <w:rStyle w:val="apple-converted-space"/>
          <w:rFonts w:asciiTheme="minorHAnsi" w:hAnsiTheme="minorHAnsi" w:cs="Arial"/>
          <w:sz w:val="28"/>
          <w:szCs w:val="28"/>
        </w:rPr>
        <w:t> </w:t>
      </w:r>
      <w:hyperlink r:id="rId24" w:tgtFrame="_blank" w:history="1">
        <w:r w:rsidRPr="006C45E1">
          <w:rPr>
            <w:rStyle w:val="Hyperlink"/>
            <w:rFonts w:asciiTheme="minorHAnsi" w:hAnsiTheme="minorHAnsi" w:cs="Arial"/>
            <w:color w:val="auto"/>
            <w:sz w:val="28"/>
            <w:szCs w:val="28"/>
            <w:u w:val="none"/>
          </w:rPr>
          <w:t>GST</w:t>
        </w:r>
        <w:r w:rsidRPr="006C45E1">
          <w:rPr>
            <w:rStyle w:val="apple-converted-space"/>
            <w:rFonts w:asciiTheme="minorHAnsi" w:hAnsiTheme="minorHAnsi" w:cs="Arial"/>
            <w:sz w:val="28"/>
            <w:szCs w:val="28"/>
          </w:rPr>
          <w:t> </w:t>
        </w:r>
      </w:hyperlink>
      <w:r w:rsidRPr="006C45E1">
        <w:rPr>
          <w:rFonts w:asciiTheme="minorHAnsi" w:hAnsiTheme="minorHAnsi" w:cs="Arial"/>
          <w:sz w:val="28"/>
          <w:szCs w:val="28"/>
        </w:rPr>
        <w:t>would be rolled out by April 1, 2017. Accordingly, various timelines had been decided for various aspects of implementation of</w:t>
      </w:r>
      <w:r w:rsidRPr="006C45E1">
        <w:rPr>
          <w:rStyle w:val="apple-converted-space"/>
          <w:rFonts w:asciiTheme="minorHAnsi" w:hAnsiTheme="minorHAnsi" w:cs="Arial"/>
          <w:sz w:val="28"/>
          <w:szCs w:val="28"/>
        </w:rPr>
        <w:t> </w:t>
      </w:r>
      <w:hyperlink r:id="rId25" w:tgtFrame="_blank" w:history="1">
        <w:r w:rsidRPr="006C45E1">
          <w:rPr>
            <w:rStyle w:val="Hyperlink"/>
            <w:rFonts w:asciiTheme="minorHAnsi" w:hAnsiTheme="minorHAnsi" w:cs="Arial"/>
            <w:color w:val="auto"/>
            <w:sz w:val="28"/>
            <w:szCs w:val="28"/>
            <w:u w:val="none"/>
          </w:rPr>
          <w:t>GST</w:t>
        </w:r>
      </w:hyperlink>
      <w:r w:rsidR="003F5E0A">
        <w:t xml:space="preserve"> </w:t>
      </w:r>
      <w:r w:rsidRPr="006C45E1">
        <w:rPr>
          <w:rFonts w:asciiTheme="minorHAnsi" w:hAnsiTheme="minorHAnsi" w:cs="Arial"/>
          <w:sz w:val="28"/>
          <w:szCs w:val="28"/>
        </w:rPr>
        <w:t>such as recommendation of the Model</w:t>
      </w:r>
      <w:r w:rsidRPr="006C45E1">
        <w:rPr>
          <w:rStyle w:val="apple-converted-space"/>
          <w:rFonts w:asciiTheme="minorHAnsi" w:hAnsiTheme="minorHAnsi" w:cs="Arial"/>
          <w:sz w:val="28"/>
          <w:szCs w:val="28"/>
        </w:rPr>
        <w:t> </w:t>
      </w:r>
      <w:hyperlink r:id="rId26" w:tgtFrame="_blank" w:history="1">
        <w:r w:rsidRPr="006C45E1">
          <w:rPr>
            <w:rStyle w:val="Hyperlink"/>
            <w:rFonts w:asciiTheme="minorHAnsi" w:hAnsiTheme="minorHAnsi" w:cs="Arial"/>
            <w:color w:val="auto"/>
            <w:sz w:val="28"/>
            <w:szCs w:val="28"/>
            <w:u w:val="none"/>
          </w:rPr>
          <w:t>GST</w:t>
        </w:r>
        <w:r w:rsidRPr="006C45E1">
          <w:rPr>
            <w:rStyle w:val="apple-converted-space"/>
            <w:rFonts w:asciiTheme="minorHAnsi" w:hAnsiTheme="minorHAnsi" w:cs="Arial"/>
            <w:sz w:val="28"/>
            <w:szCs w:val="28"/>
          </w:rPr>
          <w:t> </w:t>
        </w:r>
      </w:hyperlink>
      <w:r w:rsidRPr="006C45E1">
        <w:rPr>
          <w:rFonts w:asciiTheme="minorHAnsi" w:hAnsiTheme="minorHAnsi" w:cs="Arial"/>
          <w:sz w:val="28"/>
          <w:szCs w:val="28"/>
        </w:rPr>
        <w:t>Laws by the</w:t>
      </w:r>
      <w:r w:rsidRPr="006C45E1">
        <w:rPr>
          <w:rStyle w:val="apple-converted-space"/>
          <w:rFonts w:asciiTheme="minorHAnsi" w:hAnsiTheme="minorHAnsi" w:cs="Arial"/>
          <w:sz w:val="28"/>
          <w:szCs w:val="28"/>
        </w:rPr>
        <w:t> </w:t>
      </w:r>
      <w:hyperlink r:id="rId27" w:tgtFrame="_blank" w:history="1">
        <w:r w:rsidRPr="006C45E1">
          <w:rPr>
            <w:rStyle w:val="Hyperlink"/>
            <w:rFonts w:asciiTheme="minorHAnsi" w:hAnsiTheme="minorHAnsi" w:cs="Arial"/>
            <w:color w:val="auto"/>
            <w:sz w:val="28"/>
            <w:szCs w:val="28"/>
            <w:u w:val="none"/>
          </w:rPr>
          <w:t>GST</w:t>
        </w:r>
        <w:r w:rsidRPr="006C45E1">
          <w:rPr>
            <w:rStyle w:val="apple-converted-space"/>
            <w:rFonts w:asciiTheme="minorHAnsi" w:hAnsiTheme="minorHAnsi" w:cs="Arial"/>
            <w:sz w:val="28"/>
            <w:szCs w:val="28"/>
          </w:rPr>
          <w:t> </w:t>
        </w:r>
      </w:hyperlink>
      <w:r w:rsidRPr="006C45E1">
        <w:rPr>
          <w:rFonts w:asciiTheme="minorHAnsi" w:hAnsiTheme="minorHAnsi" w:cs="Arial"/>
          <w:sz w:val="28"/>
          <w:szCs w:val="28"/>
        </w:rPr>
        <w:t>Council and its passage by Parliament and state legislatures; the development of front-end information technology modules on the common</w:t>
      </w:r>
      <w:r w:rsidRPr="006C45E1">
        <w:rPr>
          <w:rStyle w:val="apple-converted-space"/>
          <w:rFonts w:asciiTheme="minorHAnsi" w:hAnsiTheme="minorHAnsi" w:cs="Arial"/>
          <w:sz w:val="28"/>
          <w:szCs w:val="28"/>
        </w:rPr>
        <w:t> </w:t>
      </w:r>
      <w:hyperlink r:id="rId28" w:tgtFrame="_blank" w:history="1">
        <w:r w:rsidRPr="006C45E1">
          <w:rPr>
            <w:rStyle w:val="Hyperlink"/>
            <w:rFonts w:asciiTheme="minorHAnsi" w:hAnsiTheme="minorHAnsi" w:cs="Arial"/>
            <w:color w:val="auto"/>
            <w:sz w:val="28"/>
            <w:szCs w:val="28"/>
            <w:u w:val="none"/>
          </w:rPr>
          <w:t>GST</w:t>
        </w:r>
        <w:r w:rsidRPr="006C45E1">
          <w:rPr>
            <w:rStyle w:val="apple-converted-space"/>
            <w:rFonts w:asciiTheme="minorHAnsi" w:hAnsiTheme="minorHAnsi" w:cs="Arial"/>
            <w:sz w:val="28"/>
            <w:szCs w:val="28"/>
          </w:rPr>
          <w:t> </w:t>
        </w:r>
      </w:hyperlink>
      <w:r w:rsidRPr="006C45E1">
        <w:rPr>
          <w:rFonts w:asciiTheme="minorHAnsi" w:hAnsiTheme="minorHAnsi" w:cs="Arial"/>
          <w:sz w:val="28"/>
          <w:szCs w:val="28"/>
        </w:rPr>
        <w:t>portal and the back-end IT systems; testing and integration of</w:t>
      </w:r>
      <w:r w:rsidRPr="006C45E1">
        <w:rPr>
          <w:rStyle w:val="apple-converted-space"/>
          <w:rFonts w:asciiTheme="minorHAnsi" w:hAnsiTheme="minorHAnsi" w:cs="Arial"/>
          <w:sz w:val="28"/>
          <w:szCs w:val="28"/>
        </w:rPr>
        <w:t> </w:t>
      </w:r>
      <w:hyperlink r:id="rId29" w:tgtFrame="_blank" w:history="1">
        <w:r w:rsidRPr="006C45E1">
          <w:rPr>
            <w:rStyle w:val="Hyperlink"/>
            <w:rFonts w:asciiTheme="minorHAnsi" w:hAnsiTheme="minorHAnsi" w:cs="Arial"/>
            <w:color w:val="auto"/>
            <w:sz w:val="28"/>
            <w:szCs w:val="28"/>
            <w:u w:val="none"/>
          </w:rPr>
          <w:t>GST</w:t>
        </w:r>
        <w:r w:rsidRPr="006C45E1">
          <w:rPr>
            <w:rStyle w:val="apple-converted-space"/>
            <w:rFonts w:asciiTheme="minorHAnsi" w:hAnsiTheme="minorHAnsi" w:cs="Arial"/>
            <w:sz w:val="28"/>
            <w:szCs w:val="28"/>
          </w:rPr>
          <w:t> </w:t>
        </w:r>
      </w:hyperlink>
      <w:r w:rsidRPr="006C45E1">
        <w:rPr>
          <w:rFonts w:asciiTheme="minorHAnsi" w:hAnsiTheme="minorHAnsi" w:cs="Arial"/>
          <w:sz w:val="28"/>
          <w:szCs w:val="28"/>
        </w:rPr>
        <w:t>front-end and back-end IT systems of all stakeholders; training of both Central and state tax officials; sensitisation of the trade, industry and consumers. </w:t>
      </w:r>
    </w:p>
    <w:p w:rsidR="006C45E1" w:rsidRPr="006C45E1" w:rsidRDefault="006C45E1" w:rsidP="006C45E1">
      <w:pPr>
        <w:shd w:val="clear" w:color="auto" w:fill="FFFFFF"/>
        <w:spacing w:line="360" w:lineRule="auto"/>
        <w:jc w:val="both"/>
        <w:rPr>
          <w:rStyle w:val="p-content"/>
          <w:rFonts w:asciiTheme="minorHAnsi" w:hAnsiTheme="minorHAnsi"/>
          <w:sz w:val="28"/>
          <w:szCs w:val="28"/>
        </w:rPr>
      </w:pPr>
    </w:p>
    <w:p w:rsidR="006C45E1" w:rsidRPr="006C45E1" w:rsidRDefault="006C45E1" w:rsidP="006C45E1">
      <w:pPr>
        <w:shd w:val="clear" w:color="auto" w:fill="FFFFFF"/>
        <w:spacing w:line="360" w:lineRule="auto"/>
        <w:jc w:val="both"/>
        <w:rPr>
          <w:rFonts w:asciiTheme="minorHAnsi" w:hAnsiTheme="minorHAnsi"/>
          <w:sz w:val="28"/>
          <w:szCs w:val="28"/>
        </w:rPr>
      </w:pPr>
      <w:r w:rsidRPr="006C45E1">
        <w:rPr>
          <w:rFonts w:asciiTheme="minorHAnsi" w:hAnsiTheme="minorHAnsi" w:cs="Arial"/>
          <w:sz w:val="28"/>
          <w:szCs w:val="28"/>
        </w:rPr>
        <w:t>As many as 99 Sections the model</w:t>
      </w:r>
      <w:r w:rsidRPr="006C45E1">
        <w:rPr>
          <w:rStyle w:val="apple-converted-space"/>
          <w:rFonts w:asciiTheme="minorHAnsi" w:hAnsiTheme="minorHAnsi" w:cs="Arial"/>
          <w:sz w:val="28"/>
          <w:szCs w:val="28"/>
        </w:rPr>
        <w:t> </w:t>
      </w:r>
      <w:hyperlink r:id="rId30" w:tgtFrame="_blank" w:history="1">
        <w:r w:rsidRPr="006C45E1">
          <w:rPr>
            <w:rStyle w:val="Hyperlink"/>
            <w:rFonts w:asciiTheme="minorHAnsi" w:hAnsiTheme="minorHAnsi" w:cs="Arial"/>
            <w:color w:val="auto"/>
            <w:sz w:val="28"/>
            <w:szCs w:val="28"/>
            <w:u w:val="none"/>
          </w:rPr>
          <w:t>GST</w:t>
        </w:r>
        <w:r w:rsidRPr="006C45E1">
          <w:rPr>
            <w:rStyle w:val="apple-converted-space"/>
            <w:rFonts w:asciiTheme="minorHAnsi" w:hAnsiTheme="minorHAnsi" w:cs="Arial"/>
            <w:sz w:val="28"/>
            <w:szCs w:val="28"/>
          </w:rPr>
          <w:t> </w:t>
        </w:r>
      </w:hyperlink>
      <w:r w:rsidRPr="006C45E1">
        <w:rPr>
          <w:rFonts w:asciiTheme="minorHAnsi" w:hAnsiTheme="minorHAnsi" w:cs="Arial"/>
          <w:sz w:val="28"/>
          <w:szCs w:val="28"/>
        </w:rPr>
        <w:t>law have already been considered by the Council and remaining sections will be discussed in the next meeting of the Council scheduled for December 22 and 23. </w:t>
      </w:r>
    </w:p>
    <w:p w:rsidR="006C45E1" w:rsidRPr="006C45E1" w:rsidRDefault="006C45E1" w:rsidP="006C45E1">
      <w:pPr>
        <w:shd w:val="clear" w:color="auto" w:fill="FFFFFF"/>
        <w:spacing w:line="360" w:lineRule="auto"/>
        <w:jc w:val="both"/>
        <w:rPr>
          <w:rStyle w:val="p-content"/>
          <w:rFonts w:asciiTheme="minorHAnsi" w:hAnsiTheme="minorHAnsi"/>
          <w:sz w:val="28"/>
          <w:szCs w:val="28"/>
        </w:rPr>
      </w:pPr>
    </w:p>
    <w:p w:rsidR="006C45E1" w:rsidRPr="006C45E1" w:rsidRDefault="006C45E1" w:rsidP="006C45E1">
      <w:pPr>
        <w:shd w:val="clear" w:color="auto" w:fill="FFFFFF"/>
        <w:spacing w:line="360" w:lineRule="auto"/>
        <w:jc w:val="both"/>
        <w:rPr>
          <w:rFonts w:asciiTheme="minorHAnsi" w:hAnsiTheme="minorHAnsi"/>
          <w:sz w:val="28"/>
          <w:szCs w:val="28"/>
        </w:rPr>
      </w:pPr>
      <w:r w:rsidRPr="006C45E1">
        <w:rPr>
          <w:rFonts w:asciiTheme="minorHAnsi" w:hAnsiTheme="minorHAnsi" w:cs="Arial"/>
          <w:sz w:val="28"/>
          <w:szCs w:val="28"/>
        </w:rPr>
        <w:t>The last meeting of the Council on Sunday did not take up the issue of administrative turf, which led to an impression that the April 1, 2017 roll-out target is impossible to achieve. </w:t>
      </w:r>
    </w:p>
    <w:p w:rsidR="006C45E1" w:rsidRPr="006C45E1" w:rsidRDefault="006C45E1" w:rsidP="006C45E1">
      <w:pPr>
        <w:shd w:val="clear" w:color="auto" w:fill="FFFFFF"/>
        <w:spacing w:line="360" w:lineRule="auto"/>
        <w:jc w:val="both"/>
        <w:rPr>
          <w:rStyle w:val="p-content"/>
          <w:rFonts w:asciiTheme="minorHAnsi" w:hAnsiTheme="minorHAnsi"/>
          <w:sz w:val="28"/>
          <w:szCs w:val="28"/>
        </w:rPr>
      </w:pPr>
    </w:p>
    <w:p w:rsidR="006C45E1" w:rsidRPr="006C45E1" w:rsidRDefault="006C45E1" w:rsidP="006C45E1">
      <w:pPr>
        <w:shd w:val="clear" w:color="auto" w:fill="FFFFFF"/>
        <w:spacing w:line="360" w:lineRule="auto"/>
        <w:jc w:val="both"/>
        <w:rPr>
          <w:rFonts w:asciiTheme="minorHAnsi" w:hAnsiTheme="minorHAnsi"/>
          <w:sz w:val="28"/>
          <w:szCs w:val="28"/>
        </w:rPr>
      </w:pPr>
      <w:r w:rsidRPr="006C45E1">
        <w:rPr>
          <w:rFonts w:asciiTheme="minorHAnsi" w:hAnsiTheme="minorHAnsi" w:cs="Arial"/>
          <w:sz w:val="28"/>
          <w:szCs w:val="28"/>
        </w:rPr>
        <w:t>As the winter session of Parliament comes to an end on Friday, the</w:t>
      </w:r>
      <w:r w:rsidRPr="006C45E1">
        <w:rPr>
          <w:rStyle w:val="apple-converted-space"/>
          <w:rFonts w:asciiTheme="minorHAnsi" w:hAnsiTheme="minorHAnsi" w:cs="Arial"/>
          <w:sz w:val="28"/>
          <w:szCs w:val="28"/>
        </w:rPr>
        <w:t> </w:t>
      </w:r>
      <w:hyperlink r:id="rId31" w:tgtFrame="_blank" w:history="1">
        <w:r w:rsidRPr="006C45E1">
          <w:rPr>
            <w:rStyle w:val="Hyperlink"/>
            <w:rFonts w:asciiTheme="minorHAnsi" w:hAnsiTheme="minorHAnsi" w:cs="Arial"/>
            <w:color w:val="auto"/>
            <w:sz w:val="28"/>
            <w:szCs w:val="28"/>
            <w:u w:val="none"/>
          </w:rPr>
          <w:t>GST</w:t>
        </w:r>
        <w:r w:rsidRPr="006C45E1">
          <w:rPr>
            <w:rStyle w:val="apple-converted-space"/>
            <w:rFonts w:asciiTheme="minorHAnsi" w:hAnsiTheme="minorHAnsi" w:cs="Arial"/>
            <w:sz w:val="28"/>
            <w:szCs w:val="28"/>
          </w:rPr>
          <w:t> </w:t>
        </w:r>
      </w:hyperlink>
      <w:r w:rsidRPr="006C45E1">
        <w:rPr>
          <w:rFonts w:asciiTheme="minorHAnsi" w:hAnsiTheme="minorHAnsi" w:cs="Arial"/>
          <w:sz w:val="28"/>
          <w:szCs w:val="28"/>
        </w:rPr>
        <w:t>Bills could only come up in the Budget session and that too when there is an agreement on administrative control. </w:t>
      </w:r>
    </w:p>
    <w:p w:rsidR="006C45E1" w:rsidRPr="006C45E1" w:rsidRDefault="006C45E1" w:rsidP="006C45E1">
      <w:pPr>
        <w:shd w:val="clear" w:color="auto" w:fill="FFFFFF"/>
        <w:spacing w:line="360" w:lineRule="auto"/>
        <w:jc w:val="both"/>
        <w:rPr>
          <w:rStyle w:val="p-content"/>
          <w:rFonts w:asciiTheme="minorHAnsi" w:hAnsiTheme="minorHAnsi"/>
          <w:sz w:val="28"/>
          <w:szCs w:val="28"/>
        </w:rPr>
      </w:pPr>
    </w:p>
    <w:p w:rsidR="006C45E1" w:rsidRPr="006C45E1" w:rsidRDefault="006C45E1" w:rsidP="006C45E1">
      <w:pPr>
        <w:shd w:val="clear" w:color="auto" w:fill="FFFFFF"/>
        <w:spacing w:line="360" w:lineRule="auto"/>
        <w:jc w:val="both"/>
        <w:rPr>
          <w:rFonts w:asciiTheme="minorHAnsi" w:hAnsiTheme="minorHAnsi"/>
          <w:sz w:val="28"/>
          <w:szCs w:val="28"/>
        </w:rPr>
      </w:pPr>
      <w:r w:rsidRPr="006C45E1">
        <w:rPr>
          <w:rFonts w:asciiTheme="minorHAnsi" w:hAnsiTheme="minorHAnsi" w:cs="Arial"/>
          <w:sz w:val="28"/>
          <w:szCs w:val="28"/>
        </w:rPr>
        <w:t>Kerala finance minister Thomas Isaac had said the Centre's move on withdrawal of high-value currency notes eroded the trust of states. And, that it affected the cooperative sector in Kerala. “Do you think I would come here to shake hands on GST?” he had told reporters. </w:t>
      </w:r>
    </w:p>
    <w:p w:rsidR="006C45E1" w:rsidRPr="006C45E1" w:rsidRDefault="006C45E1" w:rsidP="006C45E1">
      <w:pPr>
        <w:shd w:val="clear" w:color="auto" w:fill="FFFFFF"/>
        <w:spacing w:line="360" w:lineRule="auto"/>
        <w:jc w:val="both"/>
        <w:rPr>
          <w:rStyle w:val="p-content"/>
          <w:rFonts w:asciiTheme="minorHAnsi" w:hAnsiTheme="minorHAnsi"/>
          <w:sz w:val="28"/>
          <w:szCs w:val="28"/>
        </w:rPr>
      </w:pPr>
    </w:p>
    <w:p w:rsidR="006C45E1" w:rsidRPr="006C45E1" w:rsidRDefault="006C45E1" w:rsidP="006C45E1">
      <w:pPr>
        <w:shd w:val="clear" w:color="auto" w:fill="FFFFFF"/>
        <w:spacing w:line="360" w:lineRule="auto"/>
        <w:jc w:val="both"/>
        <w:rPr>
          <w:rFonts w:asciiTheme="minorHAnsi" w:hAnsiTheme="minorHAnsi"/>
          <w:sz w:val="28"/>
          <w:szCs w:val="28"/>
        </w:rPr>
      </w:pPr>
      <w:r w:rsidRPr="006C45E1">
        <w:rPr>
          <w:rFonts w:asciiTheme="minorHAnsi" w:hAnsiTheme="minorHAnsi" w:cs="Arial"/>
          <w:sz w:val="28"/>
          <w:szCs w:val="28"/>
        </w:rPr>
        <w:t>However, Jaitley had said, “Our target is April 1 and we stand by it. We do not have the luxury of time as April 1 is the first possible day when</w:t>
      </w:r>
      <w:r w:rsidRPr="006C45E1">
        <w:rPr>
          <w:rStyle w:val="apple-converted-space"/>
          <w:rFonts w:asciiTheme="minorHAnsi" w:hAnsiTheme="minorHAnsi" w:cs="Arial"/>
          <w:sz w:val="28"/>
          <w:szCs w:val="28"/>
        </w:rPr>
        <w:t> </w:t>
      </w:r>
      <w:hyperlink r:id="rId32" w:tgtFrame="_blank" w:history="1">
        <w:r w:rsidRPr="006C45E1">
          <w:rPr>
            <w:rStyle w:val="Hyperlink"/>
            <w:rFonts w:asciiTheme="minorHAnsi" w:hAnsiTheme="minorHAnsi" w:cs="Arial"/>
            <w:color w:val="auto"/>
            <w:sz w:val="28"/>
            <w:szCs w:val="28"/>
            <w:u w:val="none"/>
          </w:rPr>
          <w:t>GST</w:t>
        </w:r>
        <w:r w:rsidRPr="006C45E1">
          <w:rPr>
            <w:rStyle w:val="apple-converted-space"/>
            <w:rFonts w:asciiTheme="minorHAnsi" w:hAnsiTheme="minorHAnsi" w:cs="Arial"/>
            <w:sz w:val="28"/>
            <w:szCs w:val="28"/>
          </w:rPr>
          <w:t> </w:t>
        </w:r>
      </w:hyperlink>
      <w:r w:rsidRPr="006C45E1">
        <w:rPr>
          <w:rFonts w:asciiTheme="minorHAnsi" w:hAnsiTheme="minorHAnsi" w:cs="Arial"/>
          <w:sz w:val="28"/>
          <w:szCs w:val="28"/>
        </w:rPr>
        <w:t>can be implemented and the last possible day is September 16 (2017). So, the discretion for the roll-out is only five months and 16 days.”</w:t>
      </w:r>
    </w:p>
    <w:p w:rsidR="006C45E1" w:rsidRPr="006C45E1" w:rsidRDefault="006C45E1" w:rsidP="006C45E1">
      <w:pPr>
        <w:shd w:val="clear" w:color="auto" w:fill="FFFFFF"/>
        <w:spacing w:line="360" w:lineRule="auto"/>
        <w:jc w:val="both"/>
        <w:rPr>
          <w:rStyle w:val="p-content"/>
          <w:rFonts w:asciiTheme="minorHAnsi" w:hAnsiTheme="minorHAnsi"/>
          <w:sz w:val="28"/>
          <w:szCs w:val="28"/>
        </w:rPr>
      </w:pPr>
    </w:p>
    <w:p w:rsidR="006C45E1" w:rsidRPr="006C45E1" w:rsidRDefault="006C45E1" w:rsidP="006C45E1">
      <w:pPr>
        <w:shd w:val="clear" w:color="auto" w:fill="FFFFFF"/>
        <w:spacing w:line="360" w:lineRule="auto"/>
        <w:jc w:val="both"/>
        <w:rPr>
          <w:rFonts w:asciiTheme="minorHAnsi" w:hAnsiTheme="minorHAnsi"/>
          <w:sz w:val="28"/>
          <w:szCs w:val="28"/>
        </w:rPr>
      </w:pPr>
      <w:r w:rsidRPr="006C45E1">
        <w:rPr>
          <w:rFonts w:asciiTheme="minorHAnsi" w:hAnsiTheme="minorHAnsi" w:cs="Arial"/>
          <w:sz w:val="28"/>
          <w:szCs w:val="28"/>
        </w:rPr>
        <w:t>The Centre will have to pass central GST, integrated</w:t>
      </w:r>
      <w:r w:rsidRPr="006C45E1">
        <w:rPr>
          <w:rStyle w:val="apple-converted-space"/>
          <w:rFonts w:asciiTheme="minorHAnsi" w:hAnsiTheme="minorHAnsi" w:cs="Arial"/>
          <w:sz w:val="28"/>
          <w:szCs w:val="28"/>
        </w:rPr>
        <w:t> </w:t>
      </w:r>
      <w:hyperlink r:id="rId33" w:tgtFrame="_blank" w:history="1">
        <w:r w:rsidRPr="006C45E1">
          <w:rPr>
            <w:rStyle w:val="Hyperlink"/>
            <w:rFonts w:asciiTheme="minorHAnsi" w:hAnsiTheme="minorHAnsi" w:cs="Arial"/>
            <w:color w:val="auto"/>
            <w:sz w:val="28"/>
            <w:szCs w:val="28"/>
            <w:u w:val="none"/>
          </w:rPr>
          <w:t>GST</w:t>
        </w:r>
        <w:r w:rsidRPr="006C45E1">
          <w:rPr>
            <w:rStyle w:val="apple-converted-space"/>
            <w:rFonts w:asciiTheme="minorHAnsi" w:hAnsiTheme="minorHAnsi" w:cs="Arial"/>
            <w:sz w:val="28"/>
            <w:szCs w:val="28"/>
          </w:rPr>
          <w:t> </w:t>
        </w:r>
      </w:hyperlink>
      <w:r w:rsidRPr="006C45E1">
        <w:rPr>
          <w:rFonts w:asciiTheme="minorHAnsi" w:hAnsiTheme="minorHAnsi" w:cs="Arial"/>
          <w:sz w:val="28"/>
          <w:szCs w:val="28"/>
        </w:rPr>
        <w:t>and Compensation Bills in Parliament for the roll-out, while states are required to pass respective state</w:t>
      </w:r>
      <w:r w:rsidRPr="006C45E1">
        <w:rPr>
          <w:rStyle w:val="apple-converted-space"/>
          <w:rFonts w:asciiTheme="minorHAnsi" w:hAnsiTheme="minorHAnsi" w:cs="Arial"/>
          <w:sz w:val="28"/>
          <w:szCs w:val="28"/>
        </w:rPr>
        <w:t> </w:t>
      </w:r>
      <w:hyperlink r:id="rId34" w:tgtFrame="_blank" w:history="1">
        <w:r w:rsidRPr="006C45E1">
          <w:rPr>
            <w:rStyle w:val="Hyperlink"/>
            <w:rFonts w:asciiTheme="minorHAnsi" w:hAnsiTheme="minorHAnsi" w:cs="Arial"/>
            <w:color w:val="auto"/>
            <w:sz w:val="28"/>
            <w:szCs w:val="28"/>
            <w:u w:val="none"/>
          </w:rPr>
          <w:t>GST</w:t>
        </w:r>
        <w:r w:rsidRPr="006C45E1">
          <w:rPr>
            <w:rStyle w:val="apple-converted-space"/>
            <w:rFonts w:asciiTheme="minorHAnsi" w:hAnsiTheme="minorHAnsi" w:cs="Arial"/>
            <w:sz w:val="28"/>
            <w:szCs w:val="28"/>
          </w:rPr>
          <w:t> </w:t>
        </w:r>
      </w:hyperlink>
      <w:r w:rsidRPr="006C45E1">
        <w:rPr>
          <w:rFonts w:asciiTheme="minorHAnsi" w:hAnsiTheme="minorHAnsi" w:cs="Arial"/>
          <w:sz w:val="28"/>
          <w:szCs w:val="28"/>
        </w:rPr>
        <w:t>Bills in their respective assemblies. </w:t>
      </w:r>
    </w:p>
    <w:p w:rsidR="00562469" w:rsidRPr="006C45E1" w:rsidRDefault="00562469" w:rsidP="006C45E1">
      <w:pPr>
        <w:pStyle w:val="Heading1"/>
        <w:spacing w:before="0" w:beforeAutospacing="0" w:after="343" w:afterAutospacing="0" w:line="360" w:lineRule="auto"/>
        <w:jc w:val="both"/>
        <w:textAlignment w:val="baseline"/>
        <w:rPr>
          <w:rFonts w:asciiTheme="minorHAnsi" w:hAnsiTheme="minorHAnsi" w:cs="Arial"/>
          <w:b w:val="0"/>
          <w:bCs w:val="0"/>
          <w:sz w:val="28"/>
          <w:szCs w:val="28"/>
        </w:rPr>
      </w:pPr>
    </w:p>
    <w:p w:rsidR="00AD6193" w:rsidRPr="001E5F50" w:rsidRDefault="00AD6193" w:rsidP="007F0A75">
      <w:pPr>
        <w:spacing w:after="200" w:line="360" w:lineRule="auto"/>
        <w:jc w:val="both"/>
        <w:rPr>
          <w:rFonts w:asciiTheme="minorHAnsi" w:hAnsiTheme="minorHAnsi" w:cs="Arial"/>
          <w:i/>
          <w:color w:val="0070C0"/>
        </w:rPr>
      </w:pPr>
    </w:p>
    <w:p w:rsidR="006B2627" w:rsidRPr="001E5F50" w:rsidRDefault="00DA3898" w:rsidP="007F0A75">
      <w:pPr>
        <w:spacing w:after="200" w:line="360" w:lineRule="auto"/>
        <w:jc w:val="both"/>
        <w:rPr>
          <w:rFonts w:asciiTheme="minorHAnsi" w:hAnsiTheme="minorHAnsi" w:cs="Arial"/>
          <w:b/>
          <w:bCs/>
          <w:iCs/>
          <w:color w:val="0070C0"/>
          <w:lang w:val="en-IN"/>
        </w:rPr>
      </w:pPr>
      <w:r w:rsidRPr="001E5F50">
        <w:rPr>
          <w:rFonts w:asciiTheme="minorHAnsi" w:hAnsiTheme="minorHAnsi" w:cs="Arial"/>
          <w:i/>
          <w:color w:val="0070C0"/>
        </w:rPr>
        <w:t>Disclaimer</w:t>
      </w:r>
      <w:r w:rsidR="008B49AA" w:rsidRPr="001E5F50">
        <w:rPr>
          <w:rFonts w:asciiTheme="minorHAnsi" w:hAnsiTheme="minorHAnsi" w:cs="Arial"/>
          <w:i/>
          <w:color w:val="0070C0"/>
        </w:rPr>
        <w:t xml:space="preserve">: </w:t>
      </w:r>
      <w:r w:rsidR="003B67AE" w:rsidRPr="001E5F50">
        <w:rPr>
          <w:rFonts w:asciiTheme="minorHAnsi" w:hAnsiTheme="minorHAnsi" w:cs="Arial"/>
          <w:i/>
          <w:color w:val="0070C0"/>
        </w:rPr>
        <w:t xml:space="preserve">The news in the GST Corner is purely according to the information available in public domain and </w:t>
      </w:r>
      <w:r w:rsidR="006257C5" w:rsidRPr="001E5F50">
        <w:rPr>
          <w:rFonts w:asciiTheme="minorHAnsi" w:hAnsiTheme="minorHAnsi" w:cs="Arial"/>
          <w:i/>
          <w:color w:val="0070C0"/>
        </w:rPr>
        <w:t xml:space="preserve">does not necessarily reflect the views of </w:t>
      </w:r>
      <w:r w:rsidR="003B67AE" w:rsidRPr="001E5F50">
        <w:rPr>
          <w:rFonts w:asciiTheme="minorHAnsi" w:hAnsiTheme="minorHAnsi" w:cs="Arial"/>
          <w:i/>
          <w:color w:val="0070C0"/>
        </w:rPr>
        <w:t>ICSI</w:t>
      </w:r>
      <w:r w:rsidR="00841CF2" w:rsidRPr="001E5F50">
        <w:rPr>
          <w:rFonts w:asciiTheme="minorHAnsi" w:hAnsiTheme="minorHAnsi" w:cs="Arial"/>
          <w:i/>
          <w:color w:val="0070C0"/>
        </w:rPr>
        <w:t>.</w:t>
      </w:r>
      <w:r w:rsidR="003B67AE" w:rsidRPr="001E5F50">
        <w:rPr>
          <w:rFonts w:asciiTheme="minorHAnsi" w:eastAsia="Times New Roman" w:hAnsiTheme="minorHAnsi" w:cs="Arial"/>
          <w:i/>
          <w:iCs/>
          <w:color w:val="0070C0"/>
        </w:rPr>
        <w:t xml:space="preserve"> Any person wishing to act on the basis of this document should do so only after cross checking with the original</w:t>
      </w:r>
      <w:r w:rsidR="00841CF2" w:rsidRPr="001E5F50">
        <w:rPr>
          <w:rFonts w:asciiTheme="minorHAnsi" w:eastAsia="Times New Roman" w:hAnsiTheme="minorHAnsi" w:cs="Arial"/>
          <w:i/>
          <w:iCs/>
          <w:color w:val="0070C0"/>
        </w:rPr>
        <w:t xml:space="preserve"> </w:t>
      </w:r>
      <w:r w:rsidR="003B67AE" w:rsidRPr="001E5F50">
        <w:rPr>
          <w:rFonts w:asciiTheme="minorHAnsi" w:eastAsia="Times New Roman" w:hAnsiTheme="minorHAnsi" w:cs="Arial"/>
          <w:i/>
          <w:iCs/>
          <w:color w:val="0070C0"/>
        </w:rPr>
        <w:t>source.</w:t>
      </w:r>
    </w:p>
    <w:sectPr w:rsidR="006B2627" w:rsidRPr="001E5F50"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3F1" w:rsidRDefault="004553F1" w:rsidP="00915541">
      <w:r>
        <w:separator/>
      </w:r>
    </w:p>
  </w:endnote>
  <w:endnote w:type="continuationSeparator" w:id="1">
    <w:p w:rsidR="004553F1" w:rsidRDefault="004553F1"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3F1" w:rsidRDefault="004553F1" w:rsidP="00915541">
      <w:r>
        <w:separator/>
      </w:r>
    </w:p>
  </w:footnote>
  <w:footnote w:type="continuationSeparator" w:id="1">
    <w:p w:rsidR="004553F1" w:rsidRDefault="004553F1"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5588"/>
    <w:multiLevelType w:val="multilevel"/>
    <w:tmpl w:val="34D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635D"/>
    <w:multiLevelType w:val="multilevel"/>
    <w:tmpl w:val="49B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E2DBC"/>
    <w:multiLevelType w:val="multilevel"/>
    <w:tmpl w:val="7630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4424B"/>
    <w:multiLevelType w:val="multilevel"/>
    <w:tmpl w:val="CEC2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701DDE"/>
    <w:multiLevelType w:val="multilevel"/>
    <w:tmpl w:val="0306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821C1D"/>
    <w:multiLevelType w:val="multilevel"/>
    <w:tmpl w:val="643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B32520"/>
    <w:multiLevelType w:val="multilevel"/>
    <w:tmpl w:val="1044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C33085"/>
    <w:multiLevelType w:val="multilevel"/>
    <w:tmpl w:val="337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0B6319"/>
    <w:multiLevelType w:val="multilevel"/>
    <w:tmpl w:val="0A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BE6A56"/>
    <w:multiLevelType w:val="multilevel"/>
    <w:tmpl w:val="760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EE26E2"/>
    <w:multiLevelType w:val="multilevel"/>
    <w:tmpl w:val="E08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E8154D"/>
    <w:multiLevelType w:val="multilevel"/>
    <w:tmpl w:val="C906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B664C3"/>
    <w:multiLevelType w:val="multilevel"/>
    <w:tmpl w:val="AE1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D151FA"/>
    <w:multiLevelType w:val="multilevel"/>
    <w:tmpl w:val="397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4">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8870D8"/>
    <w:multiLevelType w:val="multilevel"/>
    <w:tmpl w:val="C57E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7">
    <w:nsid w:val="78A52EC6"/>
    <w:multiLevelType w:val="multilevel"/>
    <w:tmpl w:val="3468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1"/>
  </w:num>
  <w:num w:numId="5">
    <w:abstractNumId w:val="5"/>
  </w:num>
  <w:num w:numId="6">
    <w:abstractNumId w:val="29"/>
  </w:num>
  <w:num w:numId="7">
    <w:abstractNumId w:val="11"/>
  </w:num>
  <w:num w:numId="8">
    <w:abstractNumId w:val="28"/>
  </w:num>
  <w:num w:numId="9">
    <w:abstractNumId w:val="0"/>
  </w:num>
  <w:num w:numId="10">
    <w:abstractNumId w:val="23"/>
  </w:num>
  <w:num w:numId="11">
    <w:abstractNumId w:val="30"/>
  </w:num>
  <w:num w:numId="12">
    <w:abstractNumId w:val="32"/>
  </w:num>
  <w:num w:numId="13">
    <w:abstractNumId w:val="34"/>
  </w:num>
  <w:num w:numId="14">
    <w:abstractNumId w:val="17"/>
  </w:num>
  <w:num w:numId="15">
    <w:abstractNumId w:val="8"/>
  </w:num>
  <w:num w:numId="16">
    <w:abstractNumId w:val="21"/>
  </w:num>
  <w:num w:numId="17">
    <w:abstractNumId w:val="26"/>
  </w:num>
  <w:num w:numId="18">
    <w:abstractNumId w:val="16"/>
  </w:num>
  <w:num w:numId="19">
    <w:abstractNumId w:val="12"/>
  </w:num>
  <w:num w:numId="20">
    <w:abstractNumId w:val="22"/>
  </w:num>
  <w:num w:numId="21">
    <w:abstractNumId w:val="7"/>
  </w:num>
  <w:num w:numId="22">
    <w:abstractNumId w:val="38"/>
  </w:num>
  <w:num w:numId="23">
    <w:abstractNumId w:val="25"/>
  </w:num>
  <w:num w:numId="24">
    <w:abstractNumId w:val="14"/>
  </w:num>
  <w:num w:numId="25">
    <w:abstractNumId w:val="24"/>
  </w:num>
  <w:num w:numId="26">
    <w:abstractNumId w:val="1"/>
  </w:num>
  <w:num w:numId="27">
    <w:abstractNumId w:val="9"/>
  </w:num>
  <w:num w:numId="28">
    <w:abstractNumId w:val="15"/>
  </w:num>
  <w:num w:numId="29">
    <w:abstractNumId w:val="27"/>
  </w:num>
  <w:num w:numId="30">
    <w:abstractNumId w:val="13"/>
  </w:num>
  <w:num w:numId="31">
    <w:abstractNumId w:val="2"/>
  </w:num>
  <w:num w:numId="32">
    <w:abstractNumId w:val="18"/>
  </w:num>
  <w:num w:numId="33">
    <w:abstractNumId w:val="3"/>
  </w:num>
  <w:num w:numId="34">
    <w:abstractNumId w:val="37"/>
  </w:num>
  <w:num w:numId="35">
    <w:abstractNumId w:val="35"/>
  </w:num>
  <w:num w:numId="36">
    <w:abstractNumId w:val="6"/>
  </w:num>
  <w:num w:numId="37">
    <w:abstractNumId w:val="10"/>
  </w:num>
  <w:num w:numId="38">
    <w:abstractNumId w:val="4"/>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1370"/>
    <w:rsid w:val="00014C44"/>
    <w:rsid w:val="00014F2E"/>
    <w:rsid w:val="00017810"/>
    <w:rsid w:val="0002091D"/>
    <w:rsid w:val="00022260"/>
    <w:rsid w:val="00025592"/>
    <w:rsid w:val="000275FA"/>
    <w:rsid w:val="00030E54"/>
    <w:rsid w:val="00035206"/>
    <w:rsid w:val="00036251"/>
    <w:rsid w:val="000409F1"/>
    <w:rsid w:val="00057406"/>
    <w:rsid w:val="00061B07"/>
    <w:rsid w:val="00066689"/>
    <w:rsid w:val="00066EC6"/>
    <w:rsid w:val="0008005D"/>
    <w:rsid w:val="00080F46"/>
    <w:rsid w:val="00081732"/>
    <w:rsid w:val="000819C6"/>
    <w:rsid w:val="00082403"/>
    <w:rsid w:val="0008268F"/>
    <w:rsid w:val="000828F6"/>
    <w:rsid w:val="0008378B"/>
    <w:rsid w:val="00086E91"/>
    <w:rsid w:val="00090F6C"/>
    <w:rsid w:val="00093093"/>
    <w:rsid w:val="00093417"/>
    <w:rsid w:val="00094438"/>
    <w:rsid w:val="00096235"/>
    <w:rsid w:val="000A2571"/>
    <w:rsid w:val="000A3606"/>
    <w:rsid w:val="000A4D2C"/>
    <w:rsid w:val="000A6C62"/>
    <w:rsid w:val="000A6DE6"/>
    <w:rsid w:val="000B049E"/>
    <w:rsid w:val="000B0BF1"/>
    <w:rsid w:val="000B2F0C"/>
    <w:rsid w:val="000B5A92"/>
    <w:rsid w:val="000B626A"/>
    <w:rsid w:val="000B6398"/>
    <w:rsid w:val="000C523F"/>
    <w:rsid w:val="000C553A"/>
    <w:rsid w:val="000D3C15"/>
    <w:rsid w:val="000D4D75"/>
    <w:rsid w:val="000D5493"/>
    <w:rsid w:val="000D5750"/>
    <w:rsid w:val="000E07B6"/>
    <w:rsid w:val="000E260C"/>
    <w:rsid w:val="000E561D"/>
    <w:rsid w:val="000E6183"/>
    <w:rsid w:val="000E7A77"/>
    <w:rsid w:val="000E7E34"/>
    <w:rsid w:val="000F1F68"/>
    <w:rsid w:val="000F2FC9"/>
    <w:rsid w:val="000F3614"/>
    <w:rsid w:val="00103688"/>
    <w:rsid w:val="00104A4E"/>
    <w:rsid w:val="0010575E"/>
    <w:rsid w:val="00110284"/>
    <w:rsid w:val="00111866"/>
    <w:rsid w:val="00123389"/>
    <w:rsid w:val="0012406A"/>
    <w:rsid w:val="00126990"/>
    <w:rsid w:val="00134179"/>
    <w:rsid w:val="00136D80"/>
    <w:rsid w:val="00145BF8"/>
    <w:rsid w:val="00145DCC"/>
    <w:rsid w:val="00147B1C"/>
    <w:rsid w:val="00150D14"/>
    <w:rsid w:val="00151C40"/>
    <w:rsid w:val="00152B99"/>
    <w:rsid w:val="001532FD"/>
    <w:rsid w:val="00153CD0"/>
    <w:rsid w:val="00156058"/>
    <w:rsid w:val="0016069F"/>
    <w:rsid w:val="001615EE"/>
    <w:rsid w:val="001634D0"/>
    <w:rsid w:val="00164C07"/>
    <w:rsid w:val="00176B37"/>
    <w:rsid w:val="00177A67"/>
    <w:rsid w:val="00186380"/>
    <w:rsid w:val="0019248C"/>
    <w:rsid w:val="001925F4"/>
    <w:rsid w:val="00194988"/>
    <w:rsid w:val="001A1EFD"/>
    <w:rsid w:val="001A3E0B"/>
    <w:rsid w:val="001B27E9"/>
    <w:rsid w:val="001B40D5"/>
    <w:rsid w:val="001B555F"/>
    <w:rsid w:val="001C03D2"/>
    <w:rsid w:val="001C22FF"/>
    <w:rsid w:val="001C2311"/>
    <w:rsid w:val="001C7F69"/>
    <w:rsid w:val="001D0102"/>
    <w:rsid w:val="001D0580"/>
    <w:rsid w:val="001D07C0"/>
    <w:rsid w:val="001D5D4B"/>
    <w:rsid w:val="001E3195"/>
    <w:rsid w:val="001E55DA"/>
    <w:rsid w:val="001E5F50"/>
    <w:rsid w:val="001F3EED"/>
    <w:rsid w:val="001F4C79"/>
    <w:rsid w:val="001F770A"/>
    <w:rsid w:val="002014ED"/>
    <w:rsid w:val="00203D23"/>
    <w:rsid w:val="00204577"/>
    <w:rsid w:val="0020485D"/>
    <w:rsid w:val="00205373"/>
    <w:rsid w:val="00211B86"/>
    <w:rsid w:val="00213D1E"/>
    <w:rsid w:val="002154C2"/>
    <w:rsid w:val="0021721D"/>
    <w:rsid w:val="00222D02"/>
    <w:rsid w:val="00222F15"/>
    <w:rsid w:val="00224BC8"/>
    <w:rsid w:val="00225C09"/>
    <w:rsid w:val="00230C39"/>
    <w:rsid w:val="00237D19"/>
    <w:rsid w:val="00240314"/>
    <w:rsid w:val="00252953"/>
    <w:rsid w:val="00263D68"/>
    <w:rsid w:val="00263DB5"/>
    <w:rsid w:val="00265CD9"/>
    <w:rsid w:val="002666B9"/>
    <w:rsid w:val="002766C3"/>
    <w:rsid w:val="002813D8"/>
    <w:rsid w:val="0028378D"/>
    <w:rsid w:val="00283834"/>
    <w:rsid w:val="002841B6"/>
    <w:rsid w:val="00285AEB"/>
    <w:rsid w:val="00286638"/>
    <w:rsid w:val="00292275"/>
    <w:rsid w:val="002940A0"/>
    <w:rsid w:val="002970B8"/>
    <w:rsid w:val="002A0594"/>
    <w:rsid w:val="002A6369"/>
    <w:rsid w:val="002A70A4"/>
    <w:rsid w:val="002B0058"/>
    <w:rsid w:val="002B06B8"/>
    <w:rsid w:val="002B1D34"/>
    <w:rsid w:val="002B20E4"/>
    <w:rsid w:val="002B28DD"/>
    <w:rsid w:val="002B33B0"/>
    <w:rsid w:val="002B5D25"/>
    <w:rsid w:val="002C08F0"/>
    <w:rsid w:val="002C12E3"/>
    <w:rsid w:val="002C26C7"/>
    <w:rsid w:val="002C32F4"/>
    <w:rsid w:val="002E18E9"/>
    <w:rsid w:val="002E196B"/>
    <w:rsid w:val="002E3373"/>
    <w:rsid w:val="002E3F68"/>
    <w:rsid w:val="002F0127"/>
    <w:rsid w:val="002F5B57"/>
    <w:rsid w:val="00303C86"/>
    <w:rsid w:val="00306F34"/>
    <w:rsid w:val="0030779C"/>
    <w:rsid w:val="00311C99"/>
    <w:rsid w:val="00324CD9"/>
    <w:rsid w:val="00327195"/>
    <w:rsid w:val="00327280"/>
    <w:rsid w:val="0033019E"/>
    <w:rsid w:val="0033382E"/>
    <w:rsid w:val="00333972"/>
    <w:rsid w:val="003409A7"/>
    <w:rsid w:val="00340D67"/>
    <w:rsid w:val="00350B4C"/>
    <w:rsid w:val="003533D9"/>
    <w:rsid w:val="00356CEC"/>
    <w:rsid w:val="0035768A"/>
    <w:rsid w:val="00360C1F"/>
    <w:rsid w:val="0036541E"/>
    <w:rsid w:val="0036634D"/>
    <w:rsid w:val="0037108A"/>
    <w:rsid w:val="00371298"/>
    <w:rsid w:val="00375C4A"/>
    <w:rsid w:val="00375CA0"/>
    <w:rsid w:val="0037758D"/>
    <w:rsid w:val="0037781D"/>
    <w:rsid w:val="003778A1"/>
    <w:rsid w:val="00382E0C"/>
    <w:rsid w:val="00384A0A"/>
    <w:rsid w:val="00385167"/>
    <w:rsid w:val="003859A3"/>
    <w:rsid w:val="00385EF3"/>
    <w:rsid w:val="00391DB7"/>
    <w:rsid w:val="00393BF0"/>
    <w:rsid w:val="00395098"/>
    <w:rsid w:val="0039751F"/>
    <w:rsid w:val="003A5041"/>
    <w:rsid w:val="003A7B4E"/>
    <w:rsid w:val="003A7D14"/>
    <w:rsid w:val="003B2581"/>
    <w:rsid w:val="003B2637"/>
    <w:rsid w:val="003B3C71"/>
    <w:rsid w:val="003B3FDE"/>
    <w:rsid w:val="003B5EB9"/>
    <w:rsid w:val="003B67AE"/>
    <w:rsid w:val="003B7E14"/>
    <w:rsid w:val="003C0233"/>
    <w:rsid w:val="003C1BF9"/>
    <w:rsid w:val="003C7139"/>
    <w:rsid w:val="003C75A3"/>
    <w:rsid w:val="003D3B71"/>
    <w:rsid w:val="003D664A"/>
    <w:rsid w:val="003D6E6D"/>
    <w:rsid w:val="003D7519"/>
    <w:rsid w:val="003D75E3"/>
    <w:rsid w:val="003E45B6"/>
    <w:rsid w:val="003E5E13"/>
    <w:rsid w:val="003E688E"/>
    <w:rsid w:val="003F51FC"/>
    <w:rsid w:val="003F5676"/>
    <w:rsid w:val="003F5922"/>
    <w:rsid w:val="003F5E0A"/>
    <w:rsid w:val="003F6393"/>
    <w:rsid w:val="003F7645"/>
    <w:rsid w:val="0040251A"/>
    <w:rsid w:val="00404852"/>
    <w:rsid w:val="00406AD2"/>
    <w:rsid w:val="00407AFE"/>
    <w:rsid w:val="00412CB8"/>
    <w:rsid w:val="00413DCE"/>
    <w:rsid w:val="00417383"/>
    <w:rsid w:val="0042156F"/>
    <w:rsid w:val="004305E6"/>
    <w:rsid w:val="00430813"/>
    <w:rsid w:val="004337FE"/>
    <w:rsid w:val="00433B4C"/>
    <w:rsid w:val="004354DF"/>
    <w:rsid w:val="00436132"/>
    <w:rsid w:val="00436BFA"/>
    <w:rsid w:val="00441613"/>
    <w:rsid w:val="00443765"/>
    <w:rsid w:val="00444125"/>
    <w:rsid w:val="00445F79"/>
    <w:rsid w:val="00453396"/>
    <w:rsid w:val="0045477F"/>
    <w:rsid w:val="00454818"/>
    <w:rsid w:val="004553F1"/>
    <w:rsid w:val="004577E5"/>
    <w:rsid w:val="00467F01"/>
    <w:rsid w:val="004707C7"/>
    <w:rsid w:val="004735C4"/>
    <w:rsid w:val="00475973"/>
    <w:rsid w:val="00476992"/>
    <w:rsid w:val="004778E6"/>
    <w:rsid w:val="004821E0"/>
    <w:rsid w:val="0048625B"/>
    <w:rsid w:val="00487C70"/>
    <w:rsid w:val="00490DF7"/>
    <w:rsid w:val="0049403A"/>
    <w:rsid w:val="004974C7"/>
    <w:rsid w:val="004A2E0A"/>
    <w:rsid w:val="004A41A5"/>
    <w:rsid w:val="004A5155"/>
    <w:rsid w:val="004A63F0"/>
    <w:rsid w:val="004A6EA6"/>
    <w:rsid w:val="004B6028"/>
    <w:rsid w:val="004B71A6"/>
    <w:rsid w:val="004C1436"/>
    <w:rsid w:val="004C18E6"/>
    <w:rsid w:val="004C1B3E"/>
    <w:rsid w:val="004C6295"/>
    <w:rsid w:val="004C735E"/>
    <w:rsid w:val="004C7407"/>
    <w:rsid w:val="004D35D9"/>
    <w:rsid w:val="004D4291"/>
    <w:rsid w:val="004D6D8B"/>
    <w:rsid w:val="004E01BE"/>
    <w:rsid w:val="004E4EA2"/>
    <w:rsid w:val="004E7005"/>
    <w:rsid w:val="004F5721"/>
    <w:rsid w:val="004F7796"/>
    <w:rsid w:val="0050057C"/>
    <w:rsid w:val="00502B6F"/>
    <w:rsid w:val="00506155"/>
    <w:rsid w:val="005071E3"/>
    <w:rsid w:val="005105D3"/>
    <w:rsid w:val="00523F16"/>
    <w:rsid w:val="005254EE"/>
    <w:rsid w:val="00526253"/>
    <w:rsid w:val="0053442A"/>
    <w:rsid w:val="00534DF3"/>
    <w:rsid w:val="0053531D"/>
    <w:rsid w:val="005359FF"/>
    <w:rsid w:val="005362B2"/>
    <w:rsid w:val="00536CF5"/>
    <w:rsid w:val="00537D0F"/>
    <w:rsid w:val="00544FAE"/>
    <w:rsid w:val="00544FE5"/>
    <w:rsid w:val="00547440"/>
    <w:rsid w:val="005508A6"/>
    <w:rsid w:val="00557250"/>
    <w:rsid w:val="00560A00"/>
    <w:rsid w:val="0056112A"/>
    <w:rsid w:val="00562469"/>
    <w:rsid w:val="005626E8"/>
    <w:rsid w:val="005631EA"/>
    <w:rsid w:val="0056414B"/>
    <w:rsid w:val="00565B67"/>
    <w:rsid w:val="005679E4"/>
    <w:rsid w:val="00573995"/>
    <w:rsid w:val="00574E1F"/>
    <w:rsid w:val="005757E3"/>
    <w:rsid w:val="005824C6"/>
    <w:rsid w:val="00583DFD"/>
    <w:rsid w:val="00586BFB"/>
    <w:rsid w:val="00587352"/>
    <w:rsid w:val="00591697"/>
    <w:rsid w:val="005A429B"/>
    <w:rsid w:val="005A574C"/>
    <w:rsid w:val="005B1A46"/>
    <w:rsid w:val="005B25B7"/>
    <w:rsid w:val="005B2D17"/>
    <w:rsid w:val="005B5551"/>
    <w:rsid w:val="005B6C91"/>
    <w:rsid w:val="005B7495"/>
    <w:rsid w:val="005C1A22"/>
    <w:rsid w:val="005C34A8"/>
    <w:rsid w:val="005C559F"/>
    <w:rsid w:val="005C7CC6"/>
    <w:rsid w:val="005D0266"/>
    <w:rsid w:val="005D257A"/>
    <w:rsid w:val="005D2F86"/>
    <w:rsid w:val="005D4DB0"/>
    <w:rsid w:val="005D68B6"/>
    <w:rsid w:val="005D6B36"/>
    <w:rsid w:val="005D7E60"/>
    <w:rsid w:val="005E045B"/>
    <w:rsid w:val="005E633F"/>
    <w:rsid w:val="005F3A51"/>
    <w:rsid w:val="005F44AA"/>
    <w:rsid w:val="005F4529"/>
    <w:rsid w:val="005F7742"/>
    <w:rsid w:val="005F7A21"/>
    <w:rsid w:val="005F7E4E"/>
    <w:rsid w:val="00604EE7"/>
    <w:rsid w:val="006064C6"/>
    <w:rsid w:val="00607754"/>
    <w:rsid w:val="00610497"/>
    <w:rsid w:val="00615279"/>
    <w:rsid w:val="00615D1D"/>
    <w:rsid w:val="00621893"/>
    <w:rsid w:val="00622E65"/>
    <w:rsid w:val="00623ECD"/>
    <w:rsid w:val="006257C5"/>
    <w:rsid w:val="00625C2E"/>
    <w:rsid w:val="00626855"/>
    <w:rsid w:val="00630D7A"/>
    <w:rsid w:val="006310D3"/>
    <w:rsid w:val="006335E2"/>
    <w:rsid w:val="006412F5"/>
    <w:rsid w:val="006418AA"/>
    <w:rsid w:val="0064683D"/>
    <w:rsid w:val="00653B03"/>
    <w:rsid w:val="0065750E"/>
    <w:rsid w:val="00660857"/>
    <w:rsid w:val="00661A1B"/>
    <w:rsid w:val="00667ADE"/>
    <w:rsid w:val="00670145"/>
    <w:rsid w:val="00672152"/>
    <w:rsid w:val="006725AD"/>
    <w:rsid w:val="00672D22"/>
    <w:rsid w:val="00672D7F"/>
    <w:rsid w:val="006741F0"/>
    <w:rsid w:val="006757C3"/>
    <w:rsid w:val="0067695E"/>
    <w:rsid w:val="00677419"/>
    <w:rsid w:val="00677EC9"/>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45E1"/>
    <w:rsid w:val="006C62E5"/>
    <w:rsid w:val="006C6CC5"/>
    <w:rsid w:val="006C781D"/>
    <w:rsid w:val="006C7FCC"/>
    <w:rsid w:val="006D0EA6"/>
    <w:rsid w:val="006D0FD6"/>
    <w:rsid w:val="006D1986"/>
    <w:rsid w:val="006D62A0"/>
    <w:rsid w:val="006E209E"/>
    <w:rsid w:val="006E50B4"/>
    <w:rsid w:val="006F4482"/>
    <w:rsid w:val="006F44FF"/>
    <w:rsid w:val="0070290E"/>
    <w:rsid w:val="0071076F"/>
    <w:rsid w:val="00712C48"/>
    <w:rsid w:val="00713844"/>
    <w:rsid w:val="00715E57"/>
    <w:rsid w:val="0072518C"/>
    <w:rsid w:val="007271E4"/>
    <w:rsid w:val="00727663"/>
    <w:rsid w:val="007344EA"/>
    <w:rsid w:val="0074050F"/>
    <w:rsid w:val="00741783"/>
    <w:rsid w:val="00741EE9"/>
    <w:rsid w:val="0074213B"/>
    <w:rsid w:val="0074213E"/>
    <w:rsid w:val="007434DE"/>
    <w:rsid w:val="00751BC9"/>
    <w:rsid w:val="00756196"/>
    <w:rsid w:val="00762106"/>
    <w:rsid w:val="00764D6E"/>
    <w:rsid w:val="00771097"/>
    <w:rsid w:val="0077133F"/>
    <w:rsid w:val="00772749"/>
    <w:rsid w:val="00773872"/>
    <w:rsid w:val="0077520A"/>
    <w:rsid w:val="0077729B"/>
    <w:rsid w:val="00782088"/>
    <w:rsid w:val="0079027A"/>
    <w:rsid w:val="0079092D"/>
    <w:rsid w:val="00790F09"/>
    <w:rsid w:val="00792F45"/>
    <w:rsid w:val="00793EF6"/>
    <w:rsid w:val="007A5022"/>
    <w:rsid w:val="007A6263"/>
    <w:rsid w:val="007B4D08"/>
    <w:rsid w:val="007B5C3E"/>
    <w:rsid w:val="007B6AC7"/>
    <w:rsid w:val="007C05CA"/>
    <w:rsid w:val="007C131B"/>
    <w:rsid w:val="007C41C6"/>
    <w:rsid w:val="007C617B"/>
    <w:rsid w:val="007D5682"/>
    <w:rsid w:val="007E2812"/>
    <w:rsid w:val="007E742B"/>
    <w:rsid w:val="007F0A75"/>
    <w:rsid w:val="007F2B46"/>
    <w:rsid w:val="007F3416"/>
    <w:rsid w:val="007F492E"/>
    <w:rsid w:val="00800025"/>
    <w:rsid w:val="00802D28"/>
    <w:rsid w:val="00807BD5"/>
    <w:rsid w:val="008107B7"/>
    <w:rsid w:val="00810B6A"/>
    <w:rsid w:val="00817937"/>
    <w:rsid w:val="00824228"/>
    <w:rsid w:val="00832893"/>
    <w:rsid w:val="008335D6"/>
    <w:rsid w:val="00833ADE"/>
    <w:rsid w:val="008365C6"/>
    <w:rsid w:val="00841A3D"/>
    <w:rsid w:val="00841CF2"/>
    <w:rsid w:val="00843083"/>
    <w:rsid w:val="00846653"/>
    <w:rsid w:val="008530A0"/>
    <w:rsid w:val="008546CA"/>
    <w:rsid w:val="00855071"/>
    <w:rsid w:val="00855205"/>
    <w:rsid w:val="00857C26"/>
    <w:rsid w:val="00860ADA"/>
    <w:rsid w:val="00865308"/>
    <w:rsid w:val="00872EE3"/>
    <w:rsid w:val="0088009A"/>
    <w:rsid w:val="00882CAD"/>
    <w:rsid w:val="008905B2"/>
    <w:rsid w:val="0089419C"/>
    <w:rsid w:val="008941CF"/>
    <w:rsid w:val="008941F1"/>
    <w:rsid w:val="00896BD0"/>
    <w:rsid w:val="008A4E6A"/>
    <w:rsid w:val="008B16ED"/>
    <w:rsid w:val="008B2E30"/>
    <w:rsid w:val="008B361C"/>
    <w:rsid w:val="008B49AA"/>
    <w:rsid w:val="008C721A"/>
    <w:rsid w:val="008C7743"/>
    <w:rsid w:val="008D0F3B"/>
    <w:rsid w:val="008E3462"/>
    <w:rsid w:val="008E4614"/>
    <w:rsid w:val="008E7919"/>
    <w:rsid w:val="008F14D0"/>
    <w:rsid w:val="008F33F8"/>
    <w:rsid w:val="009011C7"/>
    <w:rsid w:val="009017C9"/>
    <w:rsid w:val="00910331"/>
    <w:rsid w:val="009110DE"/>
    <w:rsid w:val="00912192"/>
    <w:rsid w:val="009126D0"/>
    <w:rsid w:val="00912971"/>
    <w:rsid w:val="00915541"/>
    <w:rsid w:val="00915F01"/>
    <w:rsid w:val="00916C3C"/>
    <w:rsid w:val="00921C55"/>
    <w:rsid w:val="00922899"/>
    <w:rsid w:val="00930335"/>
    <w:rsid w:val="0093212A"/>
    <w:rsid w:val="0094073C"/>
    <w:rsid w:val="00941C19"/>
    <w:rsid w:val="00941D38"/>
    <w:rsid w:val="00942294"/>
    <w:rsid w:val="009455B0"/>
    <w:rsid w:val="009509FA"/>
    <w:rsid w:val="0095227A"/>
    <w:rsid w:val="00953FD2"/>
    <w:rsid w:val="00955A69"/>
    <w:rsid w:val="00955D7B"/>
    <w:rsid w:val="009566E1"/>
    <w:rsid w:val="00961888"/>
    <w:rsid w:val="00962EA5"/>
    <w:rsid w:val="00962F55"/>
    <w:rsid w:val="00967487"/>
    <w:rsid w:val="00972BF6"/>
    <w:rsid w:val="0097727F"/>
    <w:rsid w:val="009835A2"/>
    <w:rsid w:val="00984563"/>
    <w:rsid w:val="00993075"/>
    <w:rsid w:val="00993A8D"/>
    <w:rsid w:val="009A0933"/>
    <w:rsid w:val="009A0B17"/>
    <w:rsid w:val="009A1654"/>
    <w:rsid w:val="009A396F"/>
    <w:rsid w:val="009A4D29"/>
    <w:rsid w:val="009B509C"/>
    <w:rsid w:val="009B58FF"/>
    <w:rsid w:val="009B6ABD"/>
    <w:rsid w:val="009C17D0"/>
    <w:rsid w:val="009C3350"/>
    <w:rsid w:val="009D3E63"/>
    <w:rsid w:val="009D7BCE"/>
    <w:rsid w:val="009E0298"/>
    <w:rsid w:val="009E1F2A"/>
    <w:rsid w:val="009E3A87"/>
    <w:rsid w:val="009F1449"/>
    <w:rsid w:val="009F5061"/>
    <w:rsid w:val="009F748E"/>
    <w:rsid w:val="00A002FA"/>
    <w:rsid w:val="00A069D6"/>
    <w:rsid w:val="00A1279F"/>
    <w:rsid w:val="00A12E34"/>
    <w:rsid w:val="00A141E8"/>
    <w:rsid w:val="00A14D6A"/>
    <w:rsid w:val="00A20E10"/>
    <w:rsid w:val="00A21079"/>
    <w:rsid w:val="00A22AF3"/>
    <w:rsid w:val="00A301A3"/>
    <w:rsid w:val="00A31E61"/>
    <w:rsid w:val="00A31F7E"/>
    <w:rsid w:val="00A320A7"/>
    <w:rsid w:val="00A35E50"/>
    <w:rsid w:val="00A41A8A"/>
    <w:rsid w:val="00A426D1"/>
    <w:rsid w:val="00A4369C"/>
    <w:rsid w:val="00A45031"/>
    <w:rsid w:val="00A450E2"/>
    <w:rsid w:val="00A520E6"/>
    <w:rsid w:val="00A52CD9"/>
    <w:rsid w:val="00A55D5A"/>
    <w:rsid w:val="00A610D7"/>
    <w:rsid w:val="00A67332"/>
    <w:rsid w:val="00A71B01"/>
    <w:rsid w:val="00A72B91"/>
    <w:rsid w:val="00A7581D"/>
    <w:rsid w:val="00A77EBE"/>
    <w:rsid w:val="00A823D6"/>
    <w:rsid w:val="00A85D75"/>
    <w:rsid w:val="00A86AC5"/>
    <w:rsid w:val="00A951C4"/>
    <w:rsid w:val="00AA1071"/>
    <w:rsid w:val="00AB075F"/>
    <w:rsid w:val="00AB16D2"/>
    <w:rsid w:val="00AB61CC"/>
    <w:rsid w:val="00AD11F0"/>
    <w:rsid w:val="00AD32E1"/>
    <w:rsid w:val="00AD6193"/>
    <w:rsid w:val="00AD6CB7"/>
    <w:rsid w:val="00AE756C"/>
    <w:rsid w:val="00AF13A6"/>
    <w:rsid w:val="00AF1BD3"/>
    <w:rsid w:val="00AF5E0B"/>
    <w:rsid w:val="00AF6679"/>
    <w:rsid w:val="00AF7BE9"/>
    <w:rsid w:val="00B00541"/>
    <w:rsid w:val="00B00EC8"/>
    <w:rsid w:val="00B03BF3"/>
    <w:rsid w:val="00B04DF5"/>
    <w:rsid w:val="00B06316"/>
    <w:rsid w:val="00B07C2E"/>
    <w:rsid w:val="00B07C84"/>
    <w:rsid w:val="00B07DBF"/>
    <w:rsid w:val="00B1596C"/>
    <w:rsid w:val="00B15ADB"/>
    <w:rsid w:val="00B20CF5"/>
    <w:rsid w:val="00B238E0"/>
    <w:rsid w:val="00B246C0"/>
    <w:rsid w:val="00B24FA7"/>
    <w:rsid w:val="00B26560"/>
    <w:rsid w:val="00B27BBE"/>
    <w:rsid w:val="00B30CC3"/>
    <w:rsid w:val="00B31750"/>
    <w:rsid w:val="00B32FBE"/>
    <w:rsid w:val="00B41752"/>
    <w:rsid w:val="00B42956"/>
    <w:rsid w:val="00B42D3E"/>
    <w:rsid w:val="00B4305A"/>
    <w:rsid w:val="00B430B8"/>
    <w:rsid w:val="00B439CE"/>
    <w:rsid w:val="00B4454C"/>
    <w:rsid w:val="00B5222C"/>
    <w:rsid w:val="00B53FEE"/>
    <w:rsid w:val="00B60812"/>
    <w:rsid w:val="00B62270"/>
    <w:rsid w:val="00B62E7D"/>
    <w:rsid w:val="00B642D4"/>
    <w:rsid w:val="00B66DC8"/>
    <w:rsid w:val="00B67F4B"/>
    <w:rsid w:val="00B70107"/>
    <w:rsid w:val="00B72FC4"/>
    <w:rsid w:val="00B73653"/>
    <w:rsid w:val="00B77FA6"/>
    <w:rsid w:val="00B809F0"/>
    <w:rsid w:val="00B812FE"/>
    <w:rsid w:val="00B82BAE"/>
    <w:rsid w:val="00B84829"/>
    <w:rsid w:val="00B902FD"/>
    <w:rsid w:val="00B916A9"/>
    <w:rsid w:val="00B91E74"/>
    <w:rsid w:val="00B92C76"/>
    <w:rsid w:val="00BA29FB"/>
    <w:rsid w:val="00BA4533"/>
    <w:rsid w:val="00BA5066"/>
    <w:rsid w:val="00BA6501"/>
    <w:rsid w:val="00BB246B"/>
    <w:rsid w:val="00BB2D3A"/>
    <w:rsid w:val="00BB4C20"/>
    <w:rsid w:val="00BB5FEF"/>
    <w:rsid w:val="00BC2B4B"/>
    <w:rsid w:val="00BC3053"/>
    <w:rsid w:val="00BC3289"/>
    <w:rsid w:val="00BC4E18"/>
    <w:rsid w:val="00BC518F"/>
    <w:rsid w:val="00BC7A7F"/>
    <w:rsid w:val="00BD0A42"/>
    <w:rsid w:val="00BD1C5F"/>
    <w:rsid w:val="00BD411C"/>
    <w:rsid w:val="00BD44DB"/>
    <w:rsid w:val="00BD53B3"/>
    <w:rsid w:val="00BD59DB"/>
    <w:rsid w:val="00BE29ED"/>
    <w:rsid w:val="00BE4644"/>
    <w:rsid w:val="00BF210C"/>
    <w:rsid w:val="00BF2E9E"/>
    <w:rsid w:val="00BF66E1"/>
    <w:rsid w:val="00C02F6F"/>
    <w:rsid w:val="00C1399F"/>
    <w:rsid w:val="00C14576"/>
    <w:rsid w:val="00C1777C"/>
    <w:rsid w:val="00C22D21"/>
    <w:rsid w:val="00C24687"/>
    <w:rsid w:val="00C30E5C"/>
    <w:rsid w:val="00C31C7A"/>
    <w:rsid w:val="00C40549"/>
    <w:rsid w:val="00C42793"/>
    <w:rsid w:val="00C4793F"/>
    <w:rsid w:val="00C51637"/>
    <w:rsid w:val="00C54FBC"/>
    <w:rsid w:val="00C57701"/>
    <w:rsid w:val="00C60174"/>
    <w:rsid w:val="00C60B86"/>
    <w:rsid w:val="00C60B90"/>
    <w:rsid w:val="00C60B95"/>
    <w:rsid w:val="00C62AC2"/>
    <w:rsid w:val="00C6324B"/>
    <w:rsid w:val="00C633C8"/>
    <w:rsid w:val="00C64C7A"/>
    <w:rsid w:val="00C6545E"/>
    <w:rsid w:val="00C74BD0"/>
    <w:rsid w:val="00C75328"/>
    <w:rsid w:val="00C75721"/>
    <w:rsid w:val="00C77F73"/>
    <w:rsid w:val="00C80C88"/>
    <w:rsid w:val="00C85172"/>
    <w:rsid w:val="00C85DBA"/>
    <w:rsid w:val="00C87659"/>
    <w:rsid w:val="00C9034C"/>
    <w:rsid w:val="00C942D7"/>
    <w:rsid w:val="00C96335"/>
    <w:rsid w:val="00C968FA"/>
    <w:rsid w:val="00C976C9"/>
    <w:rsid w:val="00CA775C"/>
    <w:rsid w:val="00CB1607"/>
    <w:rsid w:val="00CB2201"/>
    <w:rsid w:val="00CC23C0"/>
    <w:rsid w:val="00CC5054"/>
    <w:rsid w:val="00CD03FF"/>
    <w:rsid w:val="00CD1F69"/>
    <w:rsid w:val="00CD23B6"/>
    <w:rsid w:val="00CE0736"/>
    <w:rsid w:val="00CE5CD5"/>
    <w:rsid w:val="00CE6B39"/>
    <w:rsid w:val="00CF100F"/>
    <w:rsid w:val="00CF201A"/>
    <w:rsid w:val="00CF43B9"/>
    <w:rsid w:val="00CF6FEB"/>
    <w:rsid w:val="00D01C0C"/>
    <w:rsid w:val="00D02C13"/>
    <w:rsid w:val="00D1030B"/>
    <w:rsid w:val="00D15F8A"/>
    <w:rsid w:val="00D17455"/>
    <w:rsid w:val="00D221CA"/>
    <w:rsid w:val="00D234F5"/>
    <w:rsid w:val="00D26E46"/>
    <w:rsid w:val="00D33A5A"/>
    <w:rsid w:val="00D372F4"/>
    <w:rsid w:val="00D46869"/>
    <w:rsid w:val="00D503E1"/>
    <w:rsid w:val="00D521DC"/>
    <w:rsid w:val="00D5310B"/>
    <w:rsid w:val="00D55343"/>
    <w:rsid w:val="00D57CBA"/>
    <w:rsid w:val="00D604ED"/>
    <w:rsid w:val="00D61745"/>
    <w:rsid w:val="00D63911"/>
    <w:rsid w:val="00D63A8B"/>
    <w:rsid w:val="00D63FBC"/>
    <w:rsid w:val="00D70EAC"/>
    <w:rsid w:val="00D71104"/>
    <w:rsid w:val="00D7659D"/>
    <w:rsid w:val="00D83CA1"/>
    <w:rsid w:val="00D869A7"/>
    <w:rsid w:val="00D92366"/>
    <w:rsid w:val="00D94F0A"/>
    <w:rsid w:val="00D95BCD"/>
    <w:rsid w:val="00D96F4C"/>
    <w:rsid w:val="00D97B09"/>
    <w:rsid w:val="00DA0210"/>
    <w:rsid w:val="00DA3898"/>
    <w:rsid w:val="00DA6BE7"/>
    <w:rsid w:val="00DB2154"/>
    <w:rsid w:val="00DB3A9B"/>
    <w:rsid w:val="00DB7EA0"/>
    <w:rsid w:val="00DC1041"/>
    <w:rsid w:val="00DC2776"/>
    <w:rsid w:val="00DC281D"/>
    <w:rsid w:val="00DC3088"/>
    <w:rsid w:val="00DC700B"/>
    <w:rsid w:val="00DD1BEA"/>
    <w:rsid w:val="00DD620A"/>
    <w:rsid w:val="00DD74A7"/>
    <w:rsid w:val="00DE6352"/>
    <w:rsid w:val="00DE7698"/>
    <w:rsid w:val="00DF0E04"/>
    <w:rsid w:val="00E11D8F"/>
    <w:rsid w:val="00E15F29"/>
    <w:rsid w:val="00E1789C"/>
    <w:rsid w:val="00E23A47"/>
    <w:rsid w:val="00E2685E"/>
    <w:rsid w:val="00E31257"/>
    <w:rsid w:val="00E33634"/>
    <w:rsid w:val="00E35074"/>
    <w:rsid w:val="00E37808"/>
    <w:rsid w:val="00E410EC"/>
    <w:rsid w:val="00E41571"/>
    <w:rsid w:val="00E42715"/>
    <w:rsid w:val="00E439C5"/>
    <w:rsid w:val="00E442B0"/>
    <w:rsid w:val="00E446EF"/>
    <w:rsid w:val="00E4653A"/>
    <w:rsid w:val="00E475A9"/>
    <w:rsid w:val="00E51DDA"/>
    <w:rsid w:val="00E51E88"/>
    <w:rsid w:val="00E530BF"/>
    <w:rsid w:val="00E54407"/>
    <w:rsid w:val="00E555E6"/>
    <w:rsid w:val="00E61F87"/>
    <w:rsid w:val="00E64398"/>
    <w:rsid w:val="00E71F49"/>
    <w:rsid w:val="00E7342E"/>
    <w:rsid w:val="00E73648"/>
    <w:rsid w:val="00E75388"/>
    <w:rsid w:val="00E805E0"/>
    <w:rsid w:val="00E816BD"/>
    <w:rsid w:val="00E8737F"/>
    <w:rsid w:val="00E939C5"/>
    <w:rsid w:val="00EA2191"/>
    <w:rsid w:val="00EA232E"/>
    <w:rsid w:val="00EA24E2"/>
    <w:rsid w:val="00EA526A"/>
    <w:rsid w:val="00EA55BE"/>
    <w:rsid w:val="00EA68DD"/>
    <w:rsid w:val="00EC5BB5"/>
    <w:rsid w:val="00EC5CAD"/>
    <w:rsid w:val="00EC61DE"/>
    <w:rsid w:val="00ED0110"/>
    <w:rsid w:val="00ED1D3D"/>
    <w:rsid w:val="00ED470B"/>
    <w:rsid w:val="00EE5810"/>
    <w:rsid w:val="00EE6870"/>
    <w:rsid w:val="00EF4542"/>
    <w:rsid w:val="00EF7785"/>
    <w:rsid w:val="00F0002E"/>
    <w:rsid w:val="00F060D4"/>
    <w:rsid w:val="00F1286C"/>
    <w:rsid w:val="00F24096"/>
    <w:rsid w:val="00F24E45"/>
    <w:rsid w:val="00F27AAF"/>
    <w:rsid w:val="00F33B26"/>
    <w:rsid w:val="00F37993"/>
    <w:rsid w:val="00F41832"/>
    <w:rsid w:val="00F41CD7"/>
    <w:rsid w:val="00F42F05"/>
    <w:rsid w:val="00F460FA"/>
    <w:rsid w:val="00F47CFC"/>
    <w:rsid w:val="00F5138B"/>
    <w:rsid w:val="00F51A8A"/>
    <w:rsid w:val="00F577E3"/>
    <w:rsid w:val="00F64729"/>
    <w:rsid w:val="00F65C6A"/>
    <w:rsid w:val="00F67D82"/>
    <w:rsid w:val="00F72529"/>
    <w:rsid w:val="00F74D60"/>
    <w:rsid w:val="00F76162"/>
    <w:rsid w:val="00F81B5F"/>
    <w:rsid w:val="00F907BA"/>
    <w:rsid w:val="00F917A9"/>
    <w:rsid w:val="00F921D8"/>
    <w:rsid w:val="00F94655"/>
    <w:rsid w:val="00F9738C"/>
    <w:rsid w:val="00FA0547"/>
    <w:rsid w:val="00FA23DA"/>
    <w:rsid w:val="00FA501B"/>
    <w:rsid w:val="00FA7FBC"/>
    <w:rsid w:val="00FB12DA"/>
    <w:rsid w:val="00FB3409"/>
    <w:rsid w:val="00FB4179"/>
    <w:rsid w:val="00FB44FA"/>
    <w:rsid w:val="00FB7B2D"/>
    <w:rsid w:val="00FC6412"/>
    <w:rsid w:val="00FD3D4F"/>
    <w:rsid w:val="00FD5596"/>
    <w:rsid w:val="00FE46E3"/>
    <w:rsid w:val="00FE7B95"/>
    <w:rsid w:val="00FE7CCA"/>
    <w:rsid w:val="00FF5684"/>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count9296695">
    <w:name w:val="count9296695"/>
    <w:basedOn w:val="DefaultParagraphFont"/>
    <w:rsid w:val="00B07C2E"/>
  </w:style>
  <w:style w:type="paragraph" w:customStyle="1" w:styleId="hoverrdone">
    <w:name w:val="_hoverrdone"/>
    <w:basedOn w:val="Normal"/>
    <w:rsid w:val="00D01C0C"/>
    <w:pPr>
      <w:spacing w:before="100" w:beforeAutospacing="1" w:after="100" w:afterAutospacing="1"/>
    </w:pPr>
    <w:rPr>
      <w:rFonts w:eastAsia="Times New Roman"/>
      <w:lang w:val="en-IN" w:eastAsia="en-IN"/>
    </w:rPr>
  </w:style>
  <w:style w:type="paragraph" w:customStyle="1" w:styleId="s3l">
    <w:name w:val="s3l"/>
    <w:basedOn w:val="Normal"/>
    <w:rsid w:val="00C24687"/>
    <w:pPr>
      <w:spacing w:before="100" w:beforeAutospacing="1" w:after="100" w:afterAutospacing="1"/>
    </w:pPr>
    <w:rPr>
      <w:rFonts w:eastAsia="Times New Roman"/>
      <w:lang w:val="en-IN" w:eastAsia="en-IN"/>
    </w:rPr>
  </w:style>
  <w:style w:type="character" w:customStyle="1" w:styleId="adtextsmall">
    <w:name w:val="ad_text_small"/>
    <w:basedOn w:val="DefaultParagraphFont"/>
    <w:rsid w:val="003B2637"/>
  </w:style>
  <w:style w:type="character" w:customStyle="1" w:styleId="entry-date">
    <w:name w:val="entry-date"/>
    <w:basedOn w:val="DefaultParagraphFont"/>
    <w:rsid w:val="00EE5810"/>
  </w:style>
  <w:style w:type="character" w:customStyle="1" w:styleId="fn">
    <w:name w:val="fn"/>
    <w:basedOn w:val="DefaultParagraphFont"/>
    <w:rsid w:val="00EE5810"/>
  </w:style>
  <w:style w:type="character" w:customStyle="1" w:styleId="author-img-name">
    <w:name w:val="author-img-name"/>
    <w:basedOn w:val="DefaultParagraphFont"/>
    <w:rsid w:val="00B07C84"/>
  </w:style>
  <w:style w:type="character" w:customStyle="1" w:styleId="blue-color">
    <w:name w:val="blue-color"/>
    <w:basedOn w:val="DefaultParagraphFont"/>
    <w:rsid w:val="00B07C84"/>
  </w:style>
  <w:style w:type="character" w:customStyle="1" w:styleId="share-artcl">
    <w:name w:val="share-artcl"/>
    <w:basedOn w:val="DefaultParagraphFont"/>
    <w:rsid w:val="00B07C84"/>
  </w:style>
  <w:style w:type="character" w:customStyle="1" w:styleId="edite-text-cont">
    <w:name w:val="edite-text-cont"/>
    <w:basedOn w:val="DefaultParagraphFont"/>
    <w:rsid w:val="00B07C84"/>
  </w:style>
  <w:style w:type="character" w:customStyle="1" w:styleId="lead-img-caption">
    <w:name w:val="lead-img-caption"/>
    <w:basedOn w:val="DefaultParagraphFont"/>
    <w:rsid w:val="00B07C84"/>
  </w:style>
  <w:style w:type="paragraph" w:customStyle="1" w:styleId="intro">
    <w:name w:val="intro"/>
    <w:basedOn w:val="Normal"/>
    <w:rsid w:val="00B07C84"/>
    <w:pPr>
      <w:spacing w:before="100" w:beforeAutospacing="1" w:after="100" w:afterAutospacing="1"/>
    </w:pPr>
    <w:rPr>
      <w:rFonts w:eastAsia="Times New Roman"/>
      <w:lang w:val="en-IN" w:eastAsia="en-IN"/>
    </w:rPr>
  </w:style>
  <w:style w:type="character" w:customStyle="1" w:styleId="clmblogo">
    <w:name w:val="clmblogo"/>
    <w:basedOn w:val="DefaultParagraphFont"/>
    <w:rsid w:val="00BB5FEF"/>
  </w:style>
  <w:style w:type="character" w:customStyle="1" w:styleId="subtle">
    <w:name w:val="subtle"/>
    <w:basedOn w:val="DefaultParagraphFont"/>
    <w:rsid w:val="006335E2"/>
  </w:style>
  <w:style w:type="character" w:customStyle="1" w:styleId="metadata">
    <w:name w:val="metadata"/>
    <w:basedOn w:val="DefaultParagraphFont"/>
    <w:rsid w:val="006335E2"/>
  </w:style>
  <w:style w:type="character" w:customStyle="1" w:styleId="date">
    <w:name w:val="date"/>
    <w:basedOn w:val="DefaultParagraphFont"/>
    <w:rsid w:val="006335E2"/>
  </w:style>
  <w:style w:type="character" w:customStyle="1" w:styleId="font-controls">
    <w:name w:val="font-controls"/>
    <w:basedOn w:val="DefaultParagraphFont"/>
    <w:rsid w:val="00633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44529606">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73356062">
      <w:bodyDiv w:val="1"/>
      <w:marLeft w:val="0"/>
      <w:marRight w:val="0"/>
      <w:marTop w:val="0"/>
      <w:marBottom w:val="0"/>
      <w:divBdr>
        <w:top w:val="none" w:sz="0" w:space="0" w:color="auto"/>
        <w:left w:val="none" w:sz="0" w:space="0" w:color="auto"/>
        <w:bottom w:val="none" w:sz="0" w:space="0" w:color="auto"/>
        <w:right w:val="none" w:sz="0" w:space="0" w:color="auto"/>
      </w:divBdr>
      <w:divsChild>
        <w:div w:id="1417941774">
          <w:marLeft w:val="0"/>
          <w:marRight w:val="0"/>
          <w:marTop w:val="0"/>
          <w:marBottom w:val="0"/>
          <w:divBdr>
            <w:top w:val="none" w:sz="0" w:space="0" w:color="auto"/>
            <w:left w:val="none" w:sz="0" w:space="0" w:color="auto"/>
            <w:bottom w:val="none" w:sz="0" w:space="0" w:color="auto"/>
            <w:right w:val="none" w:sz="0" w:space="0" w:color="auto"/>
          </w:divBdr>
          <w:divsChild>
            <w:div w:id="127402545">
              <w:marLeft w:val="0"/>
              <w:marRight w:val="0"/>
              <w:marTop w:val="0"/>
              <w:marBottom w:val="0"/>
              <w:divBdr>
                <w:top w:val="none" w:sz="0" w:space="0" w:color="auto"/>
                <w:left w:val="none" w:sz="0" w:space="0" w:color="auto"/>
                <w:bottom w:val="none" w:sz="0" w:space="0" w:color="auto"/>
                <w:right w:val="none" w:sz="0" w:space="0" w:color="auto"/>
              </w:divBdr>
            </w:div>
            <w:div w:id="1407921347">
              <w:marLeft w:val="0"/>
              <w:marRight w:val="0"/>
              <w:marTop w:val="150"/>
              <w:marBottom w:val="0"/>
              <w:divBdr>
                <w:top w:val="single" w:sz="6" w:space="11" w:color="D7D7D7"/>
                <w:left w:val="none" w:sz="0" w:space="0" w:color="auto"/>
                <w:bottom w:val="none" w:sz="0" w:space="0" w:color="auto"/>
                <w:right w:val="none" w:sz="0" w:space="0" w:color="auto"/>
              </w:divBdr>
              <w:divsChild>
                <w:div w:id="1662612093">
                  <w:marLeft w:val="0"/>
                  <w:marRight w:val="0"/>
                  <w:marTop w:val="0"/>
                  <w:marBottom w:val="0"/>
                  <w:divBdr>
                    <w:top w:val="none" w:sz="0" w:space="0" w:color="auto"/>
                    <w:left w:val="none" w:sz="0" w:space="0" w:color="auto"/>
                    <w:bottom w:val="none" w:sz="0" w:space="0" w:color="auto"/>
                    <w:right w:val="none" w:sz="0" w:space="0" w:color="auto"/>
                  </w:divBdr>
                  <w:divsChild>
                    <w:div w:id="662977270">
                      <w:marLeft w:val="0"/>
                      <w:marRight w:val="0"/>
                      <w:marTop w:val="0"/>
                      <w:marBottom w:val="0"/>
                      <w:divBdr>
                        <w:top w:val="none" w:sz="0" w:space="0" w:color="auto"/>
                        <w:left w:val="none" w:sz="0" w:space="0" w:color="auto"/>
                        <w:bottom w:val="none" w:sz="0" w:space="0" w:color="auto"/>
                        <w:right w:val="none" w:sz="0" w:space="0" w:color="auto"/>
                      </w:divBdr>
                    </w:div>
                    <w:div w:id="257179305">
                      <w:marLeft w:val="0"/>
                      <w:marRight w:val="0"/>
                      <w:marTop w:val="0"/>
                      <w:marBottom w:val="0"/>
                      <w:divBdr>
                        <w:top w:val="none" w:sz="0" w:space="0" w:color="auto"/>
                        <w:left w:val="none" w:sz="0" w:space="0" w:color="auto"/>
                        <w:bottom w:val="none" w:sz="0" w:space="0" w:color="auto"/>
                        <w:right w:val="none" w:sz="0" w:space="0" w:color="auto"/>
                      </w:divBdr>
                      <w:divsChild>
                        <w:div w:id="211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925">
          <w:marLeft w:val="0"/>
          <w:marRight w:val="0"/>
          <w:marTop w:val="0"/>
          <w:marBottom w:val="0"/>
          <w:divBdr>
            <w:top w:val="none" w:sz="0" w:space="0" w:color="auto"/>
            <w:left w:val="none" w:sz="0" w:space="0" w:color="auto"/>
            <w:bottom w:val="none" w:sz="0" w:space="0" w:color="auto"/>
            <w:right w:val="none" w:sz="0" w:space="0" w:color="auto"/>
          </w:divBdr>
          <w:divsChild>
            <w:div w:id="1173299673">
              <w:marLeft w:val="0"/>
              <w:marRight w:val="300"/>
              <w:marTop w:val="0"/>
              <w:marBottom w:val="300"/>
              <w:divBdr>
                <w:top w:val="none" w:sz="0" w:space="0" w:color="auto"/>
                <w:left w:val="none" w:sz="0" w:space="0" w:color="auto"/>
                <w:bottom w:val="none" w:sz="0" w:space="0" w:color="auto"/>
                <w:right w:val="none" w:sz="0" w:space="0" w:color="auto"/>
              </w:divBdr>
              <w:divsChild>
                <w:div w:id="1226528756">
                  <w:marLeft w:val="0"/>
                  <w:marRight w:val="0"/>
                  <w:marTop w:val="0"/>
                  <w:marBottom w:val="450"/>
                  <w:divBdr>
                    <w:top w:val="none" w:sz="0" w:space="0" w:color="auto"/>
                    <w:left w:val="none" w:sz="0" w:space="0" w:color="auto"/>
                    <w:bottom w:val="none" w:sz="0" w:space="0" w:color="auto"/>
                    <w:right w:val="none" w:sz="0" w:space="0" w:color="auto"/>
                  </w:divBdr>
                  <w:divsChild>
                    <w:div w:id="2073457624">
                      <w:marLeft w:val="0"/>
                      <w:marRight w:val="0"/>
                      <w:marTop w:val="0"/>
                      <w:marBottom w:val="0"/>
                      <w:divBdr>
                        <w:top w:val="none" w:sz="0" w:space="0" w:color="auto"/>
                        <w:left w:val="none" w:sz="0" w:space="0" w:color="auto"/>
                        <w:bottom w:val="none" w:sz="0" w:space="0" w:color="auto"/>
                        <w:right w:val="none" w:sz="0" w:space="0" w:color="auto"/>
                      </w:divBdr>
                    </w:div>
                  </w:divsChild>
                </w:div>
                <w:div w:id="424689630">
                  <w:marLeft w:val="0"/>
                  <w:marRight w:val="0"/>
                  <w:marTop w:val="0"/>
                  <w:marBottom w:val="0"/>
                  <w:divBdr>
                    <w:top w:val="none" w:sz="0" w:space="0" w:color="auto"/>
                    <w:left w:val="none" w:sz="0" w:space="0" w:color="auto"/>
                    <w:bottom w:val="none" w:sz="0" w:space="0" w:color="auto"/>
                    <w:right w:val="none" w:sz="0" w:space="0" w:color="auto"/>
                  </w:divBdr>
                  <w:divsChild>
                    <w:div w:id="66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33184218">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2494451">
      <w:bodyDiv w:val="1"/>
      <w:marLeft w:val="0"/>
      <w:marRight w:val="0"/>
      <w:marTop w:val="0"/>
      <w:marBottom w:val="0"/>
      <w:divBdr>
        <w:top w:val="none" w:sz="0" w:space="0" w:color="auto"/>
        <w:left w:val="none" w:sz="0" w:space="0" w:color="auto"/>
        <w:bottom w:val="none" w:sz="0" w:space="0" w:color="auto"/>
        <w:right w:val="none" w:sz="0" w:space="0" w:color="auto"/>
      </w:divBdr>
      <w:divsChild>
        <w:div w:id="801195972">
          <w:marLeft w:val="0"/>
          <w:marRight w:val="0"/>
          <w:marTop w:val="0"/>
          <w:marBottom w:val="0"/>
          <w:divBdr>
            <w:top w:val="none" w:sz="0" w:space="0" w:color="auto"/>
            <w:left w:val="none" w:sz="0" w:space="0" w:color="auto"/>
            <w:bottom w:val="none" w:sz="0" w:space="0" w:color="auto"/>
            <w:right w:val="none" w:sz="0" w:space="0" w:color="auto"/>
          </w:divBdr>
          <w:divsChild>
            <w:div w:id="1505899774">
              <w:marLeft w:val="0"/>
              <w:marRight w:val="0"/>
              <w:marTop w:val="0"/>
              <w:marBottom w:val="0"/>
              <w:divBdr>
                <w:top w:val="none" w:sz="0" w:space="0" w:color="auto"/>
                <w:left w:val="none" w:sz="0" w:space="0" w:color="auto"/>
                <w:bottom w:val="none" w:sz="0" w:space="0" w:color="auto"/>
                <w:right w:val="none" w:sz="0" w:space="0" w:color="auto"/>
              </w:divBdr>
            </w:div>
            <w:div w:id="582953931">
              <w:marLeft w:val="0"/>
              <w:marRight w:val="0"/>
              <w:marTop w:val="150"/>
              <w:marBottom w:val="0"/>
              <w:divBdr>
                <w:top w:val="single" w:sz="6" w:space="11" w:color="D7D7D7"/>
                <w:left w:val="none" w:sz="0" w:space="0" w:color="auto"/>
                <w:bottom w:val="none" w:sz="0" w:space="0" w:color="auto"/>
                <w:right w:val="none" w:sz="0" w:space="0" w:color="auto"/>
              </w:divBdr>
              <w:divsChild>
                <w:div w:id="432479628">
                  <w:marLeft w:val="0"/>
                  <w:marRight w:val="0"/>
                  <w:marTop w:val="0"/>
                  <w:marBottom w:val="0"/>
                  <w:divBdr>
                    <w:top w:val="none" w:sz="0" w:space="0" w:color="auto"/>
                    <w:left w:val="none" w:sz="0" w:space="0" w:color="auto"/>
                    <w:bottom w:val="none" w:sz="0" w:space="0" w:color="auto"/>
                    <w:right w:val="none" w:sz="0" w:space="0" w:color="auto"/>
                  </w:divBdr>
                  <w:divsChild>
                    <w:div w:id="4897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872">
          <w:marLeft w:val="0"/>
          <w:marRight w:val="0"/>
          <w:marTop w:val="225"/>
          <w:marBottom w:val="225"/>
          <w:divBdr>
            <w:top w:val="none" w:sz="0" w:space="0" w:color="auto"/>
            <w:left w:val="none" w:sz="0" w:space="0" w:color="auto"/>
            <w:bottom w:val="none" w:sz="0" w:space="0" w:color="auto"/>
            <w:right w:val="none" w:sz="0" w:space="0" w:color="auto"/>
          </w:divBdr>
          <w:divsChild>
            <w:div w:id="1402602484">
              <w:marLeft w:val="0"/>
              <w:marRight w:val="0"/>
              <w:marTop w:val="0"/>
              <w:marBottom w:val="0"/>
              <w:divBdr>
                <w:top w:val="none" w:sz="0" w:space="0" w:color="auto"/>
                <w:left w:val="none" w:sz="0" w:space="0" w:color="auto"/>
                <w:bottom w:val="none" w:sz="0" w:space="0" w:color="auto"/>
                <w:right w:val="none" w:sz="0" w:space="0" w:color="auto"/>
              </w:divBdr>
            </w:div>
          </w:divsChild>
        </w:div>
        <w:div w:id="324359438">
          <w:marLeft w:val="0"/>
          <w:marRight w:val="0"/>
          <w:marTop w:val="0"/>
          <w:marBottom w:val="0"/>
          <w:divBdr>
            <w:top w:val="none" w:sz="0" w:space="0" w:color="auto"/>
            <w:left w:val="none" w:sz="0" w:space="0" w:color="auto"/>
            <w:bottom w:val="none" w:sz="0" w:space="0" w:color="auto"/>
            <w:right w:val="none" w:sz="0" w:space="0" w:color="auto"/>
          </w:divBdr>
          <w:divsChild>
            <w:div w:id="722557392">
              <w:marLeft w:val="0"/>
              <w:marRight w:val="300"/>
              <w:marTop w:val="0"/>
              <w:marBottom w:val="300"/>
              <w:divBdr>
                <w:top w:val="none" w:sz="0" w:space="0" w:color="auto"/>
                <w:left w:val="none" w:sz="0" w:space="0" w:color="auto"/>
                <w:bottom w:val="none" w:sz="0" w:space="0" w:color="auto"/>
                <w:right w:val="none" w:sz="0" w:space="0" w:color="auto"/>
              </w:divBdr>
              <w:divsChild>
                <w:div w:id="1906525387">
                  <w:marLeft w:val="0"/>
                  <w:marRight w:val="0"/>
                  <w:marTop w:val="0"/>
                  <w:marBottom w:val="0"/>
                  <w:divBdr>
                    <w:top w:val="none" w:sz="0" w:space="0" w:color="auto"/>
                    <w:left w:val="none" w:sz="0" w:space="0" w:color="auto"/>
                    <w:bottom w:val="none" w:sz="0" w:space="0" w:color="auto"/>
                    <w:right w:val="none" w:sz="0" w:space="0" w:color="auto"/>
                  </w:divBdr>
                  <w:divsChild>
                    <w:div w:id="18166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115">
              <w:marLeft w:val="0"/>
              <w:marRight w:val="0"/>
              <w:marTop w:val="0"/>
              <w:marBottom w:val="0"/>
              <w:divBdr>
                <w:top w:val="none" w:sz="0" w:space="0" w:color="auto"/>
                <w:left w:val="none" w:sz="0" w:space="0" w:color="auto"/>
                <w:bottom w:val="none" w:sz="0" w:space="0" w:color="auto"/>
                <w:right w:val="none" w:sz="0" w:space="0" w:color="auto"/>
              </w:divBdr>
            </w:div>
            <w:div w:id="1628046106">
              <w:marLeft w:val="0"/>
              <w:marRight w:val="0"/>
              <w:marTop w:val="0"/>
              <w:marBottom w:val="0"/>
              <w:divBdr>
                <w:top w:val="none" w:sz="0" w:space="0" w:color="auto"/>
                <w:left w:val="none" w:sz="0" w:space="0" w:color="auto"/>
                <w:bottom w:val="none" w:sz="0" w:space="0" w:color="auto"/>
                <w:right w:val="none" w:sz="0" w:space="0" w:color="auto"/>
              </w:divBdr>
            </w:div>
            <w:div w:id="2057460030">
              <w:marLeft w:val="0"/>
              <w:marRight w:val="0"/>
              <w:marTop w:val="0"/>
              <w:marBottom w:val="0"/>
              <w:divBdr>
                <w:top w:val="none" w:sz="0" w:space="0" w:color="auto"/>
                <w:left w:val="none" w:sz="0" w:space="0" w:color="auto"/>
                <w:bottom w:val="none" w:sz="0" w:space="0" w:color="auto"/>
                <w:right w:val="none" w:sz="0" w:space="0" w:color="auto"/>
              </w:divBdr>
            </w:div>
            <w:div w:id="1264074769">
              <w:marLeft w:val="0"/>
              <w:marRight w:val="0"/>
              <w:marTop w:val="0"/>
              <w:marBottom w:val="0"/>
              <w:divBdr>
                <w:top w:val="none" w:sz="0" w:space="0" w:color="auto"/>
                <w:left w:val="none" w:sz="0" w:space="0" w:color="auto"/>
                <w:bottom w:val="none" w:sz="0" w:space="0" w:color="auto"/>
                <w:right w:val="none" w:sz="0" w:space="0" w:color="auto"/>
              </w:divBdr>
            </w:div>
            <w:div w:id="1721124324">
              <w:marLeft w:val="0"/>
              <w:marRight w:val="0"/>
              <w:marTop w:val="0"/>
              <w:marBottom w:val="0"/>
              <w:divBdr>
                <w:top w:val="none" w:sz="0" w:space="0" w:color="auto"/>
                <w:left w:val="none" w:sz="0" w:space="0" w:color="auto"/>
                <w:bottom w:val="none" w:sz="0" w:space="0" w:color="auto"/>
                <w:right w:val="none" w:sz="0" w:space="0" w:color="auto"/>
              </w:divBdr>
            </w:div>
            <w:div w:id="1702586113">
              <w:marLeft w:val="0"/>
              <w:marRight w:val="0"/>
              <w:marTop w:val="0"/>
              <w:marBottom w:val="0"/>
              <w:divBdr>
                <w:top w:val="none" w:sz="0" w:space="0" w:color="auto"/>
                <w:left w:val="none" w:sz="0" w:space="0" w:color="auto"/>
                <w:bottom w:val="none" w:sz="0" w:space="0" w:color="auto"/>
                <w:right w:val="none" w:sz="0" w:space="0" w:color="auto"/>
              </w:divBdr>
            </w:div>
            <w:div w:id="649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546279">
      <w:bodyDiv w:val="1"/>
      <w:marLeft w:val="0"/>
      <w:marRight w:val="0"/>
      <w:marTop w:val="0"/>
      <w:marBottom w:val="0"/>
      <w:divBdr>
        <w:top w:val="none" w:sz="0" w:space="0" w:color="auto"/>
        <w:left w:val="none" w:sz="0" w:space="0" w:color="auto"/>
        <w:bottom w:val="none" w:sz="0" w:space="0" w:color="auto"/>
        <w:right w:val="none" w:sz="0" w:space="0" w:color="auto"/>
      </w:divBdr>
      <w:divsChild>
        <w:div w:id="1396202856">
          <w:marLeft w:val="0"/>
          <w:marRight w:val="0"/>
          <w:marTop w:val="0"/>
          <w:marBottom w:val="0"/>
          <w:divBdr>
            <w:top w:val="none" w:sz="0" w:space="0" w:color="auto"/>
            <w:left w:val="none" w:sz="0" w:space="0" w:color="auto"/>
            <w:bottom w:val="none" w:sz="0" w:space="0" w:color="auto"/>
            <w:right w:val="none" w:sz="0" w:space="0" w:color="auto"/>
          </w:divBdr>
          <w:divsChild>
            <w:div w:id="1819884200">
              <w:marLeft w:val="0"/>
              <w:marRight w:val="0"/>
              <w:marTop w:val="365"/>
              <w:marBottom w:val="365"/>
              <w:divBdr>
                <w:top w:val="single" w:sz="6" w:space="14" w:color="EBEBEB"/>
                <w:left w:val="none" w:sz="0" w:space="0" w:color="auto"/>
                <w:bottom w:val="single" w:sz="6" w:space="9" w:color="EBEBEB"/>
                <w:right w:val="none" w:sz="0" w:space="0" w:color="auto"/>
              </w:divBdr>
            </w:div>
          </w:divsChild>
        </w:div>
      </w:divsChild>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54174804">
      <w:bodyDiv w:val="1"/>
      <w:marLeft w:val="0"/>
      <w:marRight w:val="0"/>
      <w:marTop w:val="0"/>
      <w:marBottom w:val="0"/>
      <w:divBdr>
        <w:top w:val="none" w:sz="0" w:space="0" w:color="auto"/>
        <w:left w:val="none" w:sz="0" w:space="0" w:color="auto"/>
        <w:bottom w:val="none" w:sz="0" w:space="0" w:color="auto"/>
        <w:right w:val="none" w:sz="0" w:space="0" w:color="auto"/>
      </w:divBdr>
      <w:divsChild>
        <w:div w:id="527649175">
          <w:marLeft w:val="0"/>
          <w:marRight w:val="0"/>
          <w:marTop w:val="0"/>
          <w:marBottom w:val="0"/>
          <w:divBdr>
            <w:top w:val="none" w:sz="0" w:space="0" w:color="auto"/>
            <w:left w:val="none" w:sz="0" w:space="0" w:color="auto"/>
            <w:bottom w:val="none" w:sz="0" w:space="0" w:color="auto"/>
            <w:right w:val="none" w:sz="0" w:space="0" w:color="auto"/>
          </w:divBdr>
          <w:divsChild>
            <w:div w:id="1388185311">
              <w:marLeft w:val="0"/>
              <w:marRight w:val="0"/>
              <w:marTop w:val="0"/>
              <w:marBottom w:val="0"/>
              <w:divBdr>
                <w:top w:val="none" w:sz="0" w:space="0" w:color="auto"/>
                <w:left w:val="none" w:sz="0" w:space="0" w:color="auto"/>
                <w:bottom w:val="none" w:sz="0" w:space="0" w:color="auto"/>
                <w:right w:val="none" w:sz="0" w:space="0" w:color="auto"/>
              </w:divBdr>
              <w:divsChild>
                <w:div w:id="1551110571">
                  <w:marLeft w:val="0"/>
                  <w:marRight w:val="0"/>
                  <w:marTop w:val="0"/>
                  <w:marBottom w:val="0"/>
                  <w:divBdr>
                    <w:top w:val="none" w:sz="0" w:space="0" w:color="auto"/>
                    <w:left w:val="none" w:sz="0" w:space="0" w:color="auto"/>
                    <w:bottom w:val="none" w:sz="0" w:space="0" w:color="auto"/>
                    <w:right w:val="none" w:sz="0" w:space="0" w:color="auto"/>
                  </w:divBdr>
                  <w:divsChild>
                    <w:div w:id="4503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08462">
          <w:marLeft w:val="0"/>
          <w:marRight w:val="0"/>
          <w:marTop w:val="0"/>
          <w:marBottom w:val="0"/>
          <w:divBdr>
            <w:top w:val="none" w:sz="0" w:space="0" w:color="auto"/>
            <w:left w:val="none" w:sz="0" w:space="0" w:color="auto"/>
            <w:bottom w:val="none" w:sz="0" w:space="0" w:color="auto"/>
            <w:right w:val="none" w:sz="0" w:space="0" w:color="auto"/>
          </w:divBdr>
          <w:divsChild>
            <w:div w:id="218201856">
              <w:marLeft w:val="0"/>
              <w:marRight w:val="0"/>
              <w:marTop w:val="0"/>
              <w:marBottom w:val="0"/>
              <w:divBdr>
                <w:top w:val="none" w:sz="0" w:space="0" w:color="auto"/>
                <w:left w:val="none" w:sz="0" w:space="0" w:color="auto"/>
                <w:bottom w:val="none" w:sz="0" w:space="0" w:color="auto"/>
                <w:right w:val="none" w:sz="0" w:space="0" w:color="auto"/>
              </w:divBdr>
              <w:divsChild>
                <w:div w:id="1634865036">
                  <w:marLeft w:val="0"/>
                  <w:marRight w:val="0"/>
                  <w:marTop w:val="0"/>
                  <w:marBottom w:val="0"/>
                  <w:divBdr>
                    <w:top w:val="none" w:sz="0" w:space="0" w:color="auto"/>
                    <w:left w:val="none" w:sz="0" w:space="0" w:color="auto"/>
                    <w:bottom w:val="none" w:sz="0" w:space="0" w:color="auto"/>
                    <w:right w:val="none" w:sz="0" w:space="0" w:color="auto"/>
                  </w:divBdr>
                  <w:divsChild>
                    <w:div w:id="876819490">
                      <w:marLeft w:val="0"/>
                      <w:marRight w:val="0"/>
                      <w:marTop w:val="0"/>
                      <w:marBottom w:val="343"/>
                      <w:divBdr>
                        <w:top w:val="single" w:sz="6" w:space="8" w:color="DBDBDB"/>
                        <w:left w:val="single" w:sz="2" w:space="0" w:color="DBDBDB"/>
                        <w:bottom w:val="single" w:sz="6" w:space="8" w:color="DBDBDB"/>
                        <w:right w:val="single" w:sz="2" w:space="0" w:color="DBDBDB"/>
                      </w:divBdr>
                      <w:divsChild>
                        <w:div w:id="173495880">
                          <w:marLeft w:val="0"/>
                          <w:marRight w:val="0"/>
                          <w:marTop w:val="0"/>
                          <w:marBottom w:val="0"/>
                          <w:divBdr>
                            <w:top w:val="none" w:sz="0" w:space="0" w:color="auto"/>
                            <w:left w:val="none" w:sz="0" w:space="0" w:color="auto"/>
                            <w:bottom w:val="none" w:sz="0" w:space="0" w:color="auto"/>
                            <w:right w:val="none" w:sz="0" w:space="0" w:color="auto"/>
                          </w:divBdr>
                          <w:divsChild>
                            <w:div w:id="1195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9819">
                      <w:marLeft w:val="0"/>
                      <w:marRight w:val="0"/>
                      <w:marTop w:val="0"/>
                      <w:marBottom w:val="343"/>
                      <w:divBdr>
                        <w:top w:val="none" w:sz="0" w:space="0" w:color="auto"/>
                        <w:left w:val="none" w:sz="0" w:space="0" w:color="auto"/>
                        <w:bottom w:val="none" w:sz="0" w:space="0" w:color="auto"/>
                        <w:right w:val="none" w:sz="0" w:space="0" w:color="auto"/>
                      </w:divBdr>
                      <w:divsChild>
                        <w:div w:id="590430322">
                          <w:marLeft w:val="0"/>
                          <w:marRight w:val="0"/>
                          <w:marTop w:val="0"/>
                          <w:marBottom w:val="0"/>
                          <w:divBdr>
                            <w:top w:val="none" w:sz="0" w:space="0" w:color="auto"/>
                            <w:left w:val="none" w:sz="0" w:space="0" w:color="auto"/>
                            <w:bottom w:val="none" w:sz="0" w:space="0" w:color="auto"/>
                            <w:right w:val="none" w:sz="0" w:space="0" w:color="auto"/>
                          </w:divBdr>
                          <w:divsChild>
                            <w:div w:id="3084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9151">
                      <w:marLeft w:val="0"/>
                      <w:marRight w:val="0"/>
                      <w:marTop w:val="0"/>
                      <w:marBottom w:val="343"/>
                      <w:divBdr>
                        <w:top w:val="single" w:sz="6" w:space="8" w:color="DBDBDB"/>
                        <w:left w:val="single" w:sz="2" w:space="0" w:color="DBDBDB"/>
                        <w:bottom w:val="single" w:sz="6" w:space="8" w:color="DBDBDB"/>
                        <w:right w:val="single" w:sz="2" w:space="0" w:color="DBDBDB"/>
                      </w:divBdr>
                    </w:div>
                  </w:divsChild>
                </w:div>
              </w:divsChild>
            </w:div>
          </w:divsChild>
        </w:div>
      </w:divsChild>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1085546">
      <w:bodyDiv w:val="1"/>
      <w:marLeft w:val="0"/>
      <w:marRight w:val="0"/>
      <w:marTop w:val="0"/>
      <w:marBottom w:val="0"/>
      <w:divBdr>
        <w:top w:val="none" w:sz="0" w:space="0" w:color="auto"/>
        <w:left w:val="none" w:sz="0" w:space="0" w:color="auto"/>
        <w:bottom w:val="none" w:sz="0" w:space="0" w:color="auto"/>
        <w:right w:val="none" w:sz="0" w:space="0" w:color="auto"/>
      </w:divBdr>
      <w:divsChild>
        <w:div w:id="165945191">
          <w:marLeft w:val="0"/>
          <w:marRight w:val="0"/>
          <w:marTop w:val="75"/>
          <w:marBottom w:val="75"/>
          <w:divBdr>
            <w:top w:val="none" w:sz="0" w:space="0" w:color="auto"/>
            <w:left w:val="none" w:sz="0" w:space="0" w:color="auto"/>
            <w:bottom w:val="single" w:sz="6" w:space="2" w:color="CCCCCC"/>
            <w:right w:val="none" w:sz="0" w:space="0" w:color="auto"/>
          </w:divBdr>
          <w:divsChild>
            <w:div w:id="1466855919">
              <w:marLeft w:val="0"/>
              <w:marRight w:val="0"/>
              <w:marTop w:val="0"/>
              <w:marBottom w:val="75"/>
              <w:divBdr>
                <w:top w:val="none" w:sz="0" w:space="0" w:color="auto"/>
                <w:left w:val="none" w:sz="0" w:space="0" w:color="auto"/>
                <w:bottom w:val="none" w:sz="0" w:space="0" w:color="auto"/>
                <w:right w:val="none" w:sz="0" w:space="0" w:color="auto"/>
              </w:divBdr>
            </w:div>
          </w:divsChild>
        </w:div>
        <w:div w:id="365259912">
          <w:marLeft w:val="0"/>
          <w:marRight w:val="0"/>
          <w:marTop w:val="0"/>
          <w:marBottom w:val="30"/>
          <w:divBdr>
            <w:top w:val="none" w:sz="0" w:space="0" w:color="auto"/>
            <w:left w:val="none" w:sz="0" w:space="0" w:color="auto"/>
            <w:bottom w:val="none" w:sz="0" w:space="0" w:color="auto"/>
            <w:right w:val="none" w:sz="0" w:space="0" w:color="auto"/>
          </w:divBdr>
          <w:divsChild>
            <w:div w:id="819735071">
              <w:marLeft w:val="0"/>
              <w:marRight w:val="225"/>
              <w:marTop w:val="0"/>
              <w:marBottom w:val="0"/>
              <w:divBdr>
                <w:top w:val="none" w:sz="0" w:space="0" w:color="auto"/>
                <w:left w:val="none" w:sz="0" w:space="0" w:color="auto"/>
                <w:bottom w:val="none" w:sz="0" w:space="0" w:color="auto"/>
                <w:right w:val="none" w:sz="0" w:space="0" w:color="auto"/>
              </w:divBdr>
            </w:div>
            <w:div w:id="145783797">
              <w:marLeft w:val="0"/>
              <w:marRight w:val="225"/>
              <w:marTop w:val="0"/>
              <w:marBottom w:val="0"/>
              <w:divBdr>
                <w:top w:val="none" w:sz="0" w:space="0" w:color="auto"/>
                <w:left w:val="none" w:sz="0" w:space="0" w:color="auto"/>
                <w:bottom w:val="none" w:sz="0" w:space="0" w:color="auto"/>
                <w:right w:val="none" w:sz="0" w:space="0" w:color="auto"/>
              </w:divBdr>
            </w:div>
          </w:divsChild>
        </w:div>
        <w:div w:id="1357540653">
          <w:marLeft w:val="0"/>
          <w:marRight w:val="0"/>
          <w:marTop w:val="0"/>
          <w:marBottom w:val="75"/>
          <w:divBdr>
            <w:top w:val="none" w:sz="0" w:space="0" w:color="auto"/>
            <w:left w:val="none" w:sz="0" w:space="0" w:color="auto"/>
            <w:bottom w:val="none" w:sz="0" w:space="0" w:color="auto"/>
            <w:right w:val="none" w:sz="0" w:space="0" w:color="auto"/>
          </w:divBdr>
          <w:divsChild>
            <w:div w:id="1906797641">
              <w:marLeft w:val="0"/>
              <w:marRight w:val="0"/>
              <w:marTop w:val="0"/>
              <w:marBottom w:val="0"/>
              <w:divBdr>
                <w:top w:val="none" w:sz="0" w:space="0" w:color="auto"/>
                <w:left w:val="none" w:sz="0" w:space="0" w:color="auto"/>
                <w:bottom w:val="none" w:sz="0" w:space="0" w:color="auto"/>
                <w:right w:val="none" w:sz="0" w:space="0" w:color="auto"/>
              </w:divBdr>
              <w:divsChild>
                <w:div w:id="1175338399">
                  <w:marLeft w:val="0"/>
                  <w:marRight w:val="0"/>
                  <w:marTop w:val="0"/>
                  <w:marBottom w:val="0"/>
                  <w:divBdr>
                    <w:top w:val="none" w:sz="0" w:space="0" w:color="auto"/>
                    <w:left w:val="none" w:sz="0" w:space="0" w:color="auto"/>
                    <w:bottom w:val="none" w:sz="0" w:space="0" w:color="auto"/>
                    <w:right w:val="none" w:sz="0" w:space="0" w:color="auto"/>
                  </w:divBdr>
                </w:div>
                <w:div w:id="6003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19424517">
      <w:bodyDiv w:val="1"/>
      <w:marLeft w:val="0"/>
      <w:marRight w:val="0"/>
      <w:marTop w:val="0"/>
      <w:marBottom w:val="0"/>
      <w:divBdr>
        <w:top w:val="none" w:sz="0" w:space="0" w:color="auto"/>
        <w:left w:val="none" w:sz="0" w:space="0" w:color="auto"/>
        <w:bottom w:val="none" w:sz="0" w:space="0" w:color="auto"/>
        <w:right w:val="none" w:sz="0" w:space="0" w:color="auto"/>
      </w:divBdr>
    </w:div>
    <w:div w:id="335423183">
      <w:bodyDiv w:val="1"/>
      <w:marLeft w:val="0"/>
      <w:marRight w:val="0"/>
      <w:marTop w:val="0"/>
      <w:marBottom w:val="0"/>
      <w:divBdr>
        <w:top w:val="none" w:sz="0" w:space="0" w:color="auto"/>
        <w:left w:val="none" w:sz="0" w:space="0" w:color="auto"/>
        <w:bottom w:val="none" w:sz="0" w:space="0" w:color="auto"/>
        <w:right w:val="none" w:sz="0" w:space="0" w:color="auto"/>
      </w:divBdr>
      <w:divsChild>
        <w:div w:id="1336610541">
          <w:marLeft w:val="0"/>
          <w:marRight w:val="0"/>
          <w:marTop w:val="0"/>
          <w:marBottom w:val="0"/>
          <w:divBdr>
            <w:top w:val="none" w:sz="0" w:space="0" w:color="auto"/>
            <w:left w:val="none" w:sz="0" w:space="0" w:color="auto"/>
            <w:bottom w:val="none" w:sz="0" w:space="0" w:color="auto"/>
            <w:right w:val="none" w:sz="0" w:space="0" w:color="auto"/>
          </w:divBdr>
          <w:divsChild>
            <w:div w:id="1362514025">
              <w:marLeft w:val="0"/>
              <w:marRight w:val="0"/>
              <w:marTop w:val="0"/>
              <w:marBottom w:val="0"/>
              <w:divBdr>
                <w:top w:val="none" w:sz="0" w:space="0" w:color="auto"/>
                <w:left w:val="none" w:sz="0" w:space="0" w:color="auto"/>
                <w:bottom w:val="none" w:sz="0" w:space="0" w:color="auto"/>
                <w:right w:val="none" w:sz="0" w:space="0" w:color="auto"/>
              </w:divBdr>
            </w:div>
            <w:div w:id="1686904232">
              <w:marLeft w:val="0"/>
              <w:marRight w:val="0"/>
              <w:marTop w:val="171"/>
              <w:marBottom w:val="0"/>
              <w:divBdr>
                <w:top w:val="single" w:sz="6" w:space="13" w:color="D7D7D7"/>
                <w:left w:val="none" w:sz="0" w:space="0" w:color="auto"/>
                <w:bottom w:val="none" w:sz="0" w:space="0" w:color="auto"/>
                <w:right w:val="none" w:sz="0" w:space="0" w:color="auto"/>
              </w:divBdr>
              <w:divsChild>
                <w:div w:id="18166403">
                  <w:marLeft w:val="0"/>
                  <w:marRight w:val="0"/>
                  <w:marTop w:val="0"/>
                  <w:marBottom w:val="0"/>
                  <w:divBdr>
                    <w:top w:val="none" w:sz="0" w:space="0" w:color="auto"/>
                    <w:left w:val="none" w:sz="0" w:space="0" w:color="auto"/>
                    <w:bottom w:val="none" w:sz="0" w:space="0" w:color="auto"/>
                    <w:right w:val="none" w:sz="0" w:space="0" w:color="auto"/>
                  </w:divBdr>
                  <w:divsChild>
                    <w:div w:id="1648314152">
                      <w:marLeft w:val="0"/>
                      <w:marRight w:val="0"/>
                      <w:marTop w:val="0"/>
                      <w:marBottom w:val="0"/>
                      <w:divBdr>
                        <w:top w:val="none" w:sz="0" w:space="0" w:color="auto"/>
                        <w:left w:val="none" w:sz="0" w:space="0" w:color="auto"/>
                        <w:bottom w:val="none" w:sz="0" w:space="0" w:color="auto"/>
                        <w:right w:val="none" w:sz="0" w:space="0" w:color="auto"/>
                      </w:divBdr>
                    </w:div>
                    <w:div w:id="2140800561">
                      <w:marLeft w:val="0"/>
                      <w:marRight w:val="0"/>
                      <w:marTop w:val="0"/>
                      <w:marBottom w:val="0"/>
                      <w:divBdr>
                        <w:top w:val="none" w:sz="0" w:space="0" w:color="auto"/>
                        <w:left w:val="none" w:sz="0" w:space="0" w:color="auto"/>
                        <w:bottom w:val="none" w:sz="0" w:space="0" w:color="auto"/>
                        <w:right w:val="none" w:sz="0" w:space="0" w:color="auto"/>
                      </w:divBdr>
                      <w:divsChild>
                        <w:div w:id="14167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432">
          <w:marLeft w:val="0"/>
          <w:marRight w:val="0"/>
          <w:marTop w:val="257"/>
          <w:marBottom w:val="257"/>
          <w:divBdr>
            <w:top w:val="none" w:sz="0" w:space="0" w:color="auto"/>
            <w:left w:val="none" w:sz="0" w:space="0" w:color="auto"/>
            <w:bottom w:val="none" w:sz="0" w:space="0" w:color="auto"/>
            <w:right w:val="none" w:sz="0" w:space="0" w:color="auto"/>
          </w:divBdr>
          <w:divsChild>
            <w:div w:id="348413839">
              <w:marLeft w:val="0"/>
              <w:marRight w:val="0"/>
              <w:marTop w:val="0"/>
              <w:marBottom w:val="0"/>
              <w:divBdr>
                <w:top w:val="none" w:sz="0" w:space="0" w:color="auto"/>
                <w:left w:val="none" w:sz="0" w:space="0" w:color="auto"/>
                <w:bottom w:val="none" w:sz="0" w:space="0" w:color="auto"/>
                <w:right w:val="none" w:sz="0" w:space="0" w:color="auto"/>
              </w:divBdr>
              <w:divsChild>
                <w:div w:id="7787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59263">
          <w:marLeft w:val="0"/>
          <w:marRight w:val="0"/>
          <w:marTop w:val="0"/>
          <w:marBottom w:val="0"/>
          <w:divBdr>
            <w:top w:val="none" w:sz="0" w:space="0" w:color="auto"/>
            <w:left w:val="none" w:sz="0" w:space="0" w:color="auto"/>
            <w:bottom w:val="none" w:sz="0" w:space="0" w:color="auto"/>
            <w:right w:val="none" w:sz="0" w:space="0" w:color="auto"/>
          </w:divBdr>
          <w:divsChild>
            <w:div w:id="1508247933">
              <w:marLeft w:val="0"/>
              <w:marRight w:val="343"/>
              <w:marTop w:val="0"/>
              <w:marBottom w:val="343"/>
              <w:divBdr>
                <w:top w:val="none" w:sz="0" w:space="0" w:color="auto"/>
                <w:left w:val="none" w:sz="0" w:space="0" w:color="auto"/>
                <w:bottom w:val="none" w:sz="0" w:space="0" w:color="auto"/>
                <w:right w:val="none" w:sz="0" w:space="0" w:color="auto"/>
              </w:divBdr>
              <w:divsChild>
                <w:div w:id="1819690031">
                  <w:marLeft w:val="0"/>
                  <w:marRight w:val="0"/>
                  <w:marTop w:val="0"/>
                  <w:marBottom w:val="0"/>
                  <w:divBdr>
                    <w:top w:val="none" w:sz="0" w:space="0" w:color="auto"/>
                    <w:left w:val="none" w:sz="0" w:space="0" w:color="auto"/>
                    <w:bottom w:val="none" w:sz="0" w:space="0" w:color="auto"/>
                    <w:right w:val="none" w:sz="0" w:space="0" w:color="auto"/>
                  </w:divBdr>
                  <w:divsChild>
                    <w:div w:id="21342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3376">
              <w:marLeft w:val="0"/>
              <w:marRight w:val="0"/>
              <w:marTop w:val="0"/>
              <w:marBottom w:val="0"/>
              <w:divBdr>
                <w:top w:val="none" w:sz="0" w:space="0" w:color="auto"/>
                <w:left w:val="none" w:sz="0" w:space="0" w:color="auto"/>
                <w:bottom w:val="none" w:sz="0" w:space="0" w:color="auto"/>
                <w:right w:val="none" w:sz="0" w:space="0" w:color="auto"/>
              </w:divBdr>
            </w:div>
            <w:div w:id="1547256568">
              <w:marLeft w:val="0"/>
              <w:marRight w:val="0"/>
              <w:marTop w:val="0"/>
              <w:marBottom w:val="0"/>
              <w:divBdr>
                <w:top w:val="none" w:sz="0" w:space="0" w:color="auto"/>
                <w:left w:val="none" w:sz="0" w:space="0" w:color="auto"/>
                <w:bottom w:val="none" w:sz="0" w:space="0" w:color="auto"/>
                <w:right w:val="none" w:sz="0" w:space="0" w:color="auto"/>
              </w:divBdr>
            </w:div>
            <w:div w:id="906107714">
              <w:marLeft w:val="0"/>
              <w:marRight w:val="0"/>
              <w:marTop w:val="0"/>
              <w:marBottom w:val="0"/>
              <w:divBdr>
                <w:top w:val="none" w:sz="0" w:space="0" w:color="auto"/>
                <w:left w:val="none" w:sz="0" w:space="0" w:color="auto"/>
                <w:bottom w:val="none" w:sz="0" w:space="0" w:color="auto"/>
                <w:right w:val="none" w:sz="0" w:space="0" w:color="auto"/>
              </w:divBdr>
            </w:div>
            <w:div w:id="986974519">
              <w:marLeft w:val="0"/>
              <w:marRight w:val="0"/>
              <w:marTop w:val="0"/>
              <w:marBottom w:val="0"/>
              <w:divBdr>
                <w:top w:val="none" w:sz="0" w:space="0" w:color="auto"/>
                <w:left w:val="none" w:sz="0" w:space="0" w:color="auto"/>
                <w:bottom w:val="none" w:sz="0" w:space="0" w:color="auto"/>
                <w:right w:val="none" w:sz="0" w:space="0" w:color="auto"/>
              </w:divBdr>
            </w:div>
            <w:div w:id="78065137">
              <w:marLeft w:val="0"/>
              <w:marRight w:val="0"/>
              <w:marTop w:val="0"/>
              <w:marBottom w:val="0"/>
              <w:divBdr>
                <w:top w:val="none" w:sz="0" w:space="0" w:color="auto"/>
                <w:left w:val="none" w:sz="0" w:space="0" w:color="auto"/>
                <w:bottom w:val="none" w:sz="0" w:space="0" w:color="auto"/>
                <w:right w:val="none" w:sz="0" w:space="0" w:color="auto"/>
              </w:divBdr>
            </w:div>
            <w:div w:id="15156761">
              <w:marLeft w:val="0"/>
              <w:marRight w:val="0"/>
              <w:marTop w:val="0"/>
              <w:marBottom w:val="0"/>
              <w:divBdr>
                <w:top w:val="none" w:sz="0" w:space="0" w:color="auto"/>
                <w:left w:val="none" w:sz="0" w:space="0" w:color="auto"/>
                <w:bottom w:val="none" w:sz="0" w:space="0" w:color="auto"/>
                <w:right w:val="none" w:sz="0" w:space="0" w:color="auto"/>
              </w:divBdr>
            </w:div>
            <w:div w:id="986320868">
              <w:marLeft w:val="0"/>
              <w:marRight w:val="0"/>
              <w:marTop w:val="0"/>
              <w:marBottom w:val="0"/>
              <w:divBdr>
                <w:top w:val="none" w:sz="0" w:space="0" w:color="auto"/>
                <w:left w:val="none" w:sz="0" w:space="0" w:color="auto"/>
                <w:bottom w:val="none" w:sz="0" w:space="0" w:color="auto"/>
                <w:right w:val="none" w:sz="0" w:space="0" w:color="auto"/>
              </w:divBdr>
            </w:div>
            <w:div w:id="1007248973">
              <w:marLeft w:val="0"/>
              <w:marRight w:val="0"/>
              <w:marTop w:val="0"/>
              <w:marBottom w:val="0"/>
              <w:divBdr>
                <w:top w:val="none" w:sz="0" w:space="0" w:color="auto"/>
                <w:left w:val="none" w:sz="0" w:space="0" w:color="auto"/>
                <w:bottom w:val="none" w:sz="0" w:space="0" w:color="auto"/>
                <w:right w:val="none" w:sz="0" w:space="0" w:color="auto"/>
              </w:divBdr>
            </w:div>
            <w:div w:id="968583060">
              <w:marLeft w:val="0"/>
              <w:marRight w:val="0"/>
              <w:marTop w:val="0"/>
              <w:marBottom w:val="0"/>
              <w:divBdr>
                <w:top w:val="none" w:sz="0" w:space="0" w:color="auto"/>
                <w:left w:val="none" w:sz="0" w:space="0" w:color="auto"/>
                <w:bottom w:val="none" w:sz="0" w:space="0" w:color="auto"/>
                <w:right w:val="none" w:sz="0" w:space="0" w:color="auto"/>
              </w:divBdr>
            </w:div>
            <w:div w:id="812909928">
              <w:marLeft w:val="0"/>
              <w:marRight w:val="0"/>
              <w:marTop w:val="0"/>
              <w:marBottom w:val="0"/>
              <w:divBdr>
                <w:top w:val="none" w:sz="0" w:space="0" w:color="auto"/>
                <w:left w:val="none" w:sz="0" w:space="0" w:color="auto"/>
                <w:bottom w:val="none" w:sz="0" w:space="0" w:color="auto"/>
                <w:right w:val="none" w:sz="0" w:space="0" w:color="auto"/>
              </w:divBdr>
            </w:div>
            <w:div w:id="18092605">
              <w:marLeft w:val="0"/>
              <w:marRight w:val="0"/>
              <w:marTop w:val="0"/>
              <w:marBottom w:val="0"/>
              <w:divBdr>
                <w:top w:val="none" w:sz="0" w:space="0" w:color="auto"/>
                <w:left w:val="none" w:sz="0" w:space="0" w:color="auto"/>
                <w:bottom w:val="none" w:sz="0" w:space="0" w:color="auto"/>
                <w:right w:val="none" w:sz="0" w:space="0" w:color="auto"/>
              </w:divBdr>
            </w:div>
            <w:div w:id="9989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46442622">
      <w:bodyDiv w:val="1"/>
      <w:marLeft w:val="0"/>
      <w:marRight w:val="0"/>
      <w:marTop w:val="0"/>
      <w:marBottom w:val="0"/>
      <w:divBdr>
        <w:top w:val="none" w:sz="0" w:space="0" w:color="auto"/>
        <w:left w:val="none" w:sz="0" w:space="0" w:color="auto"/>
        <w:bottom w:val="none" w:sz="0" w:space="0" w:color="auto"/>
        <w:right w:val="none" w:sz="0" w:space="0" w:color="auto"/>
      </w:divBdr>
      <w:divsChild>
        <w:div w:id="1859076218">
          <w:marLeft w:val="0"/>
          <w:marRight w:val="0"/>
          <w:marTop w:val="0"/>
          <w:marBottom w:val="0"/>
          <w:divBdr>
            <w:top w:val="none" w:sz="0" w:space="0" w:color="auto"/>
            <w:left w:val="none" w:sz="0" w:space="0" w:color="auto"/>
            <w:bottom w:val="none" w:sz="0" w:space="0" w:color="auto"/>
            <w:right w:val="none" w:sz="0" w:space="0" w:color="auto"/>
          </w:divBdr>
          <w:divsChild>
            <w:div w:id="230504116">
              <w:marLeft w:val="0"/>
              <w:marRight w:val="0"/>
              <w:marTop w:val="0"/>
              <w:marBottom w:val="0"/>
              <w:divBdr>
                <w:top w:val="none" w:sz="0" w:space="0" w:color="auto"/>
                <w:left w:val="none" w:sz="0" w:space="0" w:color="auto"/>
                <w:bottom w:val="none" w:sz="0" w:space="0" w:color="auto"/>
                <w:right w:val="none" w:sz="0" w:space="0" w:color="auto"/>
              </w:divBdr>
            </w:div>
            <w:div w:id="28339217">
              <w:marLeft w:val="0"/>
              <w:marRight w:val="0"/>
              <w:marTop w:val="171"/>
              <w:marBottom w:val="0"/>
              <w:divBdr>
                <w:top w:val="single" w:sz="6" w:space="13" w:color="D7D7D7"/>
                <w:left w:val="none" w:sz="0" w:space="0" w:color="auto"/>
                <w:bottom w:val="none" w:sz="0" w:space="0" w:color="auto"/>
                <w:right w:val="none" w:sz="0" w:space="0" w:color="auto"/>
              </w:divBdr>
              <w:divsChild>
                <w:div w:id="1799836468">
                  <w:marLeft w:val="0"/>
                  <w:marRight w:val="0"/>
                  <w:marTop w:val="0"/>
                  <w:marBottom w:val="0"/>
                  <w:divBdr>
                    <w:top w:val="none" w:sz="0" w:space="0" w:color="auto"/>
                    <w:left w:val="none" w:sz="0" w:space="0" w:color="auto"/>
                    <w:bottom w:val="none" w:sz="0" w:space="0" w:color="auto"/>
                    <w:right w:val="none" w:sz="0" w:space="0" w:color="auto"/>
                  </w:divBdr>
                  <w:divsChild>
                    <w:div w:id="794757206">
                      <w:marLeft w:val="0"/>
                      <w:marRight w:val="0"/>
                      <w:marTop w:val="0"/>
                      <w:marBottom w:val="0"/>
                      <w:divBdr>
                        <w:top w:val="none" w:sz="0" w:space="0" w:color="auto"/>
                        <w:left w:val="none" w:sz="0" w:space="0" w:color="auto"/>
                        <w:bottom w:val="none" w:sz="0" w:space="0" w:color="auto"/>
                        <w:right w:val="none" w:sz="0" w:space="0" w:color="auto"/>
                      </w:divBdr>
                    </w:div>
                    <w:div w:id="1851947223">
                      <w:marLeft w:val="0"/>
                      <w:marRight w:val="0"/>
                      <w:marTop w:val="0"/>
                      <w:marBottom w:val="0"/>
                      <w:divBdr>
                        <w:top w:val="none" w:sz="0" w:space="0" w:color="auto"/>
                        <w:left w:val="none" w:sz="0" w:space="0" w:color="auto"/>
                        <w:bottom w:val="none" w:sz="0" w:space="0" w:color="auto"/>
                        <w:right w:val="none" w:sz="0" w:space="0" w:color="auto"/>
                      </w:divBdr>
                      <w:divsChild>
                        <w:div w:id="15749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55155">
          <w:marLeft w:val="0"/>
          <w:marRight w:val="0"/>
          <w:marTop w:val="257"/>
          <w:marBottom w:val="257"/>
          <w:divBdr>
            <w:top w:val="none" w:sz="0" w:space="0" w:color="auto"/>
            <w:left w:val="none" w:sz="0" w:space="0" w:color="auto"/>
            <w:bottom w:val="none" w:sz="0" w:space="0" w:color="auto"/>
            <w:right w:val="none" w:sz="0" w:space="0" w:color="auto"/>
          </w:divBdr>
          <w:divsChild>
            <w:div w:id="927618683">
              <w:marLeft w:val="0"/>
              <w:marRight w:val="0"/>
              <w:marTop w:val="0"/>
              <w:marBottom w:val="0"/>
              <w:divBdr>
                <w:top w:val="none" w:sz="0" w:space="0" w:color="auto"/>
                <w:left w:val="none" w:sz="0" w:space="0" w:color="auto"/>
                <w:bottom w:val="none" w:sz="0" w:space="0" w:color="auto"/>
                <w:right w:val="none" w:sz="0" w:space="0" w:color="auto"/>
              </w:divBdr>
              <w:divsChild>
                <w:div w:id="5785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6824">
          <w:marLeft w:val="0"/>
          <w:marRight w:val="0"/>
          <w:marTop w:val="0"/>
          <w:marBottom w:val="0"/>
          <w:divBdr>
            <w:top w:val="none" w:sz="0" w:space="0" w:color="auto"/>
            <w:left w:val="none" w:sz="0" w:space="0" w:color="auto"/>
            <w:bottom w:val="none" w:sz="0" w:space="0" w:color="auto"/>
            <w:right w:val="none" w:sz="0" w:space="0" w:color="auto"/>
          </w:divBdr>
          <w:divsChild>
            <w:div w:id="902761030">
              <w:marLeft w:val="0"/>
              <w:marRight w:val="343"/>
              <w:marTop w:val="0"/>
              <w:marBottom w:val="343"/>
              <w:divBdr>
                <w:top w:val="none" w:sz="0" w:space="0" w:color="auto"/>
                <w:left w:val="none" w:sz="0" w:space="0" w:color="auto"/>
                <w:bottom w:val="none" w:sz="0" w:space="0" w:color="auto"/>
                <w:right w:val="none" w:sz="0" w:space="0" w:color="auto"/>
              </w:divBdr>
              <w:divsChild>
                <w:div w:id="1151992613">
                  <w:marLeft w:val="0"/>
                  <w:marRight w:val="0"/>
                  <w:marTop w:val="0"/>
                  <w:marBottom w:val="0"/>
                  <w:divBdr>
                    <w:top w:val="none" w:sz="0" w:space="0" w:color="auto"/>
                    <w:left w:val="none" w:sz="0" w:space="0" w:color="auto"/>
                    <w:bottom w:val="none" w:sz="0" w:space="0" w:color="auto"/>
                    <w:right w:val="none" w:sz="0" w:space="0" w:color="auto"/>
                  </w:divBdr>
                  <w:divsChild>
                    <w:div w:id="10504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5282">
              <w:marLeft w:val="0"/>
              <w:marRight w:val="0"/>
              <w:marTop w:val="0"/>
              <w:marBottom w:val="0"/>
              <w:divBdr>
                <w:top w:val="none" w:sz="0" w:space="0" w:color="auto"/>
                <w:left w:val="none" w:sz="0" w:space="0" w:color="auto"/>
                <w:bottom w:val="none" w:sz="0" w:space="0" w:color="auto"/>
                <w:right w:val="none" w:sz="0" w:space="0" w:color="auto"/>
              </w:divBdr>
            </w:div>
            <w:div w:id="247350262">
              <w:marLeft w:val="0"/>
              <w:marRight w:val="0"/>
              <w:marTop w:val="0"/>
              <w:marBottom w:val="0"/>
              <w:divBdr>
                <w:top w:val="none" w:sz="0" w:space="0" w:color="auto"/>
                <w:left w:val="none" w:sz="0" w:space="0" w:color="auto"/>
                <w:bottom w:val="none" w:sz="0" w:space="0" w:color="auto"/>
                <w:right w:val="none" w:sz="0" w:space="0" w:color="auto"/>
              </w:divBdr>
            </w:div>
            <w:div w:id="1494375531">
              <w:marLeft w:val="0"/>
              <w:marRight w:val="0"/>
              <w:marTop w:val="0"/>
              <w:marBottom w:val="0"/>
              <w:divBdr>
                <w:top w:val="none" w:sz="0" w:space="0" w:color="auto"/>
                <w:left w:val="none" w:sz="0" w:space="0" w:color="auto"/>
                <w:bottom w:val="none" w:sz="0" w:space="0" w:color="auto"/>
                <w:right w:val="none" w:sz="0" w:space="0" w:color="auto"/>
              </w:divBdr>
            </w:div>
            <w:div w:id="396903640">
              <w:marLeft w:val="0"/>
              <w:marRight w:val="0"/>
              <w:marTop w:val="0"/>
              <w:marBottom w:val="0"/>
              <w:divBdr>
                <w:top w:val="none" w:sz="0" w:space="0" w:color="auto"/>
                <w:left w:val="none" w:sz="0" w:space="0" w:color="auto"/>
                <w:bottom w:val="none" w:sz="0" w:space="0" w:color="auto"/>
                <w:right w:val="none" w:sz="0" w:space="0" w:color="auto"/>
              </w:divBdr>
            </w:div>
            <w:div w:id="1084258970">
              <w:marLeft w:val="0"/>
              <w:marRight w:val="0"/>
              <w:marTop w:val="0"/>
              <w:marBottom w:val="0"/>
              <w:divBdr>
                <w:top w:val="none" w:sz="0" w:space="0" w:color="auto"/>
                <w:left w:val="none" w:sz="0" w:space="0" w:color="auto"/>
                <w:bottom w:val="none" w:sz="0" w:space="0" w:color="auto"/>
                <w:right w:val="none" w:sz="0" w:space="0" w:color="auto"/>
              </w:divBdr>
            </w:div>
            <w:div w:id="474220067">
              <w:marLeft w:val="0"/>
              <w:marRight w:val="0"/>
              <w:marTop w:val="0"/>
              <w:marBottom w:val="0"/>
              <w:divBdr>
                <w:top w:val="none" w:sz="0" w:space="0" w:color="auto"/>
                <w:left w:val="none" w:sz="0" w:space="0" w:color="auto"/>
                <w:bottom w:val="none" w:sz="0" w:space="0" w:color="auto"/>
                <w:right w:val="none" w:sz="0" w:space="0" w:color="auto"/>
              </w:divBdr>
            </w:div>
            <w:div w:id="1741947420">
              <w:marLeft w:val="0"/>
              <w:marRight w:val="0"/>
              <w:marTop w:val="0"/>
              <w:marBottom w:val="0"/>
              <w:divBdr>
                <w:top w:val="none" w:sz="0" w:space="0" w:color="auto"/>
                <w:left w:val="none" w:sz="0" w:space="0" w:color="auto"/>
                <w:bottom w:val="none" w:sz="0" w:space="0" w:color="auto"/>
                <w:right w:val="none" w:sz="0" w:space="0" w:color="auto"/>
              </w:divBdr>
            </w:div>
            <w:div w:id="120617125">
              <w:marLeft w:val="0"/>
              <w:marRight w:val="0"/>
              <w:marTop w:val="0"/>
              <w:marBottom w:val="0"/>
              <w:divBdr>
                <w:top w:val="none" w:sz="0" w:space="0" w:color="auto"/>
                <w:left w:val="none" w:sz="0" w:space="0" w:color="auto"/>
                <w:bottom w:val="none" w:sz="0" w:space="0" w:color="auto"/>
                <w:right w:val="none" w:sz="0" w:space="0" w:color="auto"/>
              </w:divBdr>
            </w:div>
            <w:div w:id="22248679">
              <w:marLeft w:val="0"/>
              <w:marRight w:val="0"/>
              <w:marTop w:val="0"/>
              <w:marBottom w:val="0"/>
              <w:divBdr>
                <w:top w:val="none" w:sz="0" w:space="0" w:color="auto"/>
                <w:left w:val="none" w:sz="0" w:space="0" w:color="auto"/>
                <w:bottom w:val="none" w:sz="0" w:space="0" w:color="auto"/>
                <w:right w:val="none" w:sz="0" w:space="0" w:color="auto"/>
              </w:divBdr>
            </w:div>
            <w:div w:id="1650479387">
              <w:marLeft w:val="0"/>
              <w:marRight w:val="0"/>
              <w:marTop w:val="0"/>
              <w:marBottom w:val="0"/>
              <w:divBdr>
                <w:top w:val="none" w:sz="0" w:space="0" w:color="auto"/>
                <w:left w:val="none" w:sz="0" w:space="0" w:color="auto"/>
                <w:bottom w:val="none" w:sz="0" w:space="0" w:color="auto"/>
                <w:right w:val="none" w:sz="0" w:space="0" w:color="auto"/>
              </w:divBdr>
            </w:div>
            <w:div w:id="119306128">
              <w:marLeft w:val="0"/>
              <w:marRight w:val="0"/>
              <w:marTop w:val="0"/>
              <w:marBottom w:val="0"/>
              <w:divBdr>
                <w:top w:val="none" w:sz="0" w:space="0" w:color="auto"/>
                <w:left w:val="none" w:sz="0" w:space="0" w:color="auto"/>
                <w:bottom w:val="none" w:sz="0" w:space="0" w:color="auto"/>
                <w:right w:val="none" w:sz="0" w:space="0" w:color="auto"/>
              </w:divBdr>
            </w:div>
            <w:div w:id="1930263934">
              <w:marLeft w:val="0"/>
              <w:marRight w:val="0"/>
              <w:marTop w:val="0"/>
              <w:marBottom w:val="0"/>
              <w:divBdr>
                <w:top w:val="none" w:sz="0" w:space="0" w:color="auto"/>
                <w:left w:val="none" w:sz="0" w:space="0" w:color="auto"/>
                <w:bottom w:val="none" w:sz="0" w:space="0" w:color="auto"/>
                <w:right w:val="none" w:sz="0" w:space="0" w:color="auto"/>
              </w:divBdr>
            </w:div>
            <w:div w:id="1896772673">
              <w:marLeft w:val="0"/>
              <w:marRight w:val="0"/>
              <w:marTop w:val="0"/>
              <w:marBottom w:val="0"/>
              <w:divBdr>
                <w:top w:val="none" w:sz="0" w:space="0" w:color="auto"/>
                <w:left w:val="none" w:sz="0" w:space="0" w:color="auto"/>
                <w:bottom w:val="none" w:sz="0" w:space="0" w:color="auto"/>
                <w:right w:val="none" w:sz="0" w:space="0" w:color="auto"/>
              </w:divBdr>
            </w:div>
            <w:div w:id="315257793">
              <w:marLeft w:val="0"/>
              <w:marRight w:val="0"/>
              <w:marTop w:val="0"/>
              <w:marBottom w:val="0"/>
              <w:divBdr>
                <w:top w:val="none" w:sz="0" w:space="0" w:color="auto"/>
                <w:left w:val="none" w:sz="0" w:space="0" w:color="auto"/>
                <w:bottom w:val="none" w:sz="0" w:space="0" w:color="auto"/>
                <w:right w:val="none" w:sz="0" w:space="0" w:color="auto"/>
              </w:divBdr>
            </w:div>
            <w:div w:id="1733695860">
              <w:marLeft w:val="0"/>
              <w:marRight w:val="0"/>
              <w:marTop w:val="0"/>
              <w:marBottom w:val="0"/>
              <w:divBdr>
                <w:top w:val="none" w:sz="0" w:space="0" w:color="auto"/>
                <w:left w:val="none" w:sz="0" w:space="0" w:color="auto"/>
                <w:bottom w:val="none" w:sz="0" w:space="0" w:color="auto"/>
                <w:right w:val="none" w:sz="0" w:space="0" w:color="auto"/>
              </w:divBdr>
            </w:div>
            <w:div w:id="1493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389232938">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64348115">
      <w:bodyDiv w:val="1"/>
      <w:marLeft w:val="0"/>
      <w:marRight w:val="0"/>
      <w:marTop w:val="0"/>
      <w:marBottom w:val="0"/>
      <w:divBdr>
        <w:top w:val="none" w:sz="0" w:space="0" w:color="auto"/>
        <w:left w:val="none" w:sz="0" w:space="0" w:color="auto"/>
        <w:bottom w:val="none" w:sz="0" w:space="0" w:color="auto"/>
        <w:right w:val="none" w:sz="0" w:space="0" w:color="auto"/>
      </w:divBdr>
      <w:divsChild>
        <w:div w:id="1005746261">
          <w:marLeft w:val="0"/>
          <w:marRight w:val="0"/>
          <w:marTop w:val="0"/>
          <w:marBottom w:val="0"/>
          <w:divBdr>
            <w:top w:val="none" w:sz="0" w:space="0" w:color="auto"/>
            <w:left w:val="none" w:sz="0" w:space="0" w:color="auto"/>
            <w:bottom w:val="none" w:sz="0" w:space="0" w:color="auto"/>
            <w:right w:val="none" w:sz="0" w:space="0" w:color="auto"/>
          </w:divBdr>
          <w:divsChild>
            <w:div w:id="1043824263">
              <w:marLeft w:val="0"/>
              <w:marRight w:val="0"/>
              <w:marTop w:val="169"/>
              <w:marBottom w:val="339"/>
              <w:divBdr>
                <w:top w:val="none" w:sz="0" w:space="0" w:color="auto"/>
                <w:left w:val="none" w:sz="0" w:space="0" w:color="auto"/>
                <w:bottom w:val="single" w:sz="6" w:space="8" w:color="DADADA"/>
                <w:right w:val="none" w:sz="0" w:space="0" w:color="auto"/>
              </w:divBdr>
            </w:div>
          </w:divsChild>
        </w:div>
        <w:div w:id="1760634159">
          <w:marLeft w:val="0"/>
          <w:marRight w:val="0"/>
          <w:marTop w:val="0"/>
          <w:marBottom w:val="0"/>
          <w:divBdr>
            <w:top w:val="none" w:sz="0" w:space="0" w:color="auto"/>
            <w:left w:val="none" w:sz="0" w:space="0" w:color="auto"/>
            <w:bottom w:val="none" w:sz="0" w:space="0" w:color="auto"/>
            <w:right w:val="none" w:sz="0" w:space="0" w:color="auto"/>
          </w:divBdr>
          <w:divsChild>
            <w:div w:id="1564415684">
              <w:marLeft w:val="0"/>
              <w:marRight w:val="0"/>
              <w:marTop w:val="0"/>
              <w:marBottom w:val="0"/>
              <w:divBdr>
                <w:top w:val="none" w:sz="0" w:space="0" w:color="auto"/>
                <w:left w:val="none" w:sz="0" w:space="0" w:color="auto"/>
                <w:bottom w:val="none" w:sz="0" w:space="0" w:color="auto"/>
                <w:right w:val="none" w:sz="0" w:space="0" w:color="auto"/>
              </w:divBdr>
              <w:divsChild>
                <w:div w:id="1493452761">
                  <w:marLeft w:val="0"/>
                  <w:marRight w:val="0"/>
                  <w:marTop w:val="0"/>
                  <w:marBottom w:val="0"/>
                  <w:divBdr>
                    <w:top w:val="none" w:sz="0" w:space="0" w:color="auto"/>
                    <w:left w:val="none" w:sz="0" w:space="0" w:color="auto"/>
                    <w:bottom w:val="none" w:sz="0" w:space="0" w:color="auto"/>
                    <w:right w:val="none" w:sz="0" w:space="0" w:color="auto"/>
                  </w:divBdr>
                  <w:divsChild>
                    <w:div w:id="99573095">
                      <w:marLeft w:val="0"/>
                      <w:marRight w:val="0"/>
                      <w:marTop w:val="0"/>
                      <w:marBottom w:val="254"/>
                      <w:divBdr>
                        <w:top w:val="none" w:sz="0" w:space="0" w:color="auto"/>
                        <w:left w:val="none" w:sz="0" w:space="0" w:color="auto"/>
                        <w:bottom w:val="none" w:sz="0" w:space="0" w:color="auto"/>
                        <w:right w:val="none" w:sz="0" w:space="0" w:color="auto"/>
                      </w:divBdr>
                      <w:divsChild>
                        <w:div w:id="1917393768">
                          <w:marLeft w:val="0"/>
                          <w:marRight w:val="0"/>
                          <w:marTop w:val="0"/>
                          <w:marBottom w:val="0"/>
                          <w:divBdr>
                            <w:top w:val="none" w:sz="0" w:space="0" w:color="auto"/>
                            <w:left w:val="none" w:sz="0" w:space="0" w:color="auto"/>
                            <w:bottom w:val="none" w:sz="0" w:space="0" w:color="auto"/>
                            <w:right w:val="none" w:sz="0" w:space="0" w:color="auto"/>
                          </w:divBdr>
                          <w:divsChild>
                            <w:div w:id="1652637583">
                              <w:marLeft w:val="0"/>
                              <w:marRight w:val="0"/>
                              <w:marTop w:val="0"/>
                              <w:marBottom w:val="0"/>
                              <w:divBdr>
                                <w:top w:val="none" w:sz="0" w:space="0" w:color="auto"/>
                                <w:left w:val="none" w:sz="0" w:space="0" w:color="auto"/>
                                <w:bottom w:val="none" w:sz="0" w:space="0" w:color="auto"/>
                                <w:right w:val="none" w:sz="0" w:space="0" w:color="auto"/>
                              </w:divBdr>
                              <w:divsChild>
                                <w:div w:id="1751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81459983">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211376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10667188">
      <w:bodyDiv w:val="1"/>
      <w:marLeft w:val="0"/>
      <w:marRight w:val="0"/>
      <w:marTop w:val="0"/>
      <w:marBottom w:val="0"/>
      <w:divBdr>
        <w:top w:val="none" w:sz="0" w:space="0" w:color="auto"/>
        <w:left w:val="none" w:sz="0" w:space="0" w:color="auto"/>
        <w:bottom w:val="none" w:sz="0" w:space="0" w:color="auto"/>
        <w:right w:val="none" w:sz="0" w:space="0" w:color="auto"/>
      </w:divBdr>
      <w:divsChild>
        <w:div w:id="1701202599">
          <w:marLeft w:val="0"/>
          <w:marRight w:val="0"/>
          <w:marTop w:val="0"/>
          <w:marBottom w:val="60"/>
          <w:divBdr>
            <w:top w:val="none" w:sz="0" w:space="0" w:color="auto"/>
            <w:left w:val="none" w:sz="0" w:space="0" w:color="auto"/>
            <w:bottom w:val="single" w:sz="6" w:space="2" w:color="CCCCCC"/>
            <w:right w:val="none" w:sz="0" w:space="0" w:color="auto"/>
          </w:divBdr>
        </w:div>
        <w:div w:id="490489403">
          <w:marLeft w:val="0"/>
          <w:marRight w:val="0"/>
          <w:marTop w:val="0"/>
          <w:marBottom w:val="75"/>
          <w:divBdr>
            <w:top w:val="none" w:sz="0" w:space="0" w:color="auto"/>
            <w:left w:val="none" w:sz="0" w:space="0" w:color="auto"/>
            <w:bottom w:val="none" w:sz="0" w:space="0" w:color="auto"/>
            <w:right w:val="none" w:sz="0" w:space="0" w:color="auto"/>
          </w:divBdr>
          <w:divsChild>
            <w:div w:id="163202388">
              <w:marLeft w:val="0"/>
              <w:marRight w:val="225"/>
              <w:marTop w:val="0"/>
              <w:marBottom w:val="0"/>
              <w:divBdr>
                <w:top w:val="none" w:sz="0" w:space="0" w:color="auto"/>
                <w:left w:val="none" w:sz="0" w:space="0" w:color="auto"/>
                <w:bottom w:val="none" w:sz="0" w:space="0" w:color="auto"/>
                <w:right w:val="none" w:sz="0" w:space="0" w:color="auto"/>
              </w:divBdr>
            </w:div>
            <w:div w:id="1213466270">
              <w:marLeft w:val="0"/>
              <w:marRight w:val="225"/>
              <w:marTop w:val="0"/>
              <w:marBottom w:val="0"/>
              <w:divBdr>
                <w:top w:val="none" w:sz="0" w:space="0" w:color="auto"/>
                <w:left w:val="none" w:sz="0" w:space="0" w:color="auto"/>
                <w:bottom w:val="none" w:sz="0" w:space="0" w:color="auto"/>
                <w:right w:val="none" w:sz="0" w:space="0" w:color="auto"/>
              </w:divBdr>
            </w:div>
            <w:div w:id="1902206674">
              <w:marLeft w:val="0"/>
              <w:marRight w:val="225"/>
              <w:marTop w:val="0"/>
              <w:marBottom w:val="0"/>
              <w:divBdr>
                <w:top w:val="none" w:sz="0" w:space="0" w:color="auto"/>
                <w:left w:val="none" w:sz="0" w:space="0" w:color="auto"/>
                <w:bottom w:val="none" w:sz="0" w:space="0" w:color="auto"/>
                <w:right w:val="none" w:sz="0" w:space="0" w:color="auto"/>
              </w:divBdr>
            </w:div>
            <w:div w:id="821236635">
              <w:marLeft w:val="0"/>
              <w:marRight w:val="225"/>
              <w:marTop w:val="0"/>
              <w:marBottom w:val="0"/>
              <w:divBdr>
                <w:top w:val="none" w:sz="0" w:space="0" w:color="auto"/>
                <w:left w:val="none" w:sz="0" w:space="0" w:color="auto"/>
                <w:bottom w:val="none" w:sz="0" w:space="0" w:color="auto"/>
                <w:right w:val="none" w:sz="0" w:space="0" w:color="auto"/>
              </w:divBdr>
            </w:div>
          </w:divsChild>
        </w:div>
        <w:div w:id="478689901">
          <w:marLeft w:val="165"/>
          <w:marRight w:val="0"/>
          <w:marTop w:val="0"/>
          <w:marBottom w:val="90"/>
          <w:divBdr>
            <w:top w:val="none" w:sz="0" w:space="0" w:color="auto"/>
            <w:left w:val="none" w:sz="0" w:space="0" w:color="auto"/>
            <w:bottom w:val="single" w:sz="6" w:space="0" w:color="CCCCCC"/>
            <w:right w:val="none" w:sz="0" w:space="0" w:color="auto"/>
          </w:divBdr>
          <w:divsChild>
            <w:div w:id="1447389882">
              <w:marLeft w:val="0"/>
              <w:marRight w:val="0"/>
              <w:marTop w:val="0"/>
              <w:marBottom w:val="120"/>
              <w:divBdr>
                <w:top w:val="none" w:sz="0" w:space="0" w:color="auto"/>
                <w:left w:val="none" w:sz="0" w:space="0" w:color="auto"/>
                <w:bottom w:val="none" w:sz="0" w:space="0" w:color="auto"/>
                <w:right w:val="none" w:sz="0" w:space="0" w:color="auto"/>
              </w:divBdr>
            </w:div>
          </w:divsChild>
        </w:div>
        <w:div w:id="744454504">
          <w:marLeft w:val="0"/>
          <w:marRight w:val="0"/>
          <w:marTop w:val="0"/>
          <w:marBottom w:val="75"/>
          <w:divBdr>
            <w:top w:val="none" w:sz="0" w:space="0" w:color="auto"/>
            <w:left w:val="none" w:sz="0" w:space="0" w:color="auto"/>
            <w:bottom w:val="none" w:sz="0" w:space="0" w:color="auto"/>
            <w:right w:val="none" w:sz="0" w:space="0" w:color="auto"/>
          </w:divBdr>
          <w:divsChild>
            <w:div w:id="724253735">
              <w:marLeft w:val="0"/>
              <w:marRight w:val="0"/>
              <w:marTop w:val="0"/>
              <w:marBottom w:val="0"/>
              <w:divBdr>
                <w:top w:val="none" w:sz="0" w:space="0" w:color="auto"/>
                <w:left w:val="none" w:sz="0" w:space="0" w:color="auto"/>
                <w:bottom w:val="none" w:sz="0" w:space="0" w:color="auto"/>
                <w:right w:val="none" w:sz="0" w:space="0" w:color="auto"/>
              </w:divBdr>
              <w:divsChild>
                <w:div w:id="1292442551">
                  <w:marLeft w:val="0"/>
                  <w:marRight w:val="150"/>
                  <w:marTop w:val="75"/>
                  <w:marBottom w:val="90"/>
                  <w:divBdr>
                    <w:top w:val="none" w:sz="0" w:space="11" w:color="auto"/>
                    <w:left w:val="none" w:sz="0" w:space="0" w:color="auto"/>
                    <w:bottom w:val="none" w:sz="0" w:space="0" w:color="auto"/>
                    <w:right w:val="single" w:sz="6" w:space="0" w:color="DEDEDE"/>
                  </w:divBdr>
                  <w:divsChild>
                    <w:div w:id="674459067">
                      <w:marLeft w:val="0"/>
                      <w:marRight w:val="75"/>
                      <w:marTop w:val="0"/>
                      <w:marBottom w:val="150"/>
                      <w:divBdr>
                        <w:top w:val="none" w:sz="0" w:space="0" w:color="auto"/>
                        <w:left w:val="none" w:sz="0" w:space="0" w:color="auto"/>
                        <w:bottom w:val="none" w:sz="0" w:space="0" w:color="auto"/>
                        <w:right w:val="none" w:sz="0" w:space="0" w:color="auto"/>
                      </w:divBdr>
                      <w:divsChild>
                        <w:div w:id="3010350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72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9138877">
      <w:bodyDiv w:val="1"/>
      <w:marLeft w:val="0"/>
      <w:marRight w:val="0"/>
      <w:marTop w:val="0"/>
      <w:marBottom w:val="0"/>
      <w:divBdr>
        <w:top w:val="none" w:sz="0" w:space="0" w:color="auto"/>
        <w:left w:val="none" w:sz="0" w:space="0" w:color="auto"/>
        <w:bottom w:val="none" w:sz="0" w:space="0" w:color="auto"/>
        <w:right w:val="none" w:sz="0" w:space="0" w:color="auto"/>
      </w:divBdr>
      <w:divsChild>
        <w:div w:id="31880115">
          <w:marLeft w:val="0"/>
          <w:marRight w:val="0"/>
          <w:marTop w:val="300"/>
          <w:marBottom w:val="150"/>
          <w:divBdr>
            <w:top w:val="none" w:sz="0" w:space="0" w:color="auto"/>
            <w:left w:val="none" w:sz="0" w:space="0" w:color="auto"/>
            <w:bottom w:val="none" w:sz="0" w:space="0" w:color="auto"/>
            <w:right w:val="none" w:sz="0" w:space="0" w:color="auto"/>
          </w:divBdr>
        </w:div>
        <w:div w:id="111365777">
          <w:marLeft w:val="0"/>
          <w:marRight w:val="0"/>
          <w:marTop w:val="0"/>
          <w:marBottom w:val="0"/>
          <w:divBdr>
            <w:top w:val="none" w:sz="0" w:space="0" w:color="auto"/>
            <w:left w:val="none" w:sz="0" w:space="0" w:color="auto"/>
            <w:bottom w:val="none" w:sz="0" w:space="0" w:color="auto"/>
            <w:right w:val="none" w:sz="0" w:space="0" w:color="auto"/>
          </w:divBdr>
          <w:divsChild>
            <w:div w:id="1036001435">
              <w:marLeft w:val="0"/>
              <w:marRight w:val="0"/>
              <w:marTop w:val="0"/>
              <w:marBottom w:val="0"/>
              <w:divBdr>
                <w:top w:val="none" w:sz="0" w:space="0" w:color="auto"/>
                <w:left w:val="none" w:sz="0" w:space="0" w:color="auto"/>
                <w:bottom w:val="none" w:sz="0" w:space="0" w:color="auto"/>
                <w:right w:val="none" w:sz="0" w:space="0" w:color="auto"/>
              </w:divBdr>
            </w:div>
            <w:div w:id="1694188890">
              <w:marLeft w:val="0"/>
              <w:marRight w:val="0"/>
              <w:marTop w:val="300"/>
              <w:marBottom w:val="105"/>
              <w:divBdr>
                <w:top w:val="none" w:sz="0" w:space="0" w:color="auto"/>
                <w:left w:val="none" w:sz="0" w:space="0" w:color="auto"/>
                <w:bottom w:val="none" w:sz="0" w:space="0" w:color="auto"/>
                <w:right w:val="none" w:sz="0" w:space="0" w:color="auto"/>
              </w:divBdr>
            </w:div>
            <w:div w:id="8550756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56589">
      <w:bodyDiv w:val="1"/>
      <w:marLeft w:val="0"/>
      <w:marRight w:val="0"/>
      <w:marTop w:val="0"/>
      <w:marBottom w:val="0"/>
      <w:divBdr>
        <w:top w:val="none" w:sz="0" w:space="0" w:color="auto"/>
        <w:left w:val="none" w:sz="0" w:space="0" w:color="auto"/>
        <w:bottom w:val="none" w:sz="0" w:space="0" w:color="auto"/>
        <w:right w:val="none" w:sz="0" w:space="0" w:color="auto"/>
      </w:divBdr>
      <w:divsChild>
        <w:div w:id="212009477">
          <w:marLeft w:val="0"/>
          <w:marRight w:val="0"/>
          <w:marTop w:val="300"/>
          <w:marBottom w:val="150"/>
          <w:divBdr>
            <w:top w:val="none" w:sz="0" w:space="0" w:color="auto"/>
            <w:left w:val="none" w:sz="0" w:space="0" w:color="auto"/>
            <w:bottom w:val="none" w:sz="0" w:space="0" w:color="auto"/>
            <w:right w:val="none" w:sz="0" w:space="0" w:color="auto"/>
          </w:divBdr>
        </w:div>
        <w:div w:id="1904095543">
          <w:marLeft w:val="0"/>
          <w:marRight w:val="0"/>
          <w:marTop w:val="0"/>
          <w:marBottom w:val="0"/>
          <w:divBdr>
            <w:top w:val="none" w:sz="0" w:space="0" w:color="auto"/>
            <w:left w:val="none" w:sz="0" w:space="0" w:color="auto"/>
            <w:bottom w:val="none" w:sz="0" w:space="0" w:color="auto"/>
            <w:right w:val="none" w:sz="0" w:space="0" w:color="auto"/>
          </w:divBdr>
          <w:divsChild>
            <w:div w:id="2016371806">
              <w:marLeft w:val="0"/>
              <w:marRight w:val="0"/>
              <w:marTop w:val="0"/>
              <w:marBottom w:val="0"/>
              <w:divBdr>
                <w:top w:val="none" w:sz="0" w:space="0" w:color="auto"/>
                <w:left w:val="none" w:sz="0" w:space="0" w:color="auto"/>
                <w:bottom w:val="none" w:sz="0" w:space="0" w:color="auto"/>
                <w:right w:val="none" w:sz="0" w:space="0" w:color="auto"/>
              </w:divBdr>
            </w:div>
            <w:div w:id="409549099">
              <w:marLeft w:val="0"/>
              <w:marRight w:val="0"/>
              <w:marTop w:val="300"/>
              <w:marBottom w:val="105"/>
              <w:divBdr>
                <w:top w:val="none" w:sz="0" w:space="0" w:color="auto"/>
                <w:left w:val="none" w:sz="0" w:space="0" w:color="auto"/>
                <w:bottom w:val="none" w:sz="0" w:space="0" w:color="auto"/>
                <w:right w:val="none" w:sz="0" w:space="0" w:color="auto"/>
              </w:divBdr>
            </w:div>
            <w:div w:id="12816443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81263014">
      <w:bodyDiv w:val="1"/>
      <w:marLeft w:val="0"/>
      <w:marRight w:val="0"/>
      <w:marTop w:val="0"/>
      <w:marBottom w:val="0"/>
      <w:divBdr>
        <w:top w:val="none" w:sz="0" w:space="0" w:color="auto"/>
        <w:left w:val="none" w:sz="0" w:space="0" w:color="auto"/>
        <w:bottom w:val="none" w:sz="0" w:space="0" w:color="auto"/>
        <w:right w:val="none" w:sz="0" w:space="0" w:color="auto"/>
      </w:divBdr>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046932">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7278637">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6716656">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89612183">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4154220">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50749211">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68711595">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327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3880848">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5526784">
      <w:bodyDiv w:val="1"/>
      <w:marLeft w:val="0"/>
      <w:marRight w:val="0"/>
      <w:marTop w:val="0"/>
      <w:marBottom w:val="0"/>
      <w:divBdr>
        <w:top w:val="none" w:sz="0" w:space="0" w:color="auto"/>
        <w:left w:val="none" w:sz="0" w:space="0" w:color="auto"/>
        <w:bottom w:val="none" w:sz="0" w:space="0" w:color="auto"/>
        <w:right w:val="none" w:sz="0" w:space="0" w:color="auto"/>
      </w:divBdr>
      <w:divsChild>
        <w:div w:id="988823616">
          <w:marLeft w:val="0"/>
          <w:marRight w:val="0"/>
          <w:marTop w:val="208"/>
          <w:marBottom w:val="208"/>
          <w:divBdr>
            <w:top w:val="none" w:sz="0" w:space="0" w:color="auto"/>
            <w:left w:val="none" w:sz="0" w:space="0" w:color="auto"/>
            <w:bottom w:val="none" w:sz="0" w:space="0" w:color="auto"/>
            <w:right w:val="none" w:sz="0" w:space="0" w:color="auto"/>
          </w:divBdr>
          <w:divsChild>
            <w:div w:id="548491618">
              <w:marLeft w:val="0"/>
              <w:marRight w:val="0"/>
              <w:marTop w:val="69"/>
              <w:marBottom w:val="0"/>
              <w:divBdr>
                <w:top w:val="none" w:sz="0" w:space="0" w:color="auto"/>
                <w:left w:val="none" w:sz="0" w:space="0" w:color="auto"/>
                <w:bottom w:val="none" w:sz="0" w:space="0" w:color="auto"/>
                <w:right w:val="none" w:sz="0" w:space="0" w:color="auto"/>
              </w:divBdr>
            </w:div>
          </w:divsChild>
        </w:div>
        <w:div w:id="1471828794">
          <w:marLeft w:val="0"/>
          <w:marRight w:val="0"/>
          <w:marTop w:val="0"/>
          <w:marBottom w:val="138"/>
          <w:divBdr>
            <w:top w:val="none" w:sz="0" w:space="0" w:color="auto"/>
            <w:left w:val="none" w:sz="0" w:space="0" w:color="auto"/>
            <w:bottom w:val="none" w:sz="0" w:space="0" w:color="auto"/>
            <w:right w:val="none" w:sz="0" w:space="0" w:color="auto"/>
          </w:divBdr>
        </w:div>
        <w:div w:id="1999646788">
          <w:marLeft w:val="0"/>
          <w:marRight w:val="277"/>
          <w:marTop w:val="138"/>
          <w:marBottom w:val="277"/>
          <w:divBdr>
            <w:top w:val="none" w:sz="0" w:space="0" w:color="auto"/>
            <w:left w:val="none" w:sz="0" w:space="0" w:color="auto"/>
            <w:bottom w:val="none" w:sz="0" w:space="0" w:color="auto"/>
            <w:right w:val="none" w:sz="0" w:space="0" w:color="auto"/>
          </w:divBdr>
          <w:divsChild>
            <w:div w:id="2090808540">
              <w:marLeft w:val="0"/>
              <w:marRight w:val="0"/>
              <w:marTop w:val="0"/>
              <w:marBottom w:val="0"/>
              <w:divBdr>
                <w:top w:val="none" w:sz="0" w:space="0" w:color="auto"/>
                <w:left w:val="none" w:sz="0" w:space="0" w:color="auto"/>
                <w:bottom w:val="none" w:sz="0" w:space="0" w:color="auto"/>
                <w:right w:val="none" w:sz="0" w:space="0" w:color="auto"/>
              </w:divBdr>
            </w:div>
          </w:divsChild>
        </w:div>
        <w:div w:id="1281836655">
          <w:marLeft w:val="0"/>
          <w:marRight w:val="0"/>
          <w:marTop w:val="100"/>
          <w:marBottom w:val="100"/>
          <w:divBdr>
            <w:top w:val="none" w:sz="0" w:space="0" w:color="auto"/>
            <w:left w:val="none" w:sz="0" w:space="0" w:color="auto"/>
            <w:bottom w:val="none" w:sz="0" w:space="0" w:color="auto"/>
            <w:right w:val="none" w:sz="0" w:space="0" w:color="auto"/>
          </w:divBdr>
          <w:divsChild>
            <w:div w:id="1065908351">
              <w:marLeft w:val="0"/>
              <w:marRight w:val="0"/>
              <w:marTop w:val="69"/>
              <w:marBottom w:val="69"/>
              <w:divBdr>
                <w:top w:val="none" w:sz="0" w:space="0" w:color="auto"/>
                <w:left w:val="none" w:sz="0" w:space="0" w:color="auto"/>
                <w:bottom w:val="none" w:sz="0" w:space="0" w:color="auto"/>
                <w:right w:val="none" w:sz="0" w:space="0" w:color="auto"/>
              </w:divBdr>
            </w:div>
          </w:divsChild>
        </w:div>
        <w:div w:id="1026060868">
          <w:marLeft w:val="0"/>
          <w:marRight w:val="0"/>
          <w:marTop w:val="0"/>
          <w:marBottom w:val="0"/>
          <w:divBdr>
            <w:top w:val="none" w:sz="0" w:space="0" w:color="auto"/>
            <w:left w:val="none" w:sz="0" w:space="0" w:color="auto"/>
            <w:bottom w:val="none" w:sz="0" w:space="0" w:color="auto"/>
            <w:right w:val="none" w:sz="0" w:space="0" w:color="auto"/>
          </w:divBdr>
        </w:div>
      </w:divsChild>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39113325">
      <w:bodyDiv w:val="1"/>
      <w:marLeft w:val="0"/>
      <w:marRight w:val="0"/>
      <w:marTop w:val="0"/>
      <w:marBottom w:val="0"/>
      <w:divBdr>
        <w:top w:val="none" w:sz="0" w:space="0" w:color="auto"/>
        <w:left w:val="none" w:sz="0" w:space="0" w:color="auto"/>
        <w:bottom w:val="none" w:sz="0" w:space="0" w:color="auto"/>
        <w:right w:val="none" w:sz="0" w:space="0" w:color="auto"/>
      </w:divBdr>
    </w:div>
    <w:div w:id="1345399720">
      <w:bodyDiv w:val="1"/>
      <w:marLeft w:val="0"/>
      <w:marRight w:val="0"/>
      <w:marTop w:val="0"/>
      <w:marBottom w:val="0"/>
      <w:divBdr>
        <w:top w:val="none" w:sz="0" w:space="0" w:color="auto"/>
        <w:left w:val="none" w:sz="0" w:space="0" w:color="auto"/>
        <w:bottom w:val="none" w:sz="0" w:space="0" w:color="auto"/>
        <w:right w:val="none" w:sz="0" w:space="0" w:color="auto"/>
      </w:divBdr>
      <w:divsChild>
        <w:div w:id="1905413908">
          <w:marLeft w:val="0"/>
          <w:marRight w:val="0"/>
          <w:marTop w:val="100"/>
          <w:marBottom w:val="100"/>
          <w:divBdr>
            <w:top w:val="none" w:sz="0" w:space="0" w:color="auto"/>
            <w:left w:val="none" w:sz="0" w:space="0" w:color="auto"/>
            <w:bottom w:val="none" w:sz="0" w:space="0" w:color="auto"/>
            <w:right w:val="none" w:sz="0" w:space="0" w:color="auto"/>
          </w:divBdr>
          <w:divsChild>
            <w:div w:id="861209049">
              <w:marLeft w:val="0"/>
              <w:marRight w:val="0"/>
              <w:marTop w:val="75"/>
              <w:marBottom w:val="75"/>
              <w:divBdr>
                <w:top w:val="none" w:sz="0" w:space="0" w:color="auto"/>
                <w:left w:val="none" w:sz="0" w:space="0" w:color="auto"/>
                <w:bottom w:val="none" w:sz="0" w:space="0" w:color="auto"/>
                <w:right w:val="none" w:sz="0" w:space="0" w:color="auto"/>
              </w:divBdr>
            </w:div>
          </w:divsChild>
        </w:div>
        <w:div w:id="1584414573">
          <w:marLeft w:val="0"/>
          <w:marRight w:val="150"/>
          <w:marTop w:val="0"/>
          <w:marBottom w:val="0"/>
          <w:divBdr>
            <w:top w:val="none" w:sz="0" w:space="0" w:color="auto"/>
            <w:left w:val="none" w:sz="0" w:space="0" w:color="auto"/>
            <w:bottom w:val="none" w:sz="0" w:space="0" w:color="auto"/>
            <w:right w:val="none" w:sz="0" w:space="0" w:color="auto"/>
          </w:divBdr>
        </w:div>
      </w:divsChild>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05223824">
      <w:bodyDiv w:val="1"/>
      <w:marLeft w:val="0"/>
      <w:marRight w:val="0"/>
      <w:marTop w:val="0"/>
      <w:marBottom w:val="0"/>
      <w:divBdr>
        <w:top w:val="none" w:sz="0" w:space="0" w:color="auto"/>
        <w:left w:val="none" w:sz="0" w:space="0" w:color="auto"/>
        <w:bottom w:val="none" w:sz="0" w:space="0" w:color="auto"/>
        <w:right w:val="none" w:sz="0" w:space="0" w:color="auto"/>
      </w:divBdr>
      <w:divsChild>
        <w:div w:id="629938181">
          <w:marLeft w:val="0"/>
          <w:marRight w:val="0"/>
          <w:marTop w:val="0"/>
          <w:marBottom w:val="15"/>
          <w:divBdr>
            <w:top w:val="none" w:sz="0" w:space="0" w:color="auto"/>
            <w:left w:val="none" w:sz="0" w:space="0" w:color="auto"/>
            <w:bottom w:val="none" w:sz="0" w:space="0" w:color="auto"/>
            <w:right w:val="none" w:sz="0" w:space="0" w:color="auto"/>
          </w:divBdr>
          <w:divsChild>
            <w:div w:id="1153134447">
              <w:marLeft w:val="0"/>
              <w:marRight w:val="300"/>
              <w:marTop w:val="0"/>
              <w:marBottom w:val="0"/>
              <w:divBdr>
                <w:top w:val="none" w:sz="0" w:space="0" w:color="auto"/>
                <w:left w:val="none" w:sz="0" w:space="0" w:color="auto"/>
                <w:bottom w:val="none" w:sz="0" w:space="0" w:color="auto"/>
                <w:right w:val="none" w:sz="0" w:space="0" w:color="auto"/>
              </w:divBdr>
            </w:div>
          </w:divsChild>
        </w:div>
        <w:div w:id="1303653168">
          <w:marLeft w:val="0"/>
          <w:marRight w:val="0"/>
          <w:marTop w:val="0"/>
          <w:marBottom w:val="0"/>
          <w:divBdr>
            <w:top w:val="none" w:sz="0" w:space="0" w:color="auto"/>
            <w:left w:val="none" w:sz="0" w:space="0" w:color="auto"/>
            <w:bottom w:val="none" w:sz="0" w:space="0" w:color="auto"/>
            <w:right w:val="none" w:sz="0" w:space="0" w:color="auto"/>
          </w:divBdr>
          <w:divsChild>
            <w:div w:id="676424457">
              <w:marLeft w:val="0"/>
              <w:marRight w:val="0"/>
              <w:marTop w:val="0"/>
              <w:marBottom w:val="0"/>
              <w:divBdr>
                <w:top w:val="none" w:sz="0" w:space="0" w:color="auto"/>
                <w:left w:val="none" w:sz="0" w:space="0" w:color="auto"/>
                <w:bottom w:val="none" w:sz="0" w:space="0" w:color="auto"/>
                <w:right w:val="none" w:sz="0" w:space="0" w:color="auto"/>
              </w:divBdr>
              <w:divsChild>
                <w:div w:id="3642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4752">
      <w:bodyDiv w:val="1"/>
      <w:marLeft w:val="0"/>
      <w:marRight w:val="0"/>
      <w:marTop w:val="0"/>
      <w:marBottom w:val="0"/>
      <w:divBdr>
        <w:top w:val="none" w:sz="0" w:space="0" w:color="auto"/>
        <w:left w:val="none" w:sz="0" w:space="0" w:color="auto"/>
        <w:bottom w:val="none" w:sz="0" w:space="0" w:color="auto"/>
        <w:right w:val="none" w:sz="0" w:space="0" w:color="auto"/>
      </w:divBdr>
      <w:divsChild>
        <w:div w:id="582490307">
          <w:marLeft w:val="0"/>
          <w:marRight w:val="0"/>
          <w:marTop w:val="257"/>
          <w:marBottom w:val="257"/>
          <w:divBdr>
            <w:top w:val="none" w:sz="0" w:space="0" w:color="auto"/>
            <w:left w:val="none" w:sz="0" w:space="0" w:color="auto"/>
            <w:bottom w:val="none" w:sz="0" w:space="0" w:color="auto"/>
            <w:right w:val="none" w:sz="0" w:space="0" w:color="auto"/>
          </w:divBdr>
          <w:divsChild>
            <w:div w:id="1342858882">
              <w:marLeft w:val="0"/>
              <w:marRight w:val="0"/>
              <w:marTop w:val="86"/>
              <w:marBottom w:val="0"/>
              <w:divBdr>
                <w:top w:val="none" w:sz="0" w:space="0" w:color="auto"/>
                <w:left w:val="none" w:sz="0" w:space="0" w:color="auto"/>
                <w:bottom w:val="none" w:sz="0" w:space="0" w:color="auto"/>
                <w:right w:val="none" w:sz="0" w:space="0" w:color="auto"/>
              </w:divBdr>
            </w:div>
          </w:divsChild>
        </w:div>
        <w:div w:id="1956405572">
          <w:marLeft w:val="0"/>
          <w:marRight w:val="0"/>
          <w:marTop w:val="0"/>
          <w:marBottom w:val="171"/>
          <w:divBdr>
            <w:top w:val="none" w:sz="0" w:space="0" w:color="auto"/>
            <w:left w:val="none" w:sz="0" w:space="0" w:color="auto"/>
            <w:bottom w:val="none" w:sz="0" w:space="0" w:color="auto"/>
            <w:right w:val="none" w:sz="0" w:space="0" w:color="auto"/>
          </w:divBdr>
        </w:div>
        <w:div w:id="1601836202">
          <w:marLeft w:val="0"/>
          <w:marRight w:val="0"/>
          <w:marTop w:val="171"/>
          <w:marBottom w:val="343"/>
          <w:divBdr>
            <w:top w:val="none" w:sz="0" w:space="0" w:color="auto"/>
            <w:left w:val="none" w:sz="0" w:space="0" w:color="auto"/>
            <w:bottom w:val="none" w:sz="0" w:space="0" w:color="auto"/>
            <w:right w:val="none" w:sz="0" w:space="0" w:color="auto"/>
          </w:divBdr>
          <w:divsChild>
            <w:div w:id="613682476">
              <w:marLeft w:val="0"/>
              <w:marRight w:val="0"/>
              <w:marTop w:val="0"/>
              <w:marBottom w:val="0"/>
              <w:divBdr>
                <w:top w:val="none" w:sz="0" w:space="0" w:color="auto"/>
                <w:left w:val="none" w:sz="0" w:space="0" w:color="auto"/>
                <w:bottom w:val="none" w:sz="0" w:space="0" w:color="auto"/>
                <w:right w:val="none" w:sz="0" w:space="0" w:color="auto"/>
              </w:divBdr>
            </w:div>
          </w:divsChild>
        </w:div>
        <w:div w:id="586161143">
          <w:marLeft w:val="0"/>
          <w:marRight w:val="0"/>
          <w:marTop w:val="100"/>
          <w:marBottom w:val="100"/>
          <w:divBdr>
            <w:top w:val="none" w:sz="0" w:space="0" w:color="auto"/>
            <w:left w:val="none" w:sz="0" w:space="0" w:color="auto"/>
            <w:bottom w:val="none" w:sz="0" w:space="0" w:color="auto"/>
            <w:right w:val="none" w:sz="0" w:space="0" w:color="auto"/>
          </w:divBdr>
          <w:divsChild>
            <w:div w:id="1396660238">
              <w:marLeft w:val="0"/>
              <w:marRight w:val="0"/>
              <w:marTop w:val="86"/>
              <w:marBottom w:val="86"/>
              <w:divBdr>
                <w:top w:val="none" w:sz="0" w:space="0" w:color="auto"/>
                <w:left w:val="none" w:sz="0" w:space="0" w:color="auto"/>
                <w:bottom w:val="none" w:sz="0" w:space="0" w:color="auto"/>
                <w:right w:val="none" w:sz="0" w:space="0" w:color="auto"/>
              </w:divBdr>
            </w:div>
          </w:divsChild>
        </w:div>
        <w:div w:id="1799713602">
          <w:marLeft w:val="0"/>
          <w:marRight w:val="0"/>
          <w:marTop w:val="0"/>
          <w:marBottom w:val="0"/>
          <w:divBdr>
            <w:top w:val="none" w:sz="0" w:space="0" w:color="auto"/>
            <w:left w:val="none" w:sz="0" w:space="0" w:color="auto"/>
            <w:bottom w:val="none" w:sz="0" w:space="0" w:color="auto"/>
            <w:right w:val="none" w:sz="0" w:space="0" w:color="auto"/>
          </w:divBdr>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45422359">
      <w:bodyDiv w:val="1"/>
      <w:marLeft w:val="0"/>
      <w:marRight w:val="0"/>
      <w:marTop w:val="0"/>
      <w:marBottom w:val="0"/>
      <w:divBdr>
        <w:top w:val="none" w:sz="0" w:space="0" w:color="auto"/>
        <w:left w:val="none" w:sz="0" w:space="0" w:color="auto"/>
        <w:bottom w:val="none" w:sz="0" w:space="0" w:color="auto"/>
        <w:right w:val="none" w:sz="0" w:space="0" w:color="auto"/>
      </w:divBdr>
      <w:divsChild>
        <w:div w:id="747968716">
          <w:marLeft w:val="0"/>
          <w:marRight w:val="0"/>
          <w:marTop w:val="0"/>
          <w:marBottom w:val="0"/>
          <w:divBdr>
            <w:top w:val="none" w:sz="0" w:space="0" w:color="auto"/>
            <w:left w:val="none" w:sz="0" w:space="0" w:color="auto"/>
            <w:bottom w:val="none" w:sz="0" w:space="0" w:color="auto"/>
            <w:right w:val="none" w:sz="0" w:space="0" w:color="auto"/>
          </w:divBdr>
          <w:divsChild>
            <w:div w:id="1863200338">
              <w:marLeft w:val="0"/>
              <w:marRight w:val="0"/>
              <w:marTop w:val="0"/>
              <w:marBottom w:val="0"/>
              <w:divBdr>
                <w:top w:val="none" w:sz="0" w:space="0" w:color="auto"/>
                <w:left w:val="none" w:sz="0" w:space="0" w:color="auto"/>
                <w:bottom w:val="none" w:sz="0" w:space="0" w:color="auto"/>
                <w:right w:val="none" w:sz="0" w:space="0" w:color="auto"/>
              </w:divBdr>
            </w:div>
            <w:div w:id="508761334">
              <w:marLeft w:val="0"/>
              <w:marRight w:val="0"/>
              <w:marTop w:val="150"/>
              <w:marBottom w:val="0"/>
              <w:divBdr>
                <w:top w:val="single" w:sz="6" w:space="11" w:color="D7D7D7"/>
                <w:left w:val="none" w:sz="0" w:space="0" w:color="auto"/>
                <w:bottom w:val="none" w:sz="0" w:space="0" w:color="auto"/>
                <w:right w:val="none" w:sz="0" w:space="0" w:color="auto"/>
              </w:divBdr>
              <w:divsChild>
                <w:div w:id="1207183560">
                  <w:marLeft w:val="0"/>
                  <w:marRight w:val="0"/>
                  <w:marTop w:val="0"/>
                  <w:marBottom w:val="0"/>
                  <w:divBdr>
                    <w:top w:val="none" w:sz="0" w:space="0" w:color="auto"/>
                    <w:left w:val="none" w:sz="0" w:space="0" w:color="auto"/>
                    <w:bottom w:val="none" w:sz="0" w:space="0" w:color="auto"/>
                    <w:right w:val="none" w:sz="0" w:space="0" w:color="auto"/>
                  </w:divBdr>
                  <w:divsChild>
                    <w:div w:id="57022027">
                      <w:marLeft w:val="0"/>
                      <w:marRight w:val="0"/>
                      <w:marTop w:val="0"/>
                      <w:marBottom w:val="0"/>
                      <w:divBdr>
                        <w:top w:val="none" w:sz="0" w:space="0" w:color="auto"/>
                        <w:left w:val="none" w:sz="0" w:space="0" w:color="auto"/>
                        <w:bottom w:val="none" w:sz="0" w:space="0" w:color="auto"/>
                        <w:right w:val="none" w:sz="0" w:space="0" w:color="auto"/>
                      </w:divBdr>
                    </w:div>
                    <w:div w:id="1173184714">
                      <w:marLeft w:val="0"/>
                      <w:marRight w:val="0"/>
                      <w:marTop w:val="0"/>
                      <w:marBottom w:val="0"/>
                      <w:divBdr>
                        <w:top w:val="none" w:sz="0" w:space="0" w:color="auto"/>
                        <w:left w:val="none" w:sz="0" w:space="0" w:color="auto"/>
                        <w:bottom w:val="none" w:sz="0" w:space="0" w:color="auto"/>
                        <w:right w:val="none" w:sz="0" w:space="0" w:color="auto"/>
                      </w:divBdr>
                      <w:divsChild>
                        <w:div w:id="15041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3539">
          <w:marLeft w:val="0"/>
          <w:marRight w:val="0"/>
          <w:marTop w:val="225"/>
          <w:marBottom w:val="225"/>
          <w:divBdr>
            <w:top w:val="none" w:sz="0" w:space="0" w:color="auto"/>
            <w:left w:val="none" w:sz="0" w:space="0" w:color="auto"/>
            <w:bottom w:val="none" w:sz="0" w:space="0" w:color="auto"/>
            <w:right w:val="none" w:sz="0" w:space="0" w:color="auto"/>
          </w:divBdr>
          <w:divsChild>
            <w:div w:id="990913537">
              <w:marLeft w:val="0"/>
              <w:marRight w:val="0"/>
              <w:marTop w:val="0"/>
              <w:marBottom w:val="0"/>
              <w:divBdr>
                <w:top w:val="none" w:sz="0" w:space="0" w:color="auto"/>
                <w:left w:val="none" w:sz="0" w:space="0" w:color="auto"/>
                <w:bottom w:val="none" w:sz="0" w:space="0" w:color="auto"/>
                <w:right w:val="none" w:sz="0" w:space="0" w:color="auto"/>
              </w:divBdr>
            </w:div>
          </w:divsChild>
        </w:div>
        <w:div w:id="1020473036">
          <w:marLeft w:val="0"/>
          <w:marRight w:val="0"/>
          <w:marTop w:val="0"/>
          <w:marBottom w:val="0"/>
          <w:divBdr>
            <w:top w:val="none" w:sz="0" w:space="0" w:color="auto"/>
            <w:left w:val="none" w:sz="0" w:space="0" w:color="auto"/>
            <w:bottom w:val="none" w:sz="0" w:space="0" w:color="auto"/>
            <w:right w:val="none" w:sz="0" w:space="0" w:color="auto"/>
          </w:divBdr>
          <w:divsChild>
            <w:div w:id="1374387045">
              <w:marLeft w:val="0"/>
              <w:marRight w:val="300"/>
              <w:marTop w:val="0"/>
              <w:marBottom w:val="300"/>
              <w:divBdr>
                <w:top w:val="none" w:sz="0" w:space="0" w:color="auto"/>
                <w:left w:val="none" w:sz="0" w:space="0" w:color="auto"/>
                <w:bottom w:val="none" w:sz="0" w:space="0" w:color="auto"/>
                <w:right w:val="none" w:sz="0" w:space="0" w:color="auto"/>
              </w:divBdr>
              <w:divsChild>
                <w:div w:id="1184251093">
                  <w:marLeft w:val="0"/>
                  <w:marRight w:val="0"/>
                  <w:marTop w:val="0"/>
                  <w:marBottom w:val="0"/>
                  <w:divBdr>
                    <w:top w:val="none" w:sz="0" w:space="0" w:color="auto"/>
                    <w:left w:val="none" w:sz="0" w:space="0" w:color="auto"/>
                    <w:bottom w:val="none" w:sz="0" w:space="0" w:color="auto"/>
                    <w:right w:val="none" w:sz="0" w:space="0" w:color="auto"/>
                  </w:divBdr>
                  <w:divsChild>
                    <w:div w:id="177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283">
              <w:marLeft w:val="0"/>
              <w:marRight w:val="0"/>
              <w:marTop w:val="0"/>
              <w:marBottom w:val="0"/>
              <w:divBdr>
                <w:top w:val="none" w:sz="0" w:space="0" w:color="auto"/>
                <w:left w:val="none" w:sz="0" w:space="0" w:color="auto"/>
                <w:bottom w:val="none" w:sz="0" w:space="0" w:color="auto"/>
                <w:right w:val="none" w:sz="0" w:space="0" w:color="auto"/>
              </w:divBdr>
            </w:div>
            <w:div w:id="1810517011">
              <w:marLeft w:val="0"/>
              <w:marRight w:val="0"/>
              <w:marTop w:val="0"/>
              <w:marBottom w:val="0"/>
              <w:divBdr>
                <w:top w:val="none" w:sz="0" w:space="0" w:color="auto"/>
                <w:left w:val="none" w:sz="0" w:space="0" w:color="auto"/>
                <w:bottom w:val="none" w:sz="0" w:space="0" w:color="auto"/>
                <w:right w:val="none" w:sz="0" w:space="0" w:color="auto"/>
              </w:divBdr>
            </w:div>
            <w:div w:id="241960894">
              <w:marLeft w:val="0"/>
              <w:marRight w:val="0"/>
              <w:marTop w:val="0"/>
              <w:marBottom w:val="0"/>
              <w:divBdr>
                <w:top w:val="none" w:sz="0" w:space="0" w:color="auto"/>
                <w:left w:val="none" w:sz="0" w:space="0" w:color="auto"/>
                <w:bottom w:val="none" w:sz="0" w:space="0" w:color="auto"/>
                <w:right w:val="none" w:sz="0" w:space="0" w:color="auto"/>
              </w:divBdr>
            </w:div>
            <w:div w:id="4748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3134">
      <w:bodyDiv w:val="1"/>
      <w:marLeft w:val="0"/>
      <w:marRight w:val="0"/>
      <w:marTop w:val="0"/>
      <w:marBottom w:val="0"/>
      <w:divBdr>
        <w:top w:val="none" w:sz="0" w:space="0" w:color="auto"/>
        <w:left w:val="none" w:sz="0" w:space="0" w:color="auto"/>
        <w:bottom w:val="none" w:sz="0" w:space="0" w:color="auto"/>
        <w:right w:val="none" w:sz="0" w:space="0" w:color="auto"/>
      </w:divBdr>
      <w:divsChild>
        <w:div w:id="1573077968">
          <w:marLeft w:val="0"/>
          <w:marRight w:val="0"/>
          <w:marTop w:val="0"/>
          <w:marBottom w:val="0"/>
          <w:divBdr>
            <w:top w:val="none" w:sz="0" w:space="0" w:color="auto"/>
            <w:left w:val="none" w:sz="0" w:space="0" w:color="auto"/>
            <w:bottom w:val="none" w:sz="0" w:space="0" w:color="auto"/>
            <w:right w:val="none" w:sz="0" w:space="0" w:color="auto"/>
          </w:divBdr>
        </w:div>
        <w:div w:id="459618477">
          <w:marLeft w:val="0"/>
          <w:marRight w:val="0"/>
          <w:marTop w:val="0"/>
          <w:marBottom w:val="150"/>
          <w:divBdr>
            <w:top w:val="none" w:sz="0" w:space="0" w:color="auto"/>
            <w:left w:val="none" w:sz="0" w:space="0" w:color="auto"/>
            <w:bottom w:val="none" w:sz="0" w:space="0" w:color="auto"/>
            <w:right w:val="none" w:sz="0" w:space="0" w:color="auto"/>
          </w:divBdr>
        </w:div>
        <w:div w:id="1529416361">
          <w:marLeft w:val="0"/>
          <w:marRight w:val="0"/>
          <w:marTop w:val="0"/>
          <w:marBottom w:val="0"/>
          <w:divBdr>
            <w:top w:val="none" w:sz="0" w:space="0" w:color="auto"/>
            <w:left w:val="none" w:sz="0" w:space="0" w:color="auto"/>
            <w:bottom w:val="none" w:sz="0" w:space="0" w:color="auto"/>
            <w:right w:val="none" w:sz="0" w:space="0" w:color="auto"/>
          </w:divBdr>
        </w:div>
        <w:div w:id="1210646720">
          <w:marLeft w:val="0"/>
          <w:marRight w:val="0"/>
          <w:marTop w:val="0"/>
          <w:marBottom w:val="0"/>
          <w:divBdr>
            <w:top w:val="none" w:sz="0" w:space="0" w:color="auto"/>
            <w:left w:val="none" w:sz="0" w:space="0" w:color="auto"/>
            <w:bottom w:val="none" w:sz="0" w:space="0" w:color="auto"/>
            <w:right w:val="none" w:sz="0" w:space="0" w:color="auto"/>
          </w:divBdr>
          <w:divsChild>
            <w:div w:id="492573272">
              <w:marLeft w:val="0"/>
              <w:marRight w:val="0"/>
              <w:marTop w:val="0"/>
              <w:marBottom w:val="0"/>
              <w:divBdr>
                <w:top w:val="none" w:sz="0" w:space="0" w:color="auto"/>
                <w:left w:val="none" w:sz="0" w:space="0" w:color="auto"/>
                <w:bottom w:val="none" w:sz="0" w:space="0" w:color="auto"/>
                <w:right w:val="none" w:sz="0" w:space="0" w:color="auto"/>
              </w:divBdr>
              <w:divsChild>
                <w:div w:id="1819880652">
                  <w:marLeft w:val="0"/>
                  <w:marRight w:val="0"/>
                  <w:marTop w:val="0"/>
                  <w:marBottom w:val="0"/>
                  <w:divBdr>
                    <w:top w:val="none" w:sz="0" w:space="0" w:color="auto"/>
                    <w:left w:val="none" w:sz="0" w:space="0" w:color="auto"/>
                    <w:bottom w:val="none" w:sz="0" w:space="0" w:color="auto"/>
                    <w:right w:val="none" w:sz="0" w:space="0" w:color="auto"/>
                  </w:divBdr>
                  <w:divsChild>
                    <w:div w:id="1094328759">
                      <w:marLeft w:val="0"/>
                      <w:marRight w:val="0"/>
                      <w:marTop w:val="0"/>
                      <w:marBottom w:val="150"/>
                      <w:divBdr>
                        <w:top w:val="none" w:sz="0" w:space="0" w:color="auto"/>
                        <w:left w:val="none" w:sz="0" w:space="0" w:color="auto"/>
                        <w:bottom w:val="none" w:sz="0" w:space="0" w:color="auto"/>
                        <w:right w:val="none" w:sz="0" w:space="0" w:color="auto"/>
                      </w:divBdr>
                      <w:divsChild>
                        <w:div w:id="451826232">
                          <w:marLeft w:val="0"/>
                          <w:marRight w:val="0"/>
                          <w:marTop w:val="0"/>
                          <w:marBottom w:val="0"/>
                          <w:divBdr>
                            <w:top w:val="none" w:sz="0" w:space="0" w:color="auto"/>
                            <w:left w:val="none" w:sz="0" w:space="0" w:color="auto"/>
                            <w:bottom w:val="none" w:sz="0" w:space="0" w:color="auto"/>
                            <w:right w:val="none" w:sz="0" w:space="0" w:color="auto"/>
                          </w:divBdr>
                          <w:divsChild>
                            <w:div w:id="1897933954">
                              <w:marLeft w:val="0"/>
                              <w:marRight w:val="0"/>
                              <w:marTop w:val="0"/>
                              <w:marBottom w:val="0"/>
                              <w:divBdr>
                                <w:top w:val="none" w:sz="0" w:space="0" w:color="auto"/>
                                <w:left w:val="single" w:sz="6" w:space="8" w:color="EDEDED"/>
                                <w:bottom w:val="none" w:sz="0" w:space="0" w:color="auto"/>
                                <w:right w:val="none" w:sz="0" w:space="0" w:color="auto"/>
                              </w:divBdr>
                            </w:div>
                            <w:div w:id="2107459082">
                              <w:marLeft w:val="0"/>
                              <w:marRight w:val="-150"/>
                              <w:marTop w:val="0"/>
                              <w:marBottom w:val="0"/>
                              <w:divBdr>
                                <w:top w:val="none" w:sz="0" w:space="0" w:color="auto"/>
                                <w:left w:val="single" w:sz="6" w:space="8" w:color="EDEDED"/>
                                <w:bottom w:val="none" w:sz="0" w:space="0" w:color="auto"/>
                                <w:right w:val="none" w:sz="0" w:space="0" w:color="auto"/>
                              </w:divBdr>
                            </w:div>
                          </w:divsChild>
                        </w:div>
                      </w:divsChild>
                    </w:div>
                  </w:divsChild>
                </w:div>
                <w:div w:id="1554123682">
                  <w:marLeft w:val="0"/>
                  <w:marRight w:val="0"/>
                  <w:marTop w:val="0"/>
                  <w:marBottom w:val="225"/>
                  <w:divBdr>
                    <w:top w:val="none" w:sz="0" w:space="0" w:color="auto"/>
                    <w:left w:val="none" w:sz="0" w:space="0" w:color="auto"/>
                    <w:bottom w:val="none" w:sz="0" w:space="0" w:color="auto"/>
                    <w:right w:val="none" w:sz="0" w:space="0" w:color="auto"/>
                  </w:divBdr>
                  <w:divsChild>
                    <w:div w:id="1747800736">
                      <w:marLeft w:val="0"/>
                      <w:marRight w:val="0"/>
                      <w:marTop w:val="0"/>
                      <w:marBottom w:val="0"/>
                      <w:divBdr>
                        <w:top w:val="none" w:sz="0" w:space="0" w:color="auto"/>
                        <w:left w:val="none" w:sz="0" w:space="0" w:color="auto"/>
                        <w:bottom w:val="none" w:sz="0" w:space="0" w:color="auto"/>
                        <w:right w:val="none" w:sz="0" w:space="0" w:color="auto"/>
                      </w:divBdr>
                      <w:divsChild>
                        <w:div w:id="489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87833">
      <w:bodyDiv w:val="1"/>
      <w:marLeft w:val="0"/>
      <w:marRight w:val="0"/>
      <w:marTop w:val="0"/>
      <w:marBottom w:val="0"/>
      <w:divBdr>
        <w:top w:val="none" w:sz="0" w:space="0" w:color="auto"/>
        <w:left w:val="none" w:sz="0" w:space="0" w:color="auto"/>
        <w:bottom w:val="none" w:sz="0" w:space="0" w:color="auto"/>
        <w:right w:val="none" w:sz="0" w:space="0" w:color="auto"/>
      </w:divBdr>
      <w:divsChild>
        <w:div w:id="676418922">
          <w:marLeft w:val="0"/>
          <w:marRight w:val="0"/>
          <w:marTop w:val="0"/>
          <w:marBottom w:val="257"/>
          <w:divBdr>
            <w:top w:val="none" w:sz="0" w:space="0" w:color="auto"/>
            <w:left w:val="none" w:sz="0" w:space="0" w:color="auto"/>
            <w:bottom w:val="none" w:sz="0" w:space="0" w:color="auto"/>
            <w:right w:val="none" w:sz="0" w:space="0" w:color="auto"/>
          </w:divBdr>
          <w:divsChild>
            <w:div w:id="1719739656">
              <w:marLeft w:val="0"/>
              <w:marRight w:val="0"/>
              <w:marTop w:val="0"/>
              <w:marBottom w:val="0"/>
              <w:divBdr>
                <w:top w:val="none" w:sz="0" w:space="0" w:color="auto"/>
                <w:left w:val="none" w:sz="0" w:space="0" w:color="auto"/>
                <w:bottom w:val="none" w:sz="0" w:space="0" w:color="auto"/>
                <w:right w:val="none" w:sz="0" w:space="0" w:color="auto"/>
              </w:divBdr>
              <w:divsChild>
                <w:div w:id="1456868078">
                  <w:marLeft w:val="0"/>
                  <w:marRight w:val="0"/>
                  <w:marTop w:val="0"/>
                  <w:marBottom w:val="0"/>
                  <w:divBdr>
                    <w:top w:val="none" w:sz="0" w:space="0" w:color="auto"/>
                    <w:left w:val="none" w:sz="0" w:space="0" w:color="auto"/>
                    <w:bottom w:val="none" w:sz="0" w:space="0" w:color="auto"/>
                    <w:right w:val="none" w:sz="0" w:space="0" w:color="auto"/>
                  </w:divBdr>
                  <w:divsChild>
                    <w:div w:id="62341313">
                      <w:marLeft w:val="0"/>
                      <w:marRight w:val="0"/>
                      <w:marTop w:val="0"/>
                      <w:marBottom w:val="0"/>
                      <w:divBdr>
                        <w:top w:val="none" w:sz="0" w:space="0" w:color="auto"/>
                        <w:left w:val="none" w:sz="0" w:space="0" w:color="auto"/>
                        <w:bottom w:val="none" w:sz="0" w:space="0" w:color="auto"/>
                        <w:right w:val="none" w:sz="0" w:space="0" w:color="auto"/>
                      </w:divBdr>
                      <w:divsChild>
                        <w:div w:id="747313467">
                          <w:marLeft w:val="0"/>
                          <w:marRight w:val="0"/>
                          <w:marTop w:val="343"/>
                          <w:marBottom w:val="343"/>
                          <w:divBdr>
                            <w:top w:val="single" w:sz="6" w:space="13" w:color="EBEBEB"/>
                            <w:left w:val="none" w:sz="0" w:space="0" w:color="auto"/>
                            <w:bottom w:val="single" w:sz="6" w:space="9" w:color="EBEBEB"/>
                            <w:right w:val="none" w:sz="0" w:space="0" w:color="auto"/>
                          </w:divBdr>
                        </w:div>
                      </w:divsChild>
                    </w:div>
                  </w:divsChild>
                </w:div>
              </w:divsChild>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5141467">
      <w:bodyDiv w:val="1"/>
      <w:marLeft w:val="0"/>
      <w:marRight w:val="0"/>
      <w:marTop w:val="0"/>
      <w:marBottom w:val="0"/>
      <w:divBdr>
        <w:top w:val="none" w:sz="0" w:space="0" w:color="auto"/>
        <w:left w:val="none" w:sz="0" w:space="0" w:color="auto"/>
        <w:bottom w:val="none" w:sz="0" w:space="0" w:color="auto"/>
        <w:right w:val="none" w:sz="0" w:space="0" w:color="auto"/>
      </w:divBdr>
      <w:divsChild>
        <w:div w:id="153225906">
          <w:marLeft w:val="0"/>
          <w:marRight w:val="0"/>
          <w:marTop w:val="365"/>
          <w:marBottom w:val="182"/>
          <w:divBdr>
            <w:top w:val="none" w:sz="0" w:space="0" w:color="auto"/>
            <w:left w:val="none" w:sz="0" w:space="0" w:color="auto"/>
            <w:bottom w:val="none" w:sz="0" w:space="0" w:color="auto"/>
            <w:right w:val="none" w:sz="0" w:space="0" w:color="auto"/>
          </w:divBdr>
        </w:div>
        <w:div w:id="1340818082">
          <w:marLeft w:val="0"/>
          <w:marRight w:val="0"/>
          <w:marTop w:val="0"/>
          <w:marBottom w:val="0"/>
          <w:divBdr>
            <w:top w:val="none" w:sz="0" w:space="0" w:color="auto"/>
            <w:left w:val="none" w:sz="0" w:space="0" w:color="auto"/>
            <w:bottom w:val="none" w:sz="0" w:space="0" w:color="auto"/>
            <w:right w:val="none" w:sz="0" w:space="0" w:color="auto"/>
          </w:divBdr>
          <w:divsChild>
            <w:div w:id="1323703477">
              <w:marLeft w:val="0"/>
              <w:marRight w:val="0"/>
              <w:marTop w:val="0"/>
              <w:marBottom w:val="0"/>
              <w:divBdr>
                <w:top w:val="none" w:sz="0" w:space="0" w:color="auto"/>
                <w:left w:val="none" w:sz="0" w:space="0" w:color="auto"/>
                <w:bottom w:val="none" w:sz="0" w:space="0" w:color="auto"/>
                <w:right w:val="none" w:sz="0" w:space="0" w:color="auto"/>
              </w:divBdr>
            </w:div>
            <w:div w:id="1548831845">
              <w:marLeft w:val="0"/>
              <w:marRight w:val="0"/>
              <w:marTop w:val="365"/>
              <w:marBottom w:val="128"/>
              <w:divBdr>
                <w:top w:val="none" w:sz="0" w:space="0" w:color="auto"/>
                <w:left w:val="none" w:sz="0" w:space="0" w:color="auto"/>
                <w:bottom w:val="none" w:sz="0" w:space="0" w:color="auto"/>
                <w:right w:val="none" w:sz="0" w:space="0" w:color="auto"/>
              </w:divBdr>
            </w:div>
            <w:div w:id="1270239770">
              <w:marLeft w:val="0"/>
              <w:marRight w:val="0"/>
              <w:marTop w:val="0"/>
              <w:marBottom w:val="456"/>
              <w:divBdr>
                <w:top w:val="none" w:sz="0" w:space="0" w:color="auto"/>
                <w:left w:val="none" w:sz="0" w:space="0" w:color="auto"/>
                <w:bottom w:val="none" w:sz="0" w:space="0" w:color="auto"/>
                <w:right w:val="none" w:sz="0" w:space="0" w:color="auto"/>
              </w:divBdr>
            </w:div>
          </w:divsChild>
        </w:div>
      </w:divsChild>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56703097">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4509202">
      <w:bodyDiv w:val="1"/>
      <w:marLeft w:val="0"/>
      <w:marRight w:val="0"/>
      <w:marTop w:val="0"/>
      <w:marBottom w:val="0"/>
      <w:divBdr>
        <w:top w:val="none" w:sz="0" w:space="0" w:color="auto"/>
        <w:left w:val="none" w:sz="0" w:space="0" w:color="auto"/>
        <w:bottom w:val="none" w:sz="0" w:space="0" w:color="auto"/>
        <w:right w:val="none" w:sz="0" w:space="0" w:color="auto"/>
      </w:divBdr>
      <w:divsChild>
        <w:div w:id="1150440963">
          <w:marLeft w:val="0"/>
          <w:marRight w:val="0"/>
          <w:marTop w:val="300"/>
          <w:marBottom w:val="150"/>
          <w:divBdr>
            <w:top w:val="none" w:sz="0" w:space="0" w:color="auto"/>
            <w:left w:val="none" w:sz="0" w:space="0" w:color="auto"/>
            <w:bottom w:val="none" w:sz="0" w:space="0" w:color="auto"/>
            <w:right w:val="none" w:sz="0" w:space="0" w:color="auto"/>
          </w:divBdr>
        </w:div>
        <w:div w:id="153573521">
          <w:marLeft w:val="0"/>
          <w:marRight w:val="0"/>
          <w:marTop w:val="0"/>
          <w:marBottom w:val="0"/>
          <w:divBdr>
            <w:top w:val="none" w:sz="0" w:space="0" w:color="auto"/>
            <w:left w:val="none" w:sz="0" w:space="0" w:color="auto"/>
            <w:bottom w:val="none" w:sz="0" w:space="0" w:color="auto"/>
            <w:right w:val="none" w:sz="0" w:space="0" w:color="auto"/>
          </w:divBdr>
          <w:divsChild>
            <w:div w:id="1279144529">
              <w:marLeft w:val="0"/>
              <w:marRight w:val="0"/>
              <w:marTop w:val="0"/>
              <w:marBottom w:val="0"/>
              <w:divBdr>
                <w:top w:val="none" w:sz="0" w:space="0" w:color="auto"/>
                <w:left w:val="none" w:sz="0" w:space="0" w:color="auto"/>
                <w:bottom w:val="none" w:sz="0" w:space="0" w:color="auto"/>
                <w:right w:val="none" w:sz="0" w:space="0" w:color="auto"/>
              </w:divBdr>
            </w:div>
            <w:div w:id="1941987779">
              <w:marLeft w:val="0"/>
              <w:marRight w:val="0"/>
              <w:marTop w:val="300"/>
              <w:marBottom w:val="105"/>
              <w:divBdr>
                <w:top w:val="none" w:sz="0" w:space="0" w:color="auto"/>
                <w:left w:val="none" w:sz="0" w:space="0" w:color="auto"/>
                <w:bottom w:val="none" w:sz="0" w:space="0" w:color="auto"/>
                <w:right w:val="none" w:sz="0" w:space="0" w:color="auto"/>
              </w:divBdr>
            </w:div>
            <w:div w:id="4652451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594317121">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1976268">
      <w:bodyDiv w:val="1"/>
      <w:marLeft w:val="0"/>
      <w:marRight w:val="0"/>
      <w:marTop w:val="0"/>
      <w:marBottom w:val="0"/>
      <w:divBdr>
        <w:top w:val="none" w:sz="0" w:space="0" w:color="auto"/>
        <w:left w:val="none" w:sz="0" w:space="0" w:color="auto"/>
        <w:bottom w:val="none" w:sz="0" w:space="0" w:color="auto"/>
        <w:right w:val="none" w:sz="0" w:space="0" w:color="auto"/>
      </w:divBdr>
      <w:divsChild>
        <w:div w:id="848906658">
          <w:marLeft w:val="0"/>
          <w:marRight w:val="75"/>
          <w:marTop w:val="0"/>
          <w:marBottom w:val="150"/>
          <w:divBdr>
            <w:top w:val="none" w:sz="0" w:space="0" w:color="auto"/>
            <w:left w:val="none" w:sz="0" w:space="0" w:color="auto"/>
            <w:bottom w:val="none" w:sz="0" w:space="0" w:color="auto"/>
            <w:right w:val="none" w:sz="0" w:space="0" w:color="auto"/>
          </w:divBdr>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50847570">
          <w:marLeft w:val="0"/>
          <w:marRight w:val="0"/>
          <w:marTop w:val="75"/>
          <w:marBottom w:val="75"/>
          <w:divBdr>
            <w:top w:val="none" w:sz="0" w:space="0" w:color="auto"/>
            <w:left w:val="none" w:sz="0" w:space="0" w:color="auto"/>
            <w:bottom w:val="single" w:sz="6" w:space="2" w:color="CCCCCC"/>
            <w:right w:val="none" w:sz="0" w:space="0" w:color="auto"/>
          </w:divBdr>
          <w:divsChild>
            <w:div w:id="1737242590">
              <w:marLeft w:val="0"/>
              <w:marRight w:val="0"/>
              <w:marTop w:val="0"/>
              <w:marBottom w:val="75"/>
              <w:divBdr>
                <w:top w:val="none" w:sz="0" w:space="0" w:color="auto"/>
                <w:left w:val="none" w:sz="0" w:space="0" w:color="auto"/>
                <w:bottom w:val="none" w:sz="0" w:space="0" w:color="auto"/>
                <w:right w:val="none" w:sz="0" w:space="0" w:color="auto"/>
              </w:divBdr>
            </w:div>
          </w:divsChild>
        </w:div>
        <w:div w:id="2083407729">
          <w:marLeft w:val="0"/>
          <w:marRight w:val="0"/>
          <w:marTop w:val="0"/>
          <w:marBottom w:val="30"/>
          <w:divBdr>
            <w:top w:val="none" w:sz="0" w:space="0" w:color="auto"/>
            <w:left w:val="none" w:sz="0" w:space="0" w:color="auto"/>
            <w:bottom w:val="none" w:sz="0" w:space="0" w:color="auto"/>
            <w:right w:val="none" w:sz="0" w:space="0" w:color="auto"/>
          </w:divBdr>
          <w:divsChild>
            <w:div w:id="2047559407">
              <w:marLeft w:val="0"/>
              <w:marRight w:val="225"/>
              <w:marTop w:val="0"/>
              <w:marBottom w:val="0"/>
              <w:divBdr>
                <w:top w:val="none" w:sz="0" w:space="0" w:color="auto"/>
                <w:left w:val="none" w:sz="0" w:space="0" w:color="auto"/>
                <w:bottom w:val="none" w:sz="0" w:space="0" w:color="auto"/>
                <w:right w:val="none" w:sz="0" w:space="0" w:color="auto"/>
              </w:divBdr>
            </w:div>
            <w:div w:id="1753310553">
              <w:marLeft w:val="0"/>
              <w:marRight w:val="225"/>
              <w:marTop w:val="0"/>
              <w:marBottom w:val="0"/>
              <w:divBdr>
                <w:top w:val="none" w:sz="0" w:space="0" w:color="auto"/>
                <w:left w:val="none" w:sz="0" w:space="0" w:color="auto"/>
                <w:bottom w:val="none" w:sz="0" w:space="0" w:color="auto"/>
                <w:right w:val="none" w:sz="0" w:space="0" w:color="auto"/>
              </w:divBdr>
            </w:div>
            <w:div w:id="716012613">
              <w:marLeft w:val="0"/>
              <w:marRight w:val="225"/>
              <w:marTop w:val="0"/>
              <w:marBottom w:val="0"/>
              <w:divBdr>
                <w:top w:val="none" w:sz="0" w:space="0" w:color="auto"/>
                <w:left w:val="none" w:sz="0" w:space="0" w:color="auto"/>
                <w:bottom w:val="none" w:sz="0" w:space="0" w:color="auto"/>
                <w:right w:val="none" w:sz="0" w:space="0" w:color="auto"/>
              </w:divBdr>
            </w:div>
            <w:div w:id="167016990">
              <w:marLeft w:val="0"/>
              <w:marRight w:val="225"/>
              <w:marTop w:val="0"/>
              <w:marBottom w:val="0"/>
              <w:divBdr>
                <w:top w:val="none" w:sz="0" w:space="0" w:color="auto"/>
                <w:left w:val="none" w:sz="0" w:space="0" w:color="auto"/>
                <w:bottom w:val="none" w:sz="0" w:space="0" w:color="auto"/>
                <w:right w:val="none" w:sz="0" w:space="0" w:color="auto"/>
              </w:divBdr>
            </w:div>
          </w:divsChild>
        </w:div>
        <w:div w:id="1724593185">
          <w:marLeft w:val="0"/>
          <w:marRight w:val="0"/>
          <w:marTop w:val="0"/>
          <w:marBottom w:val="75"/>
          <w:divBdr>
            <w:top w:val="none" w:sz="0" w:space="0" w:color="auto"/>
            <w:left w:val="none" w:sz="0" w:space="0" w:color="auto"/>
            <w:bottom w:val="none" w:sz="0" w:space="0" w:color="auto"/>
            <w:right w:val="none" w:sz="0" w:space="0" w:color="auto"/>
          </w:divBdr>
          <w:divsChild>
            <w:div w:id="1488864220">
              <w:marLeft w:val="0"/>
              <w:marRight w:val="0"/>
              <w:marTop w:val="0"/>
              <w:marBottom w:val="0"/>
              <w:divBdr>
                <w:top w:val="none" w:sz="0" w:space="0" w:color="auto"/>
                <w:left w:val="none" w:sz="0" w:space="0" w:color="auto"/>
                <w:bottom w:val="none" w:sz="0" w:space="0" w:color="auto"/>
                <w:right w:val="none" w:sz="0" w:space="0" w:color="auto"/>
              </w:divBdr>
              <w:divsChild>
                <w:div w:id="1777090835">
                  <w:marLeft w:val="0"/>
                  <w:marRight w:val="0"/>
                  <w:marTop w:val="0"/>
                  <w:marBottom w:val="0"/>
                  <w:divBdr>
                    <w:top w:val="none" w:sz="0" w:space="0" w:color="auto"/>
                    <w:left w:val="none" w:sz="0" w:space="0" w:color="auto"/>
                    <w:bottom w:val="none" w:sz="0" w:space="0" w:color="auto"/>
                    <w:right w:val="none" w:sz="0" w:space="0" w:color="auto"/>
                  </w:divBdr>
                </w:div>
                <w:div w:id="1887597985">
                  <w:marLeft w:val="0"/>
                  <w:marRight w:val="0"/>
                  <w:marTop w:val="0"/>
                  <w:marBottom w:val="0"/>
                  <w:divBdr>
                    <w:top w:val="none" w:sz="0" w:space="0" w:color="auto"/>
                    <w:left w:val="none" w:sz="0" w:space="0" w:color="auto"/>
                    <w:bottom w:val="none" w:sz="0" w:space="0" w:color="auto"/>
                    <w:right w:val="none" w:sz="0" w:space="0" w:color="auto"/>
                  </w:divBdr>
                  <w:divsChild>
                    <w:div w:id="265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2091270">
      <w:bodyDiv w:val="1"/>
      <w:marLeft w:val="0"/>
      <w:marRight w:val="0"/>
      <w:marTop w:val="0"/>
      <w:marBottom w:val="0"/>
      <w:divBdr>
        <w:top w:val="none" w:sz="0" w:space="0" w:color="auto"/>
        <w:left w:val="none" w:sz="0" w:space="0" w:color="auto"/>
        <w:bottom w:val="none" w:sz="0" w:space="0" w:color="auto"/>
        <w:right w:val="none" w:sz="0" w:space="0" w:color="auto"/>
      </w:divBdr>
    </w:div>
    <w:div w:id="1800803369">
      <w:bodyDiv w:val="1"/>
      <w:marLeft w:val="0"/>
      <w:marRight w:val="0"/>
      <w:marTop w:val="0"/>
      <w:marBottom w:val="0"/>
      <w:divBdr>
        <w:top w:val="none" w:sz="0" w:space="0" w:color="auto"/>
        <w:left w:val="none" w:sz="0" w:space="0" w:color="auto"/>
        <w:bottom w:val="none" w:sz="0" w:space="0" w:color="auto"/>
        <w:right w:val="none" w:sz="0" w:space="0" w:color="auto"/>
      </w:divBdr>
      <w:divsChild>
        <w:div w:id="802238337">
          <w:marLeft w:val="0"/>
          <w:marRight w:val="0"/>
          <w:marTop w:val="30"/>
          <w:marBottom w:val="30"/>
          <w:divBdr>
            <w:top w:val="none" w:sz="0" w:space="0" w:color="auto"/>
            <w:left w:val="none" w:sz="0" w:space="0" w:color="auto"/>
            <w:bottom w:val="none" w:sz="0" w:space="0" w:color="auto"/>
            <w:right w:val="none" w:sz="0" w:space="0" w:color="auto"/>
          </w:divBdr>
          <w:divsChild>
            <w:div w:id="1921868341">
              <w:marLeft w:val="0"/>
              <w:marRight w:val="0"/>
              <w:marTop w:val="15"/>
              <w:marBottom w:val="225"/>
              <w:divBdr>
                <w:top w:val="single" w:sz="6" w:space="2" w:color="F3F3F3"/>
                <w:left w:val="single" w:sz="6" w:space="4" w:color="F3F3F3"/>
                <w:bottom w:val="single" w:sz="6" w:space="2" w:color="F3F3F3"/>
                <w:right w:val="single" w:sz="6" w:space="4" w:color="F3F3F3"/>
              </w:divBdr>
              <w:divsChild>
                <w:div w:id="16564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262">
          <w:marLeft w:val="0"/>
          <w:marRight w:val="0"/>
          <w:marTop w:val="0"/>
          <w:marBottom w:val="60"/>
          <w:divBdr>
            <w:top w:val="none" w:sz="0" w:space="0" w:color="auto"/>
            <w:left w:val="none" w:sz="0" w:space="0" w:color="auto"/>
            <w:bottom w:val="single" w:sz="6" w:space="2" w:color="CCCCCC"/>
            <w:right w:val="none" w:sz="0" w:space="0" w:color="auto"/>
          </w:divBdr>
        </w:div>
        <w:div w:id="525093746">
          <w:marLeft w:val="0"/>
          <w:marRight w:val="0"/>
          <w:marTop w:val="0"/>
          <w:marBottom w:val="75"/>
          <w:divBdr>
            <w:top w:val="none" w:sz="0" w:space="0" w:color="auto"/>
            <w:left w:val="none" w:sz="0" w:space="0" w:color="auto"/>
            <w:bottom w:val="none" w:sz="0" w:space="0" w:color="auto"/>
            <w:right w:val="none" w:sz="0" w:space="0" w:color="auto"/>
          </w:divBdr>
          <w:divsChild>
            <w:div w:id="1713577451">
              <w:marLeft w:val="0"/>
              <w:marRight w:val="225"/>
              <w:marTop w:val="0"/>
              <w:marBottom w:val="0"/>
              <w:divBdr>
                <w:top w:val="none" w:sz="0" w:space="0" w:color="auto"/>
                <w:left w:val="none" w:sz="0" w:space="0" w:color="auto"/>
                <w:bottom w:val="none" w:sz="0" w:space="0" w:color="auto"/>
                <w:right w:val="none" w:sz="0" w:space="0" w:color="auto"/>
              </w:divBdr>
            </w:div>
            <w:div w:id="16652069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740">
      <w:bodyDiv w:val="1"/>
      <w:marLeft w:val="0"/>
      <w:marRight w:val="0"/>
      <w:marTop w:val="0"/>
      <w:marBottom w:val="0"/>
      <w:divBdr>
        <w:top w:val="none" w:sz="0" w:space="0" w:color="auto"/>
        <w:left w:val="none" w:sz="0" w:space="0" w:color="auto"/>
        <w:bottom w:val="none" w:sz="0" w:space="0" w:color="auto"/>
        <w:right w:val="none" w:sz="0" w:space="0" w:color="auto"/>
      </w:divBdr>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863280016">
      <w:bodyDiv w:val="1"/>
      <w:marLeft w:val="0"/>
      <w:marRight w:val="0"/>
      <w:marTop w:val="0"/>
      <w:marBottom w:val="0"/>
      <w:divBdr>
        <w:top w:val="none" w:sz="0" w:space="0" w:color="auto"/>
        <w:left w:val="none" w:sz="0" w:space="0" w:color="auto"/>
        <w:bottom w:val="none" w:sz="0" w:space="0" w:color="auto"/>
        <w:right w:val="none" w:sz="0" w:space="0" w:color="auto"/>
      </w:divBdr>
      <w:divsChild>
        <w:div w:id="496117991">
          <w:marLeft w:val="0"/>
          <w:marRight w:val="0"/>
          <w:marTop w:val="0"/>
          <w:marBottom w:val="60"/>
          <w:divBdr>
            <w:top w:val="none" w:sz="0" w:space="0" w:color="auto"/>
            <w:left w:val="none" w:sz="0" w:space="0" w:color="auto"/>
            <w:bottom w:val="single" w:sz="6" w:space="2" w:color="CCCCCC"/>
            <w:right w:val="none" w:sz="0" w:space="0" w:color="auto"/>
          </w:divBdr>
        </w:div>
        <w:div w:id="1025063650">
          <w:marLeft w:val="0"/>
          <w:marRight w:val="0"/>
          <w:marTop w:val="0"/>
          <w:marBottom w:val="0"/>
          <w:divBdr>
            <w:top w:val="none" w:sz="0" w:space="0" w:color="auto"/>
            <w:left w:val="none" w:sz="0" w:space="0" w:color="auto"/>
            <w:bottom w:val="none" w:sz="0" w:space="0" w:color="auto"/>
            <w:right w:val="none" w:sz="0" w:space="0" w:color="auto"/>
          </w:divBdr>
          <w:divsChild>
            <w:div w:id="2065791516">
              <w:marLeft w:val="0"/>
              <w:marRight w:val="0"/>
              <w:marTop w:val="0"/>
              <w:marBottom w:val="75"/>
              <w:divBdr>
                <w:top w:val="none" w:sz="0" w:space="0" w:color="auto"/>
                <w:left w:val="none" w:sz="0" w:space="0" w:color="auto"/>
                <w:bottom w:val="none" w:sz="0" w:space="0" w:color="auto"/>
                <w:right w:val="none" w:sz="0" w:space="0" w:color="auto"/>
              </w:divBdr>
              <w:divsChild>
                <w:div w:id="956332079">
                  <w:marLeft w:val="0"/>
                  <w:marRight w:val="225"/>
                  <w:marTop w:val="0"/>
                  <w:marBottom w:val="0"/>
                  <w:divBdr>
                    <w:top w:val="none" w:sz="0" w:space="0" w:color="auto"/>
                    <w:left w:val="none" w:sz="0" w:space="0" w:color="auto"/>
                    <w:bottom w:val="none" w:sz="0" w:space="0" w:color="auto"/>
                    <w:right w:val="none" w:sz="0" w:space="0" w:color="auto"/>
                  </w:divBdr>
                </w:div>
                <w:div w:id="13400359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72021507">
          <w:marLeft w:val="0"/>
          <w:marRight w:val="0"/>
          <w:marTop w:val="0"/>
          <w:marBottom w:val="0"/>
          <w:divBdr>
            <w:top w:val="none" w:sz="0" w:space="0" w:color="auto"/>
            <w:left w:val="none" w:sz="0" w:space="0" w:color="auto"/>
            <w:bottom w:val="none" w:sz="0" w:space="0" w:color="auto"/>
            <w:right w:val="none" w:sz="0" w:space="0" w:color="auto"/>
          </w:divBdr>
        </w:div>
      </w:divsChild>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30849974">
      <w:bodyDiv w:val="1"/>
      <w:marLeft w:val="0"/>
      <w:marRight w:val="0"/>
      <w:marTop w:val="0"/>
      <w:marBottom w:val="0"/>
      <w:divBdr>
        <w:top w:val="none" w:sz="0" w:space="0" w:color="auto"/>
        <w:left w:val="none" w:sz="0" w:space="0" w:color="auto"/>
        <w:bottom w:val="none" w:sz="0" w:space="0" w:color="auto"/>
        <w:right w:val="none" w:sz="0" w:space="0" w:color="auto"/>
      </w:divBdr>
      <w:divsChild>
        <w:div w:id="685404114">
          <w:marLeft w:val="0"/>
          <w:marRight w:val="0"/>
          <w:marTop w:val="0"/>
          <w:marBottom w:val="0"/>
          <w:divBdr>
            <w:top w:val="none" w:sz="0" w:space="0" w:color="auto"/>
            <w:left w:val="none" w:sz="0" w:space="0" w:color="auto"/>
            <w:bottom w:val="none" w:sz="0" w:space="0" w:color="auto"/>
            <w:right w:val="none" w:sz="0" w:space="0" w:color="auto"/>
          </w:divBdr>
          <w:divsChild>
            <w:div w:id="1343160978">
              <w:marLeft w:val="0"/>
              <w:marRight w:val="0"/>
              <w:marTop w:val="150"/>
              <w:marBottom w:val="300"/>
              <w:divBdr>
                <w:top w:val="none" w:sz="0" w:space="0" w:color="auto"/>
                <w:left w:val="none" w:sz="0" w:space="0" w:color="auto"/>
                <w:bottom w:val="single" w:sz="6" w:space="8" w:color="DADADA"/>
                <w:right w:val="none" w:sz="0" w:space="0" w:color="auto"/>
              </w:divBdr>
            </w:div>
          </w:divsChild>
        </w:div>
        <w:div w:id="1436942342">
          <w:marLeft w:val="0"/>
          <w:marRight w:val="0"/>
          <w:marTop w:val="0"/>
          <w:marBottom w:val="0"/>
          <w:divBdr>
            <w:top w:val="none" w:sz="0" w:space="0" w:color="auto"/>
            <w:left w:val="none" w:sz="0" w:space="0" w:color="auto"/>
            <w:bottom w:val="none" w:sz="0" w:space="0" w:color="auto"/>
            <w:right w:val="none" w:sz="0" w:space="0" w:color="auto"/>
          </w:divBdr>
          <w:divsChild>
            <w:div w:id="1304653951">
              <w:marLeft w:val="0"/>
              <w:marRight w:val="0"/>
              <w:marTop w:val="0"/>
              <w:marBottom w:val="0"/>
              <w:divBdr>
                <w:top w:val="none" w:sz="0" w:space="0" w:color="auto"/>
                <w:left w:val="none" w:sz="0" w:space="0" w:color="auto"/>
                <w:bottom w:val="none" w:sz="0" w:space="0" w:color="auto"/>
                <w:right w:val="none" w:sz="0" w:space="0" w:color="auto"/>
              </w:divBdr>
              <w:divsChild>
                <w:div w:id="1420058022">
                  <w:marLeft w:val="0"/>
                  <w:marRight w:val="0"/>
                  <w:marTop w:val="0"/>
                  <w:marBottom w:val="0"/>
                  <w:divBdr>
                    <w:top w:val="none" w:sz="0" w:space="0" w:color="auto"/>
                    <w:left w:val="none" w:sz="0" w:space="0" w:color="auto"/>
                    <w:bottom w:val="none" w:sz="0" w:space="0" w:color="auto"/>
                    <w:right w:val="none" w:sz="0" w:space="0" w:color="auto"/>
                  </w:divBdr>
                  <w:divsChild>
                    <w:div w:id="1559709139">
                      <w:marLeft w:val="0"/>
                      <w:marRight w:val="0"/>
                      <w:marTop w:val="0"/>
                      <w:marBottom w:val="225"/>
                      <w:divBdr>
                        <w:top w:val="none" w:sz="0" w:space="0" w:color="auto"/>
                        <w:left w:val="none" w:sz="0" w:space="0" w:color="auto"/>
                        <w:bottom w:val="none" w:sz="0" w:space="0" w:color="auto"/>
                        <w:right w:val="none" w:sz="0" w:space="0" w:color="auto"/>
                      </w:divBdr>
                      <w:divsChild>
                        <w:div w:id="215049906">
                          <w:marLeft w:val="0"/>
                          <w:marRight w:val="0"/>
                          <w:marTop w:val="0"/>
                          <w:marBottom w:val="0"/>
                          <w:divBdr>
                            <w:top w:val="none" w:sz="0" w:space="0" w:color="auto"/>
                            <w:left w:val="none" w:sz="0" w:space="0" w:color="auto"/>
                            <w:bottom w:val="none" w:sz="0" w:space="0" w:color="auto"/>
                            <w:right w:val="none" w:sz="0" w:space="0" w:color="auto"/>
                          </w:divBdr>
                          <w:divsChild>
                            <w:div w:id="1314064361">
                              <w:marLeft w:val="0"/>
                              <w:marRight w:val="0"/>
                              <w:marTop w:val="0"/>
                              <w:marBottom w:val="0"/>
                              <w:divBdr>
                                <w:top w:val="none" w:sz="0" w:space="0" w:color="auto"/>
                                <w:left w:val="none" w:sz="0" w:space="0" w:color="auto"/>
                                <w:bottom w:val="none" w:sz="0" w:space="0" w:color="auto"/>
                                <w:right w:val="none" w:sz="0" w:space="0" w:color="auto"/>
                              </w:divBdr>
                              <w:divsChild>
                                <w:div w:id="19585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58201">
      <w:bodyDiv w:val="1"/>
      <w:marLeft w:val="0"/>
      <w:marRight w:val="0"/>
      <w:marTop w:val="0"/>
      <w:marBottom w:val="0"/>
      <w:divBdr>
        <w:top w:val="none" w:sz="0" w:space="0" w:color="auto"/>
        <w:left w:val="none" w:sz="0" w:space="0" w:color="auto"/>
        <w:bottom w:val="none" w:sz="0" w:space="0" w:color="auto"/>
        <w:right w:val="none" w:sz="0" w:space="0" w:color="auto"/>
      </w:divBdr>
      <w:divsChild>
        <w:div w:id="1781955087">
          <w:marLeft w:val="0"/>
          <w:marRight w:val="0"/>
          <w:marTop w:val="30"/>
          <w:marBottom w:val="30"/>
          <w:divBdr>
            <w:top w:val="none" w:sz="0" w:space="0" w:color="auto"/>
            <w:left w:val="none" w:sz="0" w:space="0" w:color="auto"/>
            <w:bottom w:val="none" w:sz="0" w:space="0" w:color="auto"/>
            <w:right w:val="none" w:sz="0" w:space="0" w:color="auto"/>
          </w:divBdr>
          <w:divsChild>
            <w:div w:id="949775727">
              <w:marLeft w:val="0"/>
              <w:marRight w:val="0"/>
              <w:marTop w:val="15"/>
              <w:marBottom w:val="225"/>
              <w:divBdr>
                <w:top w:val="single" w:sz="6" w:space="2" w:color="F3F3F3"/>
                <w:left w:val="single" w:sz="6" w:space="4" w:color="F3F3F3"/>
                <w:bottom w:val="single" w:sz="6" w:space="2" w:color="F3F3F3"/>
                <w:right w:val="single" w:sz="6" w:space="4" w:color="F3F3F3"/>
              </w:divBdr>
              <w:divsChild>
                <w:div w:id="11126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255">
          <w:marLeft w:val="0"/>
          <w:marRight w:val="0"/>
          <w:marTop w:val="0"/>
          <w:marBottom w:val="60"/>
          <w:divBdr>
            <w:top w:val="none" w:sz="0" w:space="0" w:color="auto"/>
            <w:left w:val="none" w:sz="0" w:space="0" w:color="auto"/>
            <w:bottom w:val="single" w:sz="6" w:space="2" w:color="CCCCCC"/>
            <w:right w:val="none" w:sz="0" w:space="0" w:color="auto"/>
          </w:divBdr>
        </w:div>
        <w:div w:id="1717385125">
          <w:marLeft w:val="0"/>
          <w:marRight w:val="0"/>
          <w:marTop w:val="0"/>
          <w:marBottom w:val="75"/>
          <w:divBdr>
            <w:top w:val="none" w:sz="0" w:space="0" w:color="auto"/>
            <w:left w:val="none" w:sz="0" w:space="0" w:color="auto"/>
            <w:bottom w:val="none" w:sz="0" w:space="0" w:color="auto"/>
            <w:right w:val="none" w:sz="0" w:space="0" w:color="auto"/>
          </w:divBdr>
          <w:divsChild>
            <w:div w:id="199904582">
              <w:marLeft w:val="0"/>
              <w:marRight w:val="225"/>
              <w:marTop w:val="0"/>
              <w:marBottom w:val="0"/>
              <w:divBdr>
                <w:top w:val="none" w:sz="0" w:space="0" w:color="auto"/>
                <w:left w:val="none" w:sz="0" w:space="0" w:color="auto"/>
                <w:bottom w:val="none" w:sz="0" w:space="0" w:color="auto"/>
                <w:right w:val="none" w:sz="0" w:space="0" w:color="auto"/>
              </w:divBdr>
            </w:div>
            <w:div w:id="275791599">
              <w:marLeft w:val="0"/>
              <w:marRight w:val="225"/>
              <w:marTop w:val="0"/>
              <w:marBottom w:val="0"/>
              <w:divBdr>
                <w:top w:val="none" w:sz="0" w:space="0" w:color="auto"/>
                <w:left w:val="none" w:sz="0" w:space="0" w:color="auto"/>
                <w:bottom w:val="none" w:sz="0" w:space="0" w:color="auto"/>
                <w:right w:val="none" w:sz="0" w:space="0" w:color="auto"/>
              </w:divBdr>
            </w:div>
          </w:divsChild>
        </w:div>
        <w:div w:id="1493181962">
          <w:marLeft w:val="0"/>
          <w:marRight w:val="0"/>
          <w:marTop w:val="0"/>
          <w:marBottom w:val="0"/>
          <w:divBdr>
            <w:top w:val="none" w:sz="0" w:space="0" w:color="auto"/>
            <w:left w:val="none" w:sz="0" w:space="0" w:color="auto"/>
            <w:bottom w:val="none" w:sz="0" w:space="0" w:color="auto"/>
            <w:right w:val="none" w:sz="0" w:space="0" w:color="auto"/>
          </w:divBdr>
        </w:div>
      </w:divsChild>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38450">
      <w:bodyDiv w:val="1"/>
      <w:marLeft w:val="0"/>
      <w:marRight w:val="0"/>
      <w:marTop w:val="0"/>
      <w:marBottom w:val="0"/>
      <w:divBdr>
        <w:top w:val="none" w:sz="0" w:space="0" w:color="auto"/>
        <w:left w:val="none" w:sz="0" w:space="0" w:color="auto"/>
        <w:bottom w:val="none" w:sz="0" w:space="0" w:color="auto"/>
        <w:right w:val="none" w:sz="0" w:space="0" w:color="auto"/>
      </w:divBdr>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198897501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sChild>
            <w:div w:id="375395890">
              <w:marLeft w:val="0"/>
              <w:marRight w:val="0"/>
              <w:marTop w:val="0"/>
              <w:marBottom w:val="0"/>
              <w:divBdr>
                <w:top w:val="none" w:sz="0" w:space="0" w:color="auto"/>
                <w:left w:val="none" w:sz="0" w:space="0" w:color="auto"/>
                <w:bottom w:val="none" w:sz="0" w:space="0" w:color="auto"/>
                <w:right w:val="none" w:sz="0" w:space="0" w:color="auto"/>
              </w:divBdr>
            </w:div>
            <w:div w:id="1959096770">
              <w:marLeft w:val="0"/>
              <w:marRight w:val="0"/>
              <w:marTop w:val="150"/>
              <w:marBottom w:val="0"/>
              <w:divBdr>
                <w:top w:val="single" w:sz="6" w:space="11" w:color="D7D7D7"/>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224141773">
                      <w:marLeft w:val="0"/>
                      <w:marRight w:val="0"/>
                      <w:marTop w:val="0"/>
                      <w:marBottom w:val="0"/>
                      <w:divBdr>
                        <w:top w:val="none" w:sz="0" w:space="0" w:color="auto"/>
                        <w:left w:val="none" w:sz="0" w:space="0" w:color="auto"/>
                        <w:bottom w:val="none" w:sz="0" w:space="0" w:color="auto"/>
                        <w:right w:val="none" w:sz="0" w:space="0" w:color="auto"/>
                      </w:divBdr>
                    </w:div>
                    <w:div w:id="648440602">
                      <w:marLeft w:val="0"/>
                      <w:marRight w:val="0"/>
                      <w:marTop w:val="0"/>
                      <w:marBottom w:val="0"/>
                      <w:divBdr>
                        <w:top w:val="none" w:sz="0" w:space="0" w:color="auto"/>
                        <w:left w:val="none" w:sz="0" w:space="0" w:color="auto"/>
                        <w:bottom w:val="none" w:sz="0" w:space="0" w:color="auto"/>
                        <w:right w:val="none" w:sz="0" w:space="0" w:color="auto"/>
                      </w:divBdr>
                      <w:divsChild>
                        <w:div w:id="1096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961">
          <w:marLeft w:val="0"/>
          <w:marRight w:val="0"/>
          <w:marTop w:val="225"/>
          <w:marBottom w:val="225"/>
          <w:divBdr>
            <w:top w:val="none" w:sz="0" w:space="0" w:color="auto"/>
            <w:left w:val="none" w:sz="0" w:space="0" w:color="auto"/>
            <w:bottom w:val="none" w:sz="0" w:space="0" w:color="auto"/>
            <w:right w:val="none" w:sz="0" w:space="0" w:color="auto"/>
          </w:divBdr>
          <w:divsChild>
            <w:div w:id="1689479425">
              <w:marLeft w:val="0"/>
              <w:marRight w:val="0"/>
              <w:marTop w:val="0"/>
              <w:marBottom w:val="0"/>
              <w:divBdr>
                <w:top w:val="none" w:sz="0" w:space="0" w:color="auto"/>
                <w:left w:val="none" w:sz="0" w:space="0" w:color="auto"/>
                <w:bottom w:val="none" w:sz="0" w:space="0" w:color="auto"/>
                <w:right w:val="none" w:sz="0" w:space="0" w:color="auto"/>
              </w:divBdr>
              <w:divsChild>
                <w:div w:id="835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0738">
          <w:marLeft w:val="0"/>
          <w:marRight w:val="0"/>
          <w:marTop w:val="0"/>
          <w:marBottom w:val="0"/>
          <w:divBdr>
            <w:top w:val="none" w:sz="0" w:space="0" w:color="auto"/>
            <w:left w:val="none" w:sz="0" w:space="0" w:color="auto"/>
            <w:bottom w:val="none" w:sz="0" w:space="0" w:color="auto"/>
            <w:right w:val="none" w:sz="0" w:space="0" w:color="auto"/>
          </w:divBdr>
          <w:divsChild>
            <w:div w:id="754782782">
              <w:marLeft w:val="0"/>
              <w:marRight w:val="300"/>
              <w:marTop w:val="0"/>
              <w:marBottom w:val="300"/>
              <w:divBdr>
                <w:top w:val="none" w:sz="0" w:space="0" w:color="auto"/>
                <w:left w:val="none" w:sz="0" w:space="0" w:color="auto"/>
                <w:bottom w:val="none" w:sz="0" w:space="0" w:color="auto"/>
                <w:right w:val="none" w:sz="0" w:space="0" w:color="auto"/>
              </w:divBdr>
              <w:divsChild>
                <w:div w:id="1574854657">
                  <w:marLeft w:val="0"/>
                  <w:marRight w:val="0"/>
                  <w:marTop w:val="0"/>
                  <w:marBottom w:val="0"/>
                  <w:divBdr>
                    <w:top w:val="none" w:sz="0" w:space="0" w:color="auto"/>
                    <w:left w:val="none" w:sz="0" w:space="0" w:color="auto"/>
                    <w:bottom w:val="none" w:sz="0" w:space="0" w:color="auto"/>
                    <w:right w:val="none" w:sz="0" w:space="0" w:color="auto"/>
                  </w:divBdr>
                  <w:divsChild>
                    <w:div w:id="721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596">
      <w:bodyDiv w:val="1"/>
      <w:marLeft w:val="0"/>
      <w:marRight w:val="0"/>
      <w:marTop w:val="0"/>
      <w:marBottom w:val="0"/>
      <w:divBdr>
        <w:top w:val="none" w:sz="0" w:space="0" w:color="auto"/>
        <w:left w:val="none" w:sz="0" w:space="0" w:color="auto"/>
        <w:bottom w:val="none" w:sz="0" w:space="0" w:color="auto"/>
        <w:right w:val="none" w:sz="0" w:space="0" w:color="auto"/>
      </w:divBdr>
    </w:div>
    <w:div w:id="2008046482">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4330590">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3842631">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2990528">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lecom.economictimes.indiatimes.com/tag/product" TargetMode="External"/><Relationship Id="rId13" Type="http://schemas.openxmlformats.org/officeDocument/2006/relationships/hyperlink" Target="http://telecom.economictimes.indiatimes.com/tag/ios" TargetMode="External"/><Relationship Id="rId18" Type="http://schemas.openxmlformats.org/officeDocument/2006/relationships/hyperlink" Target="http://www.business-standard.com/search?type=news&amp;q=Gst" TargetMode="External"/><Relationship Id="rId26" Type="http://schemas.openxmlformats.org/officeDocument/2006/relationships/hyperlink" Target="http://www.business-standard.com/search?type=news&amp;q=Gst" TargetMode="External"/><Relationship Id="rId3" Type="http://schemas.openxmlformats.org/officeDocument/2006/relationships/styles" Target="styles.xml"/><Relationship Id="rId21" Type="http://schemas.openxmlformats.org/officeDocument/2006/relationships/hyperlink" Target="http://www.business-standard.com/search?type=news&amp;q=Gst" TargetMode="External"/><Relationship Id="rId34" Type="http://schemas.openxmlformats.org/officeDocument/2006/relationships/hyperlink" Target="http://www.business-standard.com/search?type=news&amp;q=Gst" TargetMode="External"/><Relationship Id="rId7" Type="http://schemas.openxmlformats.org/officeDocument/2006/relationships/endnotes" Target="endnotes.xml"/><Relationship Id="rId12" Type="http://schemas.openxmlformats.org/officeDocument/2006/relationships/hyperlink" Target="http://telecom.economictimes.indiatimes.com/tag/android" TargetMode="External"/><Relationship Id="rId17" Type="http://schemas.openxmlformats.org/officeDocument/2006/relationships/hyperlink" Target="http://www.business-standard.com/search?type=news&amp;q=Gst" TargetMode="External"/><Relationship Id="rId25" Type="http://schemas.openxmlformats.org/officeDocument/2006/relationships/hyperlink" Target="http://www.business-standard.com/search?type=news&amp;q=Gst" TargetMode="External"/><Relationship Id="rId33" Type="http://schemas.openxmlformats.org/officeDocument/2006/relationships/hyperlink" Target="http://www.business-standard.com/search?type=news&amp;q=Gst" TargetMode="External"/><Relationship Id="rId2" Type="http://schemas.openxmlformats.org/officeDocument/2006/relationships/numbering" Target="numbering.xml"/><Relationship Id="rId16" Type="http://schemas.openxmlformats.org/officeDocument/2006/relationships/hyperlink" Target="http://www.business-standard.com/search?type=news&amp;q=Gst" TargetMode="External"/><Relationship Id="rId20" Type="http://schemas.openxmlformats.org/officeDocument/2006/relationships/hyperlink" Target="http://www.business-standard.com/search?type=news&amp;q=Gst" TargetMode="External"/><Relationship Id="rId29" Type="http://schemas.openxmlformats.org/officeDocument/2006/relationships/hyperlink" Target="http://www.business-standard.com/search?type=news&amp;q=G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lecom.economictimes.indiatimes.com/tag/services+tax" TargetMode="External"/><Relationship Id="rId24" Type="http://schemas.openxmlformats.org/officeDocument/2006/relationships/hyperlink" Target="http://www.business-standard.com/search?type=news&amp;q=Gst" TargetMode="External"/><Relationship Id="rId32" Type="http://schemas.openxmlformats.org/officeDocument/2006/relationships/hyperlink" Target="http://www.business-standard.com/search?type=news&amp;q=Gst" TargetMode="External"/><Relationship Id="rId5" Type="http://schemas.openxmlformats.org/officeDocument/2006/relationships/webSettings" Target="webSettings.xml"/><Relationship Id="rId15" Type="http://schemas.openxmlformats.org/officeDocument/2006/relationships/hyperlink" Target="http://www.business-standard.com/search?type=news&amp;q=Finance+Ministry" TargetMode="External"/><Relationship Id="rId23" Type="http://schemas.openxmlformats.org/officeDocument/2006/relationships/hyperlink" Target="http://www.business-standard.com/search?type=news&amp;q=Gst" TargetMode="External"/><Relationship Id="rId28" Type="http://schemas.openxmlformats.org/officeDocument/2006/relationships/hyperlink" Target="http://www.business-standard.com/search?type=news&amp;q=Gst" TargetMode="External"/><Relationship Id="rId36" Type="http://schemas.openxmlformats.org/officeDocument/2006/relationships/theme" Target="theme/theme1.xml"/><Relationship Id="rId10" Type="http://schemas.openxmlformats.org/officeDocument/2006/relationships/hyperlink" Target="http://telecom.economictimes.indiatimes.com/tag/mobile+application" TargetMode="External"/><Relationship Id="rId19" Type="http://schemas.openxmlformats.org/officeDocument/2006/relationships/hyperlink" Target="http://www.business-standard.com/search?type=news&amp;q=Gst" TargetMode="External"/><Relationship Id="rId31" Type="http://schemas.openxmlformats.org/officeDocument/2006/relationships/hyperlink" Target="http://www.business-standard.com/search?type=news&amp;q=Gst" TargetMode="External"/><Relationship Id="rId4" Type="http://schemas.openxmlformats.org/officeDocument/2006/relationships/settings" Target="settings.xml"/><Relationship Id="rId9" Type="http://schemas.openxmlformats.org/officeDocument/2006/relationships/hyperlink" Target="http://telecom.economictimes.indiatimes.com/tag/tally+solutions+private+limited" TargetMode="External"/><Relationship Id="rId14" Type="http://schemas.openxmlformats.org/officeDocument/2006/relationships/image" Target="media/image1.jpeg"/><Relationship Id="rId22" Type="http://schemas.openxmlformats.org/officeDocument/2006/relationships/hyperlink" Target="http://www.business-standard.com/search?type=news&amp;q=Gst" TargetMode="External"/><Relationship Id="rId27" Type="http://schemas.openxmlformats.org/officeDocument/2006/relationships/hyperlink" Target="http://www.business-standard.com/search?type=news&amp;q=Gst" TargetMode="External"/><Relationship Id="rId30" Type="http://schemas.openxmlformats.org/officeDocument/2006/relationships/hyperlink" Target="http://www.business-standard.com/search?type=news&amp;q=Gst" TargetMode="External"/><Relationship Id="rId35" Type="http://schemas.openxmlformats.org/officeDocument/2006/relationships/fontTable" Target="fontTable.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10</cp:revision>
  <cp:lastPrinted>2016-04-11T04:27:00Z</cp:lastPrinted>
  <dcterms:created xsi:type="dcterms:W3CDTF">2016-12-14T05:16:00Z</dcterms:created>
  <dcterms:modified xsi:type="dcterms:W3CDTF">2016-12-15T05:40:00Z</dcterms:modified>
</cp:coreProperties>
</file>