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69" w:rsidRDefault="00A320A7" w:rsidP="00396F69">
      <w:pPr>
        <w:pStyle w:val="NormalWeb"/>
        <w:tabs>
          <w:tab w:val="left" w:pos="2268"/>
        </w:tabs>
        <w:spacing w:before="0" w:beforeAutospacing="0" w:after="120" w:afterAutospacing="0"/>
        <w:ind w:right="180"/>
        <w:jc w:val="center"/>
        <w:rPr>
          <w:rFonts w:asciiTheme="majorHAnsi" w:hAnsiTheme="majorHAnsi"/>
          <w:b/>
          <w:noProof/>
          <w:color w:val="943634" w:themeColor="accent2" w:themeShade="BF"/>
          <w:sz w:val="28"/>
          <w:szCs w:val="28"/>
          <w:lang w:val="en-IN" w:eastAsia="en-IN"/>
        </w:rPr>
      </w:pPr>
      <w:r>
        <w:rPr>
          <w:rFonts w:asciiTheme="majorHAnsi" w:hAnsiTheme="majorHAnsi"/>
          <w:b/>
          <w:noProof/>
          <w:color w:val="943634" w:themeColor="accent2" w:themeShade="BF"/>
          <w:sz w:val="28"/>
          <w:szCs w:val="28"/>
          <w:lang w:val="en-IN" w:eastAsia="en-IN"/>
        </w:rPr>
        <w:t>GST</w:t>
      </w:r>
      <w:r w:rsidR="00523F16" w:rsidRPr="005757E3">
        <w:rPr>
          <w:rFonts w:asciiTheme="majorHAnsi" w:hAnsiTheme="majorHAnsi"/>
          <w:b/>
          <w:noProof/>
          <w:color w:val="943634" w:themeColor="accent2" w:themeShade="BF"/>
          <w:sz w:val="28"/>
          <w:szCs w:val="28"/>
          <w:lang w:val="en-IN" w:eastAsia="en-IN"/>
        </w:rPr>
        <w:t xml:space="preserve"> HEADLINES</w:t>
      </w:r>
    </w:p>
    <w:p w:rsidR="009E1F2A" w:rsidRDefault="002A6461" w:rsidP="00396F69">
      <w:pPr>
        <w:pStyle w:val="NormalWeb"/>
        <w:tabs>
          <w:tab w:val="left" w:pos="2268"/>
        </w:tabs>
        <w:spacing w:before="0" w:beforeAutospacing="0" w:after="120" w:afterAutospacing="0"/>
        <w:ind w:right="180"/>
        <w:jc w:val="center"/>
        <w:rPr>
          <w:rFonts w:asciiTheme="majorHAnsi" w:hAnsiTheme="majorHAnsi" w:cs="Cambria"/>
          <w:b/>
          <w:bCs/>
          <w:iCs/>
          <w:sz w:val="32"/>
          <w:szCs w:val="32"/>
          <w:lang w:val="en-IN"/>
        </w:rPr>
      </w:pPr>
      <w:r w:rsidRPr="00B3547D">
        <w:rPr>
          <w:rFonts w:asciiTheme="majorHAnsi" w:hAnsiTheme="majorHAnsi" w:cs="Cambria"/>
          <w:b/>
          <w:bCs/>
          <w:iCs/>
          <w:sz w:val="32"/>
          <w:szCs w:val="32"/>
          <w:lang w:val="en-IN"/>
        </w:rPr>
        <w:t xml:space="preserve">September </w:t>
      </w:r>
      <w:r w:rsidR="007423E2">
        <w:rPr>
          <w:rFonts w:asciiTheme="majorHAnsi" w:hAnsiTheme="majorHAnsi" w:cs="Cambria"/>
          <w:b/>
          <w:bCs/>
          <w:iCs/>
          <w:sz w:val="32"/>
          <w:szCs w:val="32"/>
          <w:lang w:val="en-IN"/>
        </w:rPr>
        <w:t>05</w:t>
      </w:r>
      <w:r w:rsidRPr="00B3547D">
        <w:rPr>
          <w:rFonts w:asciiTheme="majorHAnsi" w:hAnsiTheme="majorHAnsi" w:cs="Cambria"/>
          <w:b/>
          <w:bCs/>
          <w:iCs/>
          <w:sz w:val="32"/>
          <w:szCs w:val="32"/>
          <w:lang w:val="en-IN"/>
        </w:rPr>
        <w:t>, 2016</w:t>
      </w:r>
    </w:p>
    <w:p w:rsidR="00321D63" w:rsidRDefault="00321D63" w:rsidP="00396F69">
      <w:pPr>
        <w:pStyle w:val="NormalWeb"/>
        <w:tabs>
          <w:tab w:val="left" w:pos="2268"/>
        </w:tabs>
        <w:spacing w:before="0" w:beforeAutospacing="0" w:after="120" w:afterAutospacing="0"/>
        <w:ind w:right="180"/>
        <w:jc w:val="center"/>
        <w:rPr>
          <w:rFonts w:asciiTheme="majorHAnsi" w:hAnsiTheme="majorHAnsi" w:cs="Cambria"/>
          <w:b/>
          <w:bCs/>
          <w:iCs/>
          <w:sz w:val="32"/>
          <w:szCs w:val="32"/>
          <w:lang w:val="en-IN"/>
        </w:rPr>
      </w:pPr>
    </w:p>
    <w:p w:rsidR="00321D63" w:rsidRDefault="00321D63" w:rsidP="00396F69">
      <w:pPr>
        <w:pStyle w:val="NormalWeb"/>
        <w:tabs>
          <w:tab w:val="left" w:pos="2268"/>
        </w:tabs>
        <w:spacing w:before="0" w:beforeAutospacing="0" w:after="120" w:afterAutospacing="0"/>
        <w:ind w:right="180"/>
        <w:jc w:val="center"/>
        <w:rPr>
          <w:rFonts w:asciiTheme="majorHAnsi" w:hAnsiTheme="majorHAnsi" w:cs="Cambria"/>
          <w:b/>
          <w:bCs/>
          <w:iCs/>
          <w:sz w:val="32"/>
          <w:szCs w:val="32"/>
          <w:lang w:val="en-IN"/>
        </w:rPr>
      </w:pPr>
    </w:p>
    <w:p w:rsidR="00B3547D" w:rsidRPr="00B3547D" w:rsidRDefault="00B3547D" w:rsidP="00396F69">
      <w:pPr>
        <w:pStyle w:val="NormalWeb"/>
        <w:tabs>
          <w:tab w:val="left" w:pos="2268"/>
        </w:tabs>
        <w:spacing w:before="0" w:beforeAutospacing="0" w:after="120" w:afterAutospacing="0"/>
        <w:ind w:right="180"/>
        <w:jc w:val="center"/>
        <w:rPr>
          <w:rFonts w:asciiTheme="majorHAnsi" w:hAnsiTheme="majorHAnsi"/>
          <w:b/>
          <w:noProof/>
          <w:sz w:val="28"/>
          <w:szCs w:val="28"/>
          <w:lang w:val="en-IN" w:eastAsia="en-IN"/>
        </w:rPr>
      </w:pPr>
    </w:p>
    <w:p w:rsidR="009C789F" w:rsidRPr="00231BCA" w:rsidRDefault="009C789F" w:rsidP="00087916">
      <w:pPr>
        <w:pStyle w:val="Heading1"/>
        <w:shd w:val="clear" w:color="auto" w:fill="FFFFFF"/>
        <w:spacing w:before="0" w:beforeAutospacing="0" w:after="0" w:afterAutospacing="0"/>
        <w:rPr>
          <w:rFonts w:asciiTheme="majorHAnsi" w:hAnsiTheme="majorHAnsi"/>
          <w:color w:val="000000"/>
          <w:sz w:val="32"/>
          <w:szCs w:val="32"/>
        </w:rPr>
      </w:pPr>
      <w:r w:rsidRPr="00231BCA">
        <w:rPr>
          <w:rFonts w:asciiTheme="majorHAnsi" w:hAnsiTheme="majorHAnsi"/>
          <w:color w:val="000000"/>
          <w:sz w:val="32"/>
          <w:szCs w:val="32"/>
        </w:rPr>
        <w:t>Rajasthan Assembly ratifies GST Bill</w:t>
      </w:r>
    </w:p>
    <w:p w:rsidR="007D5682" w:rsidRPr="00B3547D" w:rsidRDefault="009C789F" w:rsidP="00087916">
      <w:pPr>
        <w:pStyle w:val="Heading1"/>
        <w:shd w:val="clear" w:color="auto" w:fill="FFFFFF"/>
        <w:spacing w:before="0" w:beforeAutospacing="0" w:after="0" w:afterAutospacing="0"/>
        <w:ind w:left="4320" w:firstLine="720"/>
        <w:jc w:val="right"/>
        <w:rPr>
          <w:rFonts w:asciiTheme="majorHAnsi" w:hAnsiTheme="majorHAnsi"/>
          <w:b w:val="0"/>
          <w:i/>
          <w:sz w:val="24"/>
          <w:szCs w:val="24"/>
        </w:rPr>
      </w:pPr>
      <w:r w:rsidRPr="00B3547D">
        <w:rPr>
          <w:rFonts w:asciiTheme="majorHAnsi" w:hAnsiTheme="majorHAnsi"/>
          <w:b w:val="0"/>
          <w:i/>
          <w:sz w:val="24"/>
          <w:szCs w:val="24"/>
        </w:rPr>
        <w:t xml:space="preserve"> </w:t>
      </w:r>
      <w:r w:rsidR="007D5682" w:rsidRPr="00B3547D">
        <w:rPr>
          <w:rFonts w:asciiTheme="majorHAnsi" w:hAnsiTheme="majorHAnsi"/>
          <w:b w:val="0"/>
          <w:i/>
          <w:sz w:val="24"/>
          <w:szCs w:val="24"/>
        </w:rPr>
        <w:t>[Source :</w:t>
      </w:r>
      <w:r w:rsidR="00321D63">
        <w:rPr>
          <w:rFonts w:asciiTheme="majorHAnsi" w:hAnsiTheme="majorHAnsi"/>
          <w:b w:val="0"/>
          <w:i/>
          <w:sz w:val="24"/>
          <w:szCs w:val="24"/>
        </w:rPr>
        <w:t xml:space="preserve"> </w:t>
      </w:r>
      <w:r w:rsidR="005949FA">
        <w:rPr>
          <w:rFonts w:asciiTheme="majorHAnsi" w:hAnsiTheme="majorHAnsi"/>
          <w:b w:val="0"/>
          <w:i/>
          <w:sz w:val="24"/>
          <w:szCs w:val="24"/>
        </w:rPr>
        <w:t xml:space="preserve">The </w:t>
      </w:r>
      <w:r>
        <w:rPr>
          <w:rFonts w:asciiTheme="majorHAnsi" w:hAnsiTheme="majorHAnsi"/>
          <w:b w:val="0"/>
          <w:i/>
          <w:sz w:val="24"/>
          <w:szCs w:val="24"/>
        </w:rPr>
        <w:t>Indian Express]</w:t>
      </w:r>
    </w:p>
    <w:p w:rsidR="00B3547D" w:rsidRDefault="00B3547D" w:rsidP="00087916">
      <w:pPr>
        <w:rPr>
          <w:rStyle w:val="custom-caption"/>
          <w:rFonts w:asciiTheme="majorHAnsi" w:hAnsiTheme="majorHAnsi" w:cs="Arial"/>
          <w:b/>
          <w:sz w:val="28"/>
          <w:szCs w:val="28"/>
          <w:bdr w:val="none" w:sz="0" w:space="0" w:color="auto" w:frame="1"/>
        </w:rPr>
      </w:pPr>
    </w:p>
    <w:p w:rsidR="007D5682" w:rsidRPr="00B3547D" w:rsidRDefault="007D5682" w:rsidP="00087916">
      <w:pPr>
        <w:rPr>
          <w:rStyle w:val="custom-caption"/>
          <w:rFonts w:asciiTheme="majorHAnsi" w:hAnsiTheme="majorHAnsi" w:cs="Arial"/>
          <w:sz w:val="28"/>
          <w:szCs w:val="28"/>
          <w:bdr w:val="none" w:sz="0" w:space="0" w:color="auto" w:frame="1"/>
        </w:rPr>
      </w:pPr>
    </w:p>
    <w:p w:rsidR="00331BD2" w:rsidRPr="00087916" w:rsidRDefault="006936E2" w:rsidP="00087916">
      <w:pPr>
        <w:pStyle w:val="Heading1"/>
        <w:shd w:val="clear" w:color="auto" w:fill="FFFFFF"/>
        <w:spacing w:before="0" w:beforeAutospacing="0" w:after="0" w:afterAutospacing="0"/>
        <w:rPr>
          <w:rFonts w:asciiTheme="majorHAnsi" w:hAnsiTheme="majorHAnsi"/>
          <w:sz w:val="28"/>
          <w:szCs w:val="28"/>
        </w:rPr>
      </w:pPr>
      <w:r w:rsidRPr="006936E2">
        <w:rPr>
          <w:rFonts w:asciiTheme="majorHAnsi" w:hAnsiTheme="majorHAnsi"/>
          <w:sz w:val="28"/>
          <w:szCs w:val="28"/>
        </w:rPr>
        <w:t>Puducherry ratifies GST Bill amid Opposition protest</w:t>
      </w:r>
    </w:p>
    <w:p w:rsidR="00C85516" w:rsidRPr="00B3547D" w:rsidRDefault="00C85516" w:rsidP="00087916">
      <w:pPr>
        <w:pStyle w:val="Heading1"/>
        <w:shd w:val="clear" w:color="auto" w:fill="FFFFFF"/>
        <w:spacing w:before="0" w:beforeAutospacing="0" w:after="0" w:afterAutospacing="0"/>
        <w:ind w:left="4320" w:firstLine="720"/>
        <w:jc w:val="right"/>
        <w:rPr>
          <w:rFonts w:asciiTheme="majorHAnsi" w:hAnsiTheme="majorHAnsi"/>
          <w:b w:val="0"/>
          <w:i/>
          <w:sz w:val="24"/>
          <w:szCs w:val="24"/>
        </w:rPr>
      </w:pPr>
      <w:r w:rsidRPr="00B3547D">
        <w:rPr>
          <w:rFonts w:asciiTheme="majorHAnsi" w:hAnsiTheme="majorHAnsi"/>
          <w:b w:val="0"/>
          <w:i/>
          <w:sz w:val="24"/>
          <w:szCs w:val="24"/>
        </w:rPr>
        <w:t>[Source :</w:t>
      </w:r>
      <w:r w:rsidR="00321D63">
        <w:rPr>
          <w:rFonts w:asciiTheme="majorHAnsi" w:hAnsiTheme="majorHAnsi"/>
          <w:b w:val="0"/>
          <w:i/>
          <w:sz w:val="24"/>
          <w:szCs w:val="24"/>
        </w:rPr>
        <w:t xml:space="preserve"> </w:t>
      </w:r>
      <w:r>
        <w:rPr>
          <w:rFonts w:asciiTheme="majorHAnsi" w:hAnsiTheme="majorHAnsi"/>
          <w:b w:val="0"/>
          <w:i/>
          <w:sz w:val="24"/>
          <w:szCs w:val="24"/>
        </w:rPr>
        <w:t xml:space="preserve">The </w:t>
      </w:r>
      <w:r w:rsidR="006936E2">
        <w:rPr>
          <w:rFonts w:asciiTheme="majorHAnsi" w:hAnsiTheme="majorHAnsi"/>
          <w:b w:val="0"/>
          <w:i/>
          <w:sz w:val="24"/>
          <w:szCs w:val="24"/>
        </w:rPr>
        <w:t>Hindu</w:t>
      </w:r>
      <w:r>
        <w:rPr>
          <w:rFonts w:asciiTheme="majorHAnsi" w:hAnsiTheme="majorHAnsi"/>
          <w:b w:val="0"/>
          <w:i/>
          <w:sz w:val="24"/>
          <w:szCs w:val="24"/>
        </w:rPr>
        <w:t>]</w:t>
      </w:r>
    </w:p>
    <w:p w:rsidR="007D5682" w:rsidRPr="00B3547D" w:rsidRDefault="007D5682" w:rsidP="007D5682">
      <w:pPr>
        <w:rPr>
          <w:rStyle w:val="custom-caption"/>
          <w:rFonts w:asciiTheme="majorHAnsi" w:hAnsiTheme="majorHAnsi" w:cs="Arial"/>
          <w:sz w:val="28"/>
          <w:szCs w:val="28"/>
          <w:bdr w:val="none" w:sz="0" w:space="0" w:color="auto" w:frame="1"/>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622AD3" w:rsidRDefault="00622AD3" w:rsidP="005949FA">
      <w:pPr>
        <w:pStyle w:val="Heading1"/>
        <w:shd w:val="clear" w:color="auto" w:fill="FFFFFF"/>
        <w:spacing w:before="0" w:beforeAutospacing="0" w:after="150" w:afterAutospacing="0"/>
        <w:rPr>
          <w:rFonts w:ascii="Georgia" w:hAnsi="Georgia"/>
          <w:sz w:val="36"/>
          <w:szCs w:val="36"/>
        </w:rPr>
      </w:pPr>
    </w:p>
    <w:p w:rsidR="009C789F" w:rsidRDefault="009C789F" w:rsidP="009C789F">
      <w:pPr>
        <w:pStyle w:val="Heading1"/>
        <w:shd w:val="clear" w:color="auto" w:fill="FFFFFF"/>
        <w:spacing w:before="0" w:beforeAutospacing="0" w:after="0" w:afterAutospacing="0" w:line="750" w:lineRule="atLeast"/>
        <w:rPr>
          <w:color w:val="000000"/>
          <w:sz w:val="68"/>
          <w:szCs w:val="68"/>
        </w:rPr>
      </w:pPr>
      <w:r>
        <w:rPr>
          <w:color w:val="000000"/>
          <w:sz w:val="68"/>
          <w:szCs w:val="68"/>
        </w:rPr>
        <w:t>Rajasthan Assembly ratifies GST Bill</w:t>
      </w:r>
    </w:p>
    <w:p w:rsidR="009C789F" w:rsidRPr="00F07B69" w:rsidRDefault="009C789F" w:rsidP="009C789F">
      <w:pPr>
        <w:pStyle w:val="Heading2"/>
        <w:shd w:val="clear" w:color="auto" w:fill="FFFFFF"/>
        <w:spacing w:before="0" w:line="390" w:lineRule="atLeast"/>
        <w:rPr>
          <w:b w:val="0"/>
          <w:bCs w:val="0"/>
          <w:color w:val="auto"/>
          <w:sz w:val="30"/>
          <w:szCs w:val="30"/>
        </w:rPr>
      </w:pPr>
      <w:r w:rsidRPr="00F07B69">
        <w:rPr>
          <w:b w:val="0"/>
          <w:bCs w:val="0"/>
          <w:color w:val="auto"/>
          <w:sz w:val="30"/>
          <w:szCs w:val="30"/>
        </w:rPr>
        <w:t>Speaking on the resolution, Chief Minister Vasundhara Raje said that the GST will have a very positive impact and states including Rajasthan will get advantages.</w:t>
      </w:r>
    </w:p>
    <w:tbl>
      <w:tblPr>
        <w:tblW w:w="0" w:type="auto"/>
        <w:tblCellMar>
          <w:left w:w="0" w:type="dxa"/>
          <w:right w:w="0" w:type="dxa"/>
        </w:tblCellMar>
        <w:tblLook w:val="04A0"/>
      </w:tblPr>
      <w:tblGrid>
        <w:gridCol w:w="381"/>
        <w:gridCol w:w="381"/>
      </w:tblGrid>
      <w:tr w:rsidR="009C789F" w:rsidTr="009C789F">
        <w:tc>
          <w:tcPr>
            <w:tcW w:w="0" w:type="auto"/>
            <w:tcBorders>
              <w:top w:val="nil"/>
              <w:left w:val="nil"/>
              <w:bottom w:val="nil"/>
              <w:right w:val="single" w:sz="6" w:space="0" w:color="CCCCCC"/>
            </w:tcBorders>
            <w:tcMar>
              <w:top w:w="75" w:type="dxa"/>
              <w:left w:w="75" w:type="dxa"/>
              <w:bottom w:w="75" w:type="dxa"/>
              <w:right w:w="300" w:type="dxa"/>
            </w:tcMar>
            <w:vAlign w:val="center"/>
            <w:hideMark/>
          </w:tcPr>
          <w:p w:rsidR="009C789F" w:rsidRDefault="009C789F" w:rsidP="00F07B69">
            <w:pPr>
              <w:spacing w:line="270" w:lineRule="atLeast"/>
              <w:rPr>
                <w:rFonts w:ascii="inherit" w:hAnsi="inherit"/>
                <w:color w:val="666666"/>
                <w:sz w:val="21"/>
                <w:szCs w:val="21"/>
              </w:rPr>
            </w:pPr>
          </w:p>
        </w:tc>
        <w:tc>
          <w:tcPr>
            <w:tcW w:w="0" w:type="auto"/>
            <w:tcBorders>
              <w:top w:val="nil"/>
              <w:left w:val="nil"/>
              <w:bottom w:val="nil"/>
              <w:right w:val="nil"/>
            </w:tcBorders>
            <w:tcMar>
              <w:top w:w="75" w:type="dxa"/>
              <w:left w:w="300" w:type="dxa"/>
              <w:bottom w:w="75" w:type="dxa"/>
              <w:right w:w="75" w:type="dxa"/>
            </w:tcMar>
            <w:vAlign w:val="center"/>
            <w:hideMark/>
          </w:tcPr>
          <w:p w:rsidR="009C789F" w:rsidRDefault="009C789F" w:rsidP="00F07B69">
            <w:pPr>
              <w:spacing w:line="360" w:lineRule="atLeast"/>
              <w:rPr>
                <w:color w:val="3E3E3E"/>
              </w:rPr>
            </w:pPr>
          </w:p>
        </w:tc>
      </w:tr>
    </w:tbl>
    <w:p w:rsidR="009C789F" w:rsidRDefault="009C789F" w:rsidP="009C789F">
      <w:pPr>
        <w:spacing w:line="300" w:lineRule="atLeast"/>
        <w:rPr>
          <w:rFonts w:ascii="inherit" w:hAnsi="inherit"/>
          <w:color w:val="484848"/>
          <w:sz w:val="18"/>
          <w:szCs w:val="18"/>
        </w:rPr>
      </w:pPr>
    </w:p>
    <w:p w:rsidR="00F07B69" w:rsidRDefault="009C789F" w:rsidP="009C789F">
      <w:pPr>
        <w:spacing w:line="240" w:lineRule="atLeast"/>
        <w:rPr>
          <w:rStyle w:val="custom-caption"/>
          <w:rFonts w:ascii="Arial" w:hAnsi="Arial" w:cs="Arial"/>
          <w:color w:val="747474"/>
          <w:sz w:val="21"/>
          <w:szCs w:val="21"/>
          <w:bdr w:val="none" w:sz="0" w:space="0" w:color="auto" w:frame="1"/>
        </w:rPr>
      </w:pPr>
      <w:r>
        <w:rPr>
          <w:rFonts w:ascii="Arial" w:hAnsi="Arial" w:cs="Arial"/>
          <w:noProof/>
          <w:color w:val="747474"/>
          <w:sz w:val="21"/>
          <w:szCs w:val="21"/>
          <w:bdr w:val="none" w:sz="0" w:space="0" w:color="auto" w:frame="1"/>
          <w:lang w:val="en-IN" w:eastAsia="en-IN"/>
        </w:rPr>
        <w:drawing>
          <wp:inline distT="0" distB="0" distL="0" distR="0">
            <wp:extent cx="5772150" cy="3209285"/>
            <wp:effectExtent l="19050" t="0" r="0" b="0"/>
            <wp:docPr id="1" name="Picture 1" descr="rajasthan, GST, GST bill, what is GST, rajasthan GST, rajasthan assembly GST, rajasthan GST bill, GS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jasthan, GST, GST bill, what is GST, rajasthan GST, rajasthan assembly GST, rajasthan GST bill, GST news"/>
                    <pic:cNvPicPr>
                      <a:picLocks noChangeAspect="1" noChangeArrowheads="1"/>
                    </pic:cNvPicPr>
                  </pic:nvPicPr>
                  <pic:blipFill>
                    <a:blip r:embed="rId8"/>
                    <a:srcRect/>
                    <a:stretch>
                      <a:fillRect/>
                    </a:stretch>
                  </pic:blipFill>
                  <pic:spPr bwMode="auto">
                    <a:xfrm>
                      <a:off x="0" y="0"/>
                      <a:ext cx="5772150" cy="3209285"/>
                    </a:xfrm>
                    <a:prstGeom prst="rect">
                      <a:avLst/>
                    </a:prstGeom>
                    <a:noFill/>
                    <a:ln w="9525">
                      <a:noFill/>
                      <a:miter lim="800000"/>
                      <a:headEnd/>
                      <a:tailEnd/>
                    </a:ln>
                  </pic:spPr>
                </pic:pic>
              </a:graphicData>
            </a:graphic>
          </wp:inline>
        </w:drawing>
      </w:r>
    </w:p>
    <w:p w:rsidR="009C789F" w:rsidRDefault="009C789F" w:rsidP="009C789F">
      <w:pPr>
        <w:spacing w:line="240" w:lineRule="atLeast"/>
        <w:rPr>
          <w:color w:val="000000"/>
          <w:sz w:val="27"/>
          <w:szCs w:val="27"/>
        </w:rPr>
      </w:pPr>
      <w:r>
        <w:rPr>
          <w:rStyle w:val="custom-caption"/>
          <w:rFonts w:ascii="Arial" w:hAnsi="Arial" w:cs="Arial"/>
          <w:color w:val="747474"/>
          <w:sz w:val="21"/>
          <w:szCs w:val="21"/>
          <w:bdr w:val="none" w:sz="0" w:space="0" w:color="auto" w:frame="1"/>
        </w:rPr>
        <w:t>Rajasthan Chief Minister Vasundhara Raje (Express Photo by Rohit Jain Paras)</w:t>
      </w:r>
      <w:r w:rsidR="004755DD">
        <w:rPr>
          <w:rStyle w:val="custom-caption"/>
          <w:rFonts w:ascii="Arial" w:hAnsi="Arial" w:cs="Arial"/>
          <w:color w:val="747474"/>
          <w:sz w:val="21"/>
          <w:szCs w:val="21"/>
          <w:bdr w:val="none" w:sz="0" w:space="0" w:color="auto" w:frame="1"/>
        </w:rPr>
        <w:t xml:space="preserve"> , 2 September , 2016</w:t>
      </w:r>
    </w:p>
    <w:p w:rsidR="009C789F" w:rsidRDefault="009C789F" w:rsidP="009C789F">
      <w:pPr>
        <w:pStyle w:val="NormalWeb"/>
        <w:spacing w:before="0" w:beforeAutospacing="0" w:after="0" w:afterAutospacing="0" w:line="420" w:lineRule="atLeast"/>
        <w:rPr>
          <w:color w:val="3E3E3E"/>
        </w:rPr>
      </w:pPr>
      <w:r>
        <w:rPr>
          <w:color w:val="3E3E3E"/>
        </w:rPr>
        <w:t>The Rajasthan Assembly today unanimously ratified the Constitution Amendment Bill on Goods and Services Tax (GST) passed by Parliament. Speaking on the resolution, Chief Minister Vasundhara Raje said that the GST will have a very positive impact and states including Rajasthan will get advantages.</w:t>
      </w:r>
    </w:p>
    <w:p w:rsidR="009C789F" w:rsidRDefault="009C789F" w:rsidP="009C789F">
      <w:pPr>
        <w:pStyle w:val="NormalWeb"/>
        <w:spacing w:before="0" w:beforeAutospacing="0" w:after="0" w:afterAutospacing="0" w:line="420" w:lineRule="atLeast"/>
        <w:rPr>
          <w:color w:val="3E3E3E"/>
        </w:rPr>
      </w:pPr>
      <w:r>
        <w:rPr>
          <w:color w:val="3E3E3E"/>
        </w:rPr>
        <w:t>After the discussion the bill was unanimously ratified by the assembly on the second day of the session which began yesterday. Opposition members kept raising slogans against the cow deaths in Hingaunia gaushala during the debate on the GST.</w:t>
      </w:r>
    </w:p>
    <w:p w:rsidR="009C789F" w:rsidRDefault="009C789F" w:rsidP="009C789F">
      <w:pPr>
        <w:pStyle w:val="NormalWeb"/>
        <w:spacing w:before="0" w:beforeAutospacing="0" w:after="0" w:afterAutospacing="0" w:line="420" w:lineRule="atLeast"/>
        <w:rPr>
          <w:color w:val="3E3E3E"/>
        </w:rPr>
      </w:pPr>
      <w:r>
        <w:rPr>
          <w:color w:val="3E3E3E"/>
        </w:rPr>
        <w:t>After the ratification of the GST bill, the Speaker adjourned the House sine die. The Constitution (122nd Amendment) Bill, 2014 on GST was passed by Parliament recently and it needs to be ratified by at least 15 state legislatures before the President can notify the GST Council which will decide the new tax rate and other issues.</w:t>
      </w:r>
    </w:p>
    <w:p w:rsidR="009C789F" w:rsidRDefault="009C789F" w:rsidP="009C789F">
      <w:pPr>
        <w:pStyle w:val="NormalWeb"/>
        <w:spacing w:before="0" w:beforeAutospacing="0" w:after="0" w:afterAutospacing="0" w:line="420" w:lineRule="atLeast"/>
        <w:rPr>
          <w:color w:val="3E3E3E"/>
        </w:rPr>
      </w:pPr>
      <w:r>
        <w:rPr>
          <w:color w:val="3E3E3E"/>
        </w:rPr>
        <w:t>Yesterday Odisha Assembly had ratified the GST Bill. Odisha was the 16th state to ratify it.</w:t>
      </w:r>
    </w:p>
    <w:p w:rsidR="009C789F" w:rsidRDefault="009C789F" w:rsidP="009C789F">
      <w:pPr>
        <w:pStyle w:val="NormalWeb"/>
        <w:spacing w:before="0" w:beforeAutospacing="0" w:after="0" w:afterAutospacing="0" w:line="420" w:lineRule="atLeast"/>
        <w:rPr>
          <w:color w:val="3E3E3E"/>
        </w:rPr>
      </w:pPr>
      <w:r>
        <w:rPr>
          <w:color w:val="3E3E3E"/>
        </w:rPr>
        <w:t>The government has set April 1, 2017 as target for rolling out GST, considered the biggest tax reform in the country.</w:t>
      </w:r>
    </w:p>
    <w:p w:rsidR="00321D63" w:rsidRDefault="00321D63" w:rsidP="00321D63">
      <w:pPr>
        <w:spacing w:after="200" w:line="276" w:lineRule="auto"/>
        <w:rPr>
          <w:rFonts w:asciiTheme="majorHAnsi" w:hAnsiTheme="majorHAnsi"/>
          <w:color w:val="000000"/>
          <w:sz w:val="40"/>
          <w:szCs w:val="40"/>
        </w:rPr>
      </w:pPr>
    </w:p>
    <w:p w:rsidR="00321D63" w:rsidRDefault="00321D63" w:rsidP="00321D63">
      <w:pPr>
        <w:spacing w:after="200" w:line="276" w:lineRule="auto"/>
        <w:rPr>
          <w:rFonts w:asciiTheme="majorHAnsi" w:hAnsiTheme="majorHAnsi"/>
          <w:color w:val="000000"/>
          <w:sz w:val="40"/>
          <w:szCs w:val="40"/>
        </w:rPr>
      </w:pPr>
    </w:p>
    <w:p w:rsidR="00321D63" w:rsidRDefault="00321D63" w:rsidP="00321D63">
      <w:pPr>
        <w:spacing w:after="200" w:line="276" w:lineRule="auto"/>
        <w:rPr>
          <w:rFonts w:asciiTheme="majorHAnsi" w:hAnsiTheme="majorHAnsi"/>
          <w:color w:val="000000"/>
          <w:sz w:val="40"/>
          <w:szCs w:val="40"/>
        </w:rPr>
      </w:pPr>
    </w:p>
    <w:p w:rsidR="00321D63" w:rsidRDefault="00321D63" w:rsidP="00321D63">
      <w:pPr>
        <w:spacing w:after="200" w:line="276" w:lineRule="auto"/>
        <w:rPr>
          <w:rFonts w:asciiTheme="majorHAnsi" w:hAnsiTheme="majorHAnsi"/>
          <w:color w:val="000000"/>
          <w:sz w:val="40"/>
          <w:szCs w:val="40"/>
        </w:rPr>
      </w:pPr>
    </w:p>
    <w:p w:rsidR="006936E2" w:rsidRDefault="006936E2" w:rsidP="006936E2">
      <w:pPr>
        <w:pStyle w:val="Heading1"/>
        <w:shd w:val="clear" w:color="auto" w:fill="FFFFFF"/>
        <w:spacing w:before="0" w:beforeAutospacing="0" w:after="150" w:afterAutospacing="0"/>
        <w:rPr>
          <w:rFonts w:ascii="Georgia" w:hAnsi="Georgia"/>
          <w:color w:val="1F57A5"/>
          <w:sz w:val="36"/>
          <w:szCs w:val="36"/>
        </w:rPr>
      </w:pPr>
      <w:r>
        <w:rPr>
          <w:rFonts w:ascii="Georgia" w:hAnsi="Georgia"/>
          <w:color w:val="1F57A5"/>
          <w:sz w:val="36"/>
          <w:szCs w:val="36"/>
        </w:rPr>
        <w:t>Puducherry ratifies GST Bill amid Opposition protest</w:t>
      </w:r>
    </w:p>
    <w:p w:rsidR="00087916" w:rsidRDefault="00087916" w:rsidP="006936E2">
      <w:pPr>
        <w:pStyle w:val="Heading1"/>
        <w:shd w:val="clear" w:color="auto" w:fill="FFFFFF"/>
        <w:spacing w:before="0" w:beforeAutospacing="0" w:after="150" w:afterAutospacing="0"/>
        <w:rPr>
          <w:rFonts w:ascii="Georgia" w:hAnsi="Georgia"/>
          <w:color w:val="1F57A5"/>
          <w:sz w:val="36"/>
          <w:szCs w:val="36"/>
        </w:rPr>
      </w:pPr>
    </w:p>
    <w:p w:rsidR="006936E2" w:rsidRDefault="006936E2" w:rsidP="006936E2">
      <w:pPr>
        <w:shd w:val="clear" w:color="auto" w:fill="EFF0F8"/>
        <w:spacing w:line="270" w:lineRule="atLeast"/>
        <w:jc w:val="center"/>
        <w:rPr>
          <w:rFonts w:ascii="Georgia" w:hAnsi="Georgia"/>
          <w:color w:val="3B3A39"/>
          <w:sz w:val="21"/>
          <w:szCs w:val="21"/>
        </w:rPr>
      </w:pPr>
      <w:r>
        <w:rPr>
          <w:rFonts w:ascii="Georgia" w:hAnsi="Georgia"/>
          <w:noProof/>
          <w:color w:val="3B3A39"/>
          <w:sz w:val="21"/>
          <w:szCs w:val="21"/>
          <w:lang w:val="en-IN" w:eastAsia="en-IN"/>
        </w:rPr>
        <w:drawing>
          <wp:inline distT="0" distB="0" distL="0" distR="0">
            <wp:extent cx="5422900" cy="4067175"/>
            <wp:effectExtent l="19050" t="0" r="6350" b="0"/>
            <wp:docPr id="4" name="Picture 4" descr="A view of the Puducherry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view of the Puducherry Assembly."/>
                    <pic:cNvPicPr>
                      <a:picLocks noChangeAspect="1" noChangeArrowheads="1"/>
                    </pic:cNvPicPr>
                  </pic:nvPicPr>
                  <pic:blipFill>
                    <a:blip r:embed="rId9"/>
                    <a:srcRect/>
                    <a:stretch>
                      <a:fillRect/>
                    </a:stretch>
                  </pic:blipFill>
                  <pic:spPr bwMode="auto">
                    <a:xfrm>
                      <a:off x="0" y="0"/>
                      <a:ext cx="5422900" cy="4067175"/>
                    </a:xfrm>
                    <a:prstGeom prst="rect">
                      <a:avLst/>
                    </a:prstGeom>
                    <a:noFill/>
                    <a:ln w="9525">
                      <a:noFill/>
                      <a:miter lim="800000"/>
                      <a:headEnd/>
                      <a:tailEnd/>
                    </a:ln>
                  </pic:spPr>
                </pic:pic>
              </a:graphicData>
            </a:graphic>
          </wp:inline>
        </w:drawing>
      </w:r>
    </w:p>
    <w:p w:rsidR="009353A8" w:rsidRDefault="009353A8" w:rsidP="006936E2">
      <w:pPr>
        <w:shd w:val="clear" w:color="auto" w:fill="FFFFFF"/>
        <w:spacing w:line="180" w:lineRule="atLeast"/>
        <w:rPr>
          <w:rFonts w:ascii="Helvetica" w:hAnsi="Helvetica" w:cs="Helvetica"/>
          <w:color w:val="333333"/>
          <w:sz w:val="18"/>
          <w:szCs w:val="18"/>
        </w:rPr>
      </w:pPr>
    </w:p>
    <w:p w:rsidR="006936E2" w:rsidRDefault="006936E2" w:rsidP="009353A8">
      <w:pPr>
        <w:shd w:val="clear" w:color="auto" w:fill="FFFFFF"/>
        <w:spacing w:line="180" w:lineRule="atLeast"/>
        <w:rPr>
          <w:rFonts w:ascii="Helvetica" w:hAnsi="Helvetica" w:cs="Helvetica"/>
          <w:color w:val="333333"/>
          <w:sz w:val="18"/>
          <w:szCs w:val="18"/>
        </w:rPr>
      </w:pPr>
      <w:r>
        <w:rPr>
          <w:rFonts w:ascii="Helvetica" w:hAnsi="Helvetica" w:cs="Helvetica"/>
          <w:color w:val="333333"/>
          <w:sz w:val="18"/>
          <w:szCs w:val="18"/>
        </w:rPr>
        <w:t>A view of the Puducherry Assembly.</w:t>
      </w:r>
    </w:p>
    <w:p w:rsidR="009353A8" w:rsidRPr="009353A8" w:rsidRDefault="009353A8" w:rsidP="009353A8">
      <w:pPr>
        <w:shd w:val="clear" w:color="auto" w:fill="FFFFFF"/>
        <w:spacing w:line="180" w:lineRule="atLeast"/>
        <w:rPr>
          <w:rFonts w:ascii="Helvetica" w:hAnsi="Helvetica" w:cs="Helvetica"/>
          <w:color w:val="333333"/>
          <w:sz w:val="18"/>
          <w:szCs w:val="18"/>
        </w:rPr>
      </w:pPr>
    </w:p>
    <w:p w:rsidR="006936E2" w:rsidRPr="009353A8" w:rsidRDefault="006936E2" w:rsidP="006936E2">
      <w:pPr>
        <w:pStyle w:val="Heading2"/>
        <w:shd w:val="clear" w:color="auto" w:fill="FFFFFF"/>
        <w:spacing w:before="0" w:after="150"/>
        <w:rPr>
          <w:rFonts w:ascii="Georgia" w:hAnsi="Georgia"/>
          <w:b w:val="0"/>
          <w:bCs w:val="0"/>
          <w:i/>
          <w:iCs/>
          <w:color w:val="auto"/>
          <w:sz w:val="24"/>
          <w:szCs w:val="24"/>
        </w:rPr>
      </w:pPr>
      <w:r w:rsidRPr="009353A8">
        <w:rPr>
          <w:rFonts w:ascii="Georgia" w:hAnsi="Georgia"/>
          <w:b w:val="0"/>
          <w:bCs w:val="0"/>
          <w:i/>
          <w:iCs/>
          <w:color w:val="auto"/>
          <w:sz w:val="24"/>
          <w:szCs w:val="24"/>
        </w:rPr>
        <w:t>"We have taken care that the GST Bill does not inflict any hardship on Puducherry," Mr. Narayanaswamy said.</w:t>
      </w:r>
    </w:p>
    <w:p w:rsidR="006936E2" w:rsidRPr="00216713" w:rsidRDefault="006936E2" w:rsidP="006936E2">
      <w:pPr>
        <w:pStyle w:val="body"/>
        <w:shd w:val="clear" w:color="auto" w:fill="FFFFFF"/>
        <w:spacing w:before="0" w:beforeAutospacing="0" w:after="300" w:afterAutospacing="0" w:line="270" w:lineRule="atLeast"/>
        <w:rPr>
          <w:rFonts w:ascii="Georgia" w:hAnsi="Georgia"/>
          <w:sz w:val="21"/>
          <w:szCs w:val="21"/>
        </w:rPr>
      </w:pPr>
      <w:r w:rsidRPr="00216713">
        <w:rPr>
          <w:rFonts w:ascii="Georgia" w:hAnsi="Georgia"/>
          <w:sz w:val="21"/>
          <w:szCs w:val="21"/>
        </w:rPr>
        <w:t>The Puducherry Assembly on Friday ratified the Goods and Service Tax (GST) Constitution Amendment Bill amid a walkout by AIADMK members and continuing boycott by opposition AINRC.</w:t>
      </w:r>
    </w:p>
    <w:p w:rsidR="006936E2" w:rsidRPr="00216713" w:rsidRDefault="006936E2" w:rsidP="006936E2">
      <w:pPr>
        <w:pStyle w:val="body"/>
        <w:shd w:val="clear" w:color="auto" w:fill="FFFFFF"/>
        <w:spacing w:before="0" w:beforeAutospacing="0" w:after="300" w:afterAutospacing="0" w:line="270" w:lineRule="atLeast"/>
        <w:rPr>
          <w:rFonts w:ascii="Georgia" w:hAnsi="Georgia"/>
          <w:sz w:val="21"/>
          <w:szCs w:val="21"/>
        </w:rPr>
      </w:pPr>
      <w:r w:rsidRPr="00216713">
        <w:rPr>
          <w:rFonts w:ascii="Georgia" w:hAnsi="Georgia"/>
          <w:sz w:val="21"/>
          <w:szCs w:val="21"/>
        </w:rPr>
        <w:t>The House adopted a resolution tabled by Chief Minister V. Narayanasamy for ratification of the bill, seen as the single biggest tax reform in decades. He asserted that steps had been taken to ensure that the new tax regime did not affect the Union Territory.</w:t>
      </w:r>
    </w:p>
    <w:p w:rsidR="006936E2" w:rsidRPr="00216713" w:rsidRDefault="006936E2" w:rsidP="006936E2">
      <w:pPr>
        <w:pStyle w:val="body"/>
        <w:shd w:val="clear" w:color="auto" w:fill="FFFFFF"/>
        <w:spacing w:before="0" w:beforeAutospacing="0" w:after="300" w:afterAutospacing="0" w:line="270" w:lineRule="atLeast"/>
        <w:rPr>
          <w:rFonts w:ascii="Georgia" w:hAnsi="Georgia"/>
          <w:sz w:val="21"/>
          <w:szCs w:val="21"/>
        </w:rPr>
      </w:pPr>
      <w:r w:rsidRPr="00216713">
        <w:rPr>
          <w:rFonts w:ascii="Georgia" w:hAnsi="Georgia"/>
          <w:sz w:val="21"/>
          <w:szCs w:val="21"/>
        </w:rPr>
        <w:t>The bill, passed by Parliament, needs to be ratified by at least 15 state legislatures.</w:t>
      </w:r>
    </w:p>
    <w:p w:rsidR="006936E2" w:rsidRPr="00216713" w:rsidRDefault="006936E2" w:rsidP="006936E2">
      <w:pPr>
        <w:pStyle w:val="body"/>
        <w:shd w:val="clear" w:color="auto" w:fill="FFFFFF"/>
        <w:spacing w:before="0" w:beforeAutospacing="0" w:after="300" w:afterAutospacing="0" w:line="270" w:lineRule="atLeast"/>
        <w:rPr>
          <w:rFonts w:ascii="Georgia" w:hAnsi="Georgia"/>
          <w:sz w:val="21"/>
          <w:szCs w:val="21"/>
        </w:rPr>
      </w:pPr>
      <w:r w:rsidRPr="00216713">
        <w:rPr>
          <w:rFonts w:ascii="Georgia" w:hAnsi="Georgia"/>
          <w:sz w:val="21"/>
          <w:szCs w:val="21"/>
        </w:rPr>
        <w:t>As Mr. Narayanasamy tabled the resolution, the AIADMK’s legislature party leader A Anbalagan raised apprehensions that the GST Act would be “injurious” to the Union Territory.</w:t>
      </w:r>
    </w:p>
    <w:p w:rsidR="006936E2" w:rsidRPr="00216713" w:rsidRDefault="006936E2" w:rsidP="006936E2">
      <w:pPr>
        <w:pStyle w:val="body"/>
        <w:shd w:val="clear" w:color="auto" w:fill="FFFFFF"/>
        <w:spacing w:before="0" w:beforeAutospacing="0" w:after="300" w:afterAutospacing="0" w:line="270" w:lineRule="atLeast"/>
        <w:rPr>
          <w:rFonts w:ascii="Georgia" w:hAnsi="Georgia"/>
          <w:sz w:val="21"/>
          <w:szCs w:val="21"/>
        </w:rPr>
      </w:pPr>
      <w:r w:rsidRPr="00216713">
        <w:rPr>
          <w:rFonts w:ascii="Georgia" w:hAnsi="Georgia"/>
          <w:sz w:val="21"/>
          <w:szCs w:val="21"/>
        </w:rPr>
        <w:t>He also said the government should have given time to the members before bringing in the resolution and led the walkout by four members of AIADMK.</w:t>
      </w:r>
    </w:p>
    <w:tbl>
      <w:tblPr>
        <w:tblW w:w="5000" w:type="pct"/>
        <w:tblCellMar>
          <w:left w:w="0" w:type="dxa"/>
          <w:right w:w="0" w:type="dxa"/>
        </w:tblCellMar>
        <w:tblLook w:val="04A0"/>
      </w:tblPr>
      <w:tblGrid>
        <w:gridCol w:w="10260"/>
      </w:tblGrid>
      <w:tr w:rsidR="006936E2" w:rsidRPr="00216713" w:rsidTr="006936E2">
        <w:tc>
          <w:tcPr>
            <w:tcW w:w="0" w:type="auto"/>
            <w:vAlign w:val="center"/>
            <w:hideMark/>
          </w:tcPr>
          <w:p w:rsidR="006936E2" w:rsidRPr="00216713" w:rsidRDefault="006936E2"/>
        </w:tc>
      </w:tr>
    </w:tbl>
    <w:p w:rsidR="006936E2" w:rsidRPr="00216713" w:rsidRDefault="006936E2" w:rsidP="006936E2">
      <w:pPr>
        <w:pStyle w:val="body"/>
        <w:shd w:val="clear" w:color="auto" w:fill="FFFFFF"/>
        <w:spacing w:before="0" w:beforeAutospacing="0" w:after="300" w:afterAutospacing="0" w:line="270" w:lineRule="atLeast"/>
        <w:rPr>
          <w:rFonts w:ascii="Georgia" w:hAnsi="Georgia"/>
          <w:sz w:val="21"/>
          <w:szCs w:val="21"/>
        </w:rPr>
      </w:pPr>
      <w:r w:rsidRPr="00216713">
        <w:rPr>
          <w:rFonts w:ascii="Georgia" w:hAnsi="Georgia"/>
          <w:sz w:val="21"/>
          <w:szCs w:val="21"/>
        </w:rPr>
        <w:t>All the eight members of opposition AINRC were also not present as they boycotted the Assembly proceedings since Wednesday last.</w:t>
      </w:r>
    </w:p>
    <w:p w:rsidR="006936E2" w:rsidRPr="00216713" w:rsidRDefault="006936E2" w:rsidP="006936E2">
      <w:pPr>
        <w:pStyle w:val="body"/>
        <w:shd w:val="clear" w:color="auto" w:fill="FFFFFF"/>
        <w:spacing w:before="0" w:beforeAutospacing="0" w:after="300" w:afterAutospacing="0" w:line="270" w:lineRule="atLeast"/>
        <w:rPr>
          <w:rFonts w:ascii="Georgia" w:hAnsi="Georgia"/>
          <w:sz w:val="21"/>
          <w:szCs w:val="21"/>
        </w:rPr>
      </w:pPr>
      <w:r w:rsidRPr="00216713">
        <w:rPr>
          <w:rFonts w:ascii="Georgia" w:hAnsi="Georgia"/>
          <w:sz w:val="21"/>
          <w:szCs w:val="21"/>
        </w:rPr>
        <w:t>Earlier, Mr. Narayanasamy, leading the Congress government, said he had at a meeting of the Empowered Committee of all State Finance Ministers on GST, made out a strong case to protect the interests of Puducherry and Union Finance Minister Arun Jaitley had assured to take care of it.</w:t>
      </w:r>
    </w:p>
    <w:p w:rsidR="006936E2" w:rsidRPr="00216713" w:rsidRDefault="006936E2" w:rsidP="006936E2">
      <w:pPr>
        <w:pStyle w:val="body"/>
        <w:shd w:val="clear" w:color="auto" w:fill="FFFFFF"/>
        <w:spacing w:before="0" w:beforeAutospacing="0" w:after="300" w:afterAutospacing="0" w:line="270" w:lineRule="atLeast"/>
        <w:rPr>
          <w:rFonts w:ascii="Georgia" w:hAnsi="Georgia"/>
          <w:sz w:val="21"/>
          <w:szCs w:val="21"/>
        </w:rPr>
      </w:pPr>
      <w:r w:rsidRPr="00216713">
        <w:rPr>
          <w:rFonts w:ascii="Georgia" w:hAnsi="Georgia"/>
          <w:sz w:val="21"/>
          <w:szCs w:val="21"/>
        </w:rPr>
        <w:t>He said Puducherry government would continue to have its right to levy service tax and also tax on liquor.</w:t>
      </w:r>
    </w:p>
    <w:p w:rsidR="006936E2" w:rsidRPr="00216713" w:rsidRDefault="006936E2" w:rsidP="006936E2">
      <w:pPr>
        <w:pStyle w:val="body"/>
        <w:shd w:val="clear" w:color="auto" w:fill="FFFFFF"/>
        <w:spacing w:before="0" w:beforeAutospacing="0" w:after="300" w:afterAutospacing="0" w:line="270" w:lineRule="atLeast"/>
        <w:rPr>
          <w:rFonts w:ascii="Georgia" w:hAnsi="Georgia"/>
          <w:sz w:val="21"/>
          <w:szCs w:val="21"/>
        </w:rPr>
      </w:pPr>
      <w:r w:rsidRPr="00216713">
        <w:rPr>
          <w:rFonts w:ascii="Georgia" w:hAnsi="Georgia"/>
          <w:sz w:val="21"/>
          <w:szCs w:val="21"/>
        </w:rPr>
        <w:t>“We have taken care that the GST Bill does not inflict any hardship on Puducherry,” Mr. Narayanaswamy said.</w:t>
      </w:r>
    </w:p>
    <w:p w:rsidR="00321D63" w:rsidRPr="00087916" w:rsidRDefault="006936E2" w:rsidP="00087916">
      <w:pPr>
        <w:pStyle w:val="body"/>
        <w:shd w:val="clear" w:color="auto" w:fill="FFFFFF"/>
        <w:spacing w:before="0" w:beforeAutospacing="0" w:after="300" w:afterAutospacing="0" w:line="270" w:lineRule="atLeast"/>
        <w:rPr>
          <w:rFonts w:ascii="Georgia" w:hAnsi="Georgia"/>
          <w:sz w:val="21"/>
          <w:szCs w:val="21"/>
        </w:rPr>
      </w:pPr>
      <w:r w:rsidRPr="00216713">
        <w:rPr>
          <w:rFonts w:ascii="Georgia" w:hAnsi="Georgia"/>
          <w:sz w:val="21"/>
          <w:szCs w:val="21"/>
        </w:rPr>
        <w:t>After the Chief Minister’s reply, Speaker V. Vaithilingam announced that the resolution was passed “unanimously”</w:t>
      </w:r>
      <w:r w:rsidR="00216713">
        <w:rPr>
          <w:rFonts w:ascii="Georgia" w:hAnsi="Georgia"/>
          <w:sz w:val="21"/>
          <w:szCs w:val="21"/>
        </w:rPr>
        <w:t>.</w:t>
      </w:r>
    </w:p>
    <w:p w:rsidR="00321D63" w:rsidRPr="00321D63" w:rsidRDefault="00321D63" w:rsidP="00321D63">
      <w:pPr>
        <w:spacing w:after="200" w:line="276" w:lineRule="auto"/>
        <w:rPr>
          <w:rFonts w:asciiTheme="majorHAnsi" w:eastAsia="Times New Roman" w:hAnsiTheme="majorHAnsi"/>
          <w:b/>
          <w:bCs/>
          <w:color w:val="000000"/>
          <w:kern w:val="36"/>
          <w:sz w:val="40"/>
          <w:szCs w:val="40"/>
        </w:rPr>
      </w:pPr>
    </w:p>
    <w:p w:rsidR="006B2627" w:rsidRPr="00807BD5" w:rsidRDefault="008B49AA" w:rsidP="00807BD5">
      <w:pPr>
        <w:spacing w:after="200" w:line="276" w:lineRule="auto"/>
        <w:jc w:val="both"/>
        <w:rPr>
          <w:rFonts w:ascii="Arial" w:hAnsi="Arial" w:cs="Arial"/>
          <w:b/>
          <w:bCs/>
          <w:iCs/>
          <w:color w:val="000000" w:themeColor="text1"/>
          <w:sz w:val="20"/>
          <w:szCs w:val="20"/>
          <w:lang w:val="en-IN"/>
        </w:rPr>
      </w:pPr>
      <w:r>
        <w:rPr>
          <w:rFonts w:ascii="Arial" w:hAnsi="Arial" w:cs="Arial"/>
          <w:i/>
          <w:color w:val="17365D" w:themeColor="text2" w:themeShade="BF"/>
          <w:sz w:val="20"/>
          <w:szCs w:val="20"/>
        </w:rPr>
        <w:t>Disclaimer :</w:t>
      </w:r>
      <w:r w:rsidR="00321D63">
        <w:rPr>
          <w:rFonts w:ascii="Arial" w:hAnsi="Arial" w:cs="Arial"/>
          <w:i/>
          <w:color w:val="17365D" w:themeColor="text2" w:themeShade="BF"/>
          <w:sz w:val="20"/>
          <w:szCs w:val="20"/>
        </w:rPr>
        <w:t xml:space="preserve"> </w:t>
      </w:r>
      <w:r w:rsidR="003B67AE" w:rsidRPr="00DA0210">
        <w:rPr>
          <w:rFonts w:ascii="Arial" w:hAnsi="Arial" w:cs="Arial"/>
          <w:i/>
          <w:color w:val="17365D" w:themeColor="text2" w:themeShade="BF"/>
          <w:sz w:val="20"/>
          <w:szCs w:val="20"/>
        </w:rPr>
        <w:t xml:space="preserve">The news in the GST Corner is purely according to the information available in public domain and </w:t>
      </w:r>
      <w:r w:rsidR="006257C5" w:rsidRPr="00DA0210">
        <w:rPr>
          <w:rFonts w:ascii="Arial" w:hAnsi="Arial" w:cs="Arial"/>
          <w:i/>
          <w:color w:val="17365D" w:themeColor="text2" w:themeShade="BF"/>
          <w:sz w:val="20"/>
          <w:szCs w:val="20"/>
        </w:rPr>
        <w:t xml:space="preserve">does not necessarily reflect the views of </w:t>
      </w:r>
      <w:r w:rsidR="003B67AE" w:rsidRPr="00DA0210">
        <w:rPr>
          <w:rFonts w:ascii="Arial" w:hAnsi="Arial" w:cs="Arial"/>
          <w:i/>
          <w:color w:val="17365D" w:themeColor="text2" w:themeShade="BF"/>
          <w:sz w:val="20"/>
          <w:szCs w:val="20"/>
        </w:rPr>
        <w:t>ICSI</w:t>
      </w:r>
      <w:r w:rsidR="00841CF2" w:rsidRPr="00DA0210">
        <w:rPr>
          <w:rFonts w:ascii="Arial" w:hAnsi="Arial" w:cs="Arial"/>
          <w:i/>
          <w:color w:val="17365D" w:themeColor="text2" w:themeShade="BF"/>
          <w:sz w:val="20"/>
          <w:szCs w:val="20"/>
        </w:rPr>
        <w:t>.</w:t>
      </w:r>
      <w:r w:rsidR="003B67AE" w:rsidRPr="00DA0210">
        <w:rPr>
          <w:rFonts w:ascii="Arial" w:eastAsia="Times New Roman" w:hAnsi="Arial" w:cs="Arial"/>
          <w:i/>
          <w:iCs/>
          <w:color w:val="17365D" w:themeColor="text2" w:themeShade="BF"/>
          <w:sz w:val="20"/>
          <w:szCs w:val="20"/>
        </w:rPr>
        <w:t xml:space="preserve"> Any person wishing to act on the basis of this document should do so only after cross checking with the original</w:t>
      </w:r>
      <w:r w:rsidR="00321D63">
        <w:rPr>
          <w:rFonts w:ascii="Arial" w:eastAsia="Times New Roman" w:hAnsi="Arial" w:cs="Arial"/>
          <w:i/>
          <w:iCs/>
          <w:color w:val="17365D" w:themeColor="text2" w:themeShade="BF"/>
          <w:sz w:val="20"/>
          <w:szCs w:val="20"/>
        </w:rPr>
        <w:t xml:space="preserve"> </w:t>
      </w:r>
      <w:r w:rsidR="003B67AE" w:rsidRPr="00DA0210">
        <w:rPr>
          <w:rFonts w:ascii="Arial" w:eastAsia="Times New Roman" w:hAnsi="Arial" w:cs="Arial"/>
          <w:i/>
          <w:iCs/>
          <w:color w:val="17365D" w:themeColor="text2" w:themeShade="BF"/>
          <w:sz w:val="20"/>
          <w:szCs w:val="20"/>
        </w:rPr>
        <w:t>source.</w:t>
      </w:r>
    </w:p>
    <w:sectPr w:rsidR="006B2627" w:rsidRPr="00807BD5"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6BF" w:rsidRDefault="002916BF" w:rsidP="00915541">
      <w:r>
        <w:separator/>
      </w:r>
    </w:p>
  </w:endnote>
  <w:endnote w:type="continuationSeparator" w:id="1">
    <w:p w:rsidR="002916BF" w:rsidRDefault="002916BF"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6BF" w:rsidRDefault="002916BF" w:rsidP="00915541">
      <w:r>
        <w:separator/>
      </w:r>
    </w:p>
  </w:footnote>
  <w:footnote w:type="continuationSeparator" w:id="1">
    <w:p w:rsidR="002916BF" w:rsidRDefault="002916BF"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730E5"/>
    <w:multiLevelType w:val="multilevel"/>
    <w:tmpl w:val="2170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3D1632"/>
    <w:multiLevelType w:val="multilevel"/>
    <w:tmpl w:val="562A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688E"/>
    <w:rsid w:val="00030E54"/>
    <w:rsid w:val="00035206"/>
    <w:rsid w:val="00036251"/>
    <w:rsid w:val="000409F1"/>
    <w:rsid w:val="00057406"/>
    <w:rsid w:val="00061B07"/>
    <w:rsid w:val="00066EC6"/>
    <w:rsid w:val="0008005D"/>
    <w:rsid w:val="00080F46"/>
    <w:rsid w:val="000819C6"/>
    <w:rsid w:val="00082403"/>
    <w:rsid w:val="0008268F"/>
    <w:rsid w:val="0008378B"/>
    <w:rsid w:val="00087916"/>
    <w:rsid w:val="00090F6C"/>
    <w:rsid w:val="00093417"/>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3614"/>
    <w:rsid w:val="00103688"/>
    <w:rsid w:val="00104A4E"/>
    <w:rsid w:val="0010575E"/>
    <w:rsid w:val="00110284"/>
    <w:rsid w:val="00123389"/>
    <w:rsid w:val="00126990"/>
    <w:rsid w:val="00136D80"/>
    <w:rsid w:val="00147B1C"/>
    <w:rsid w:val="001532FD"/>
    <w:rsid w:val="00153CD0"/>
    <w:rsid w:val="00156058"/>
    <w:rsid w:val="001615EE"/>
    <w:rsid w:val="001634D0"/>
    <w:rsid w:val="0019248C"/>
    <w:rsid w:val="001925F4"/>
    <w:rsid w:val="00194988"/>
    <w:rsid w:val="001A1EFD"/>
    <w:rsid w:val="001A3E0B"/>
    <w:rsid w:val="001B40D5"/>
    <w:rsid w:val="001B555F"/>
    <w:rsid w:val="001C7F69"/>
    <w:rsid w:val="001D0580"/>
    <w:rsid w:val="001D07C0"/>
    <w:rsid w:val="001F3EED"/>
    <w:rsid w:val="001F4C79"/>
    <w:rsid w:val="002014ED"/>
    <w:rsid w:val="00203D23"/>
    <w:rsid w:val="00204577"/>
    <w:rsid w:val="00213D1E"/>
    <w:rsid w:val="002154C2"/>
    <w:rsid w:val="00216713"/>
    <w:rsid w:val="00224BC8"/>
    <w:rsid w:val="00225C09"/>
    <w:rsid w:val="00230C39"/>
    <w:rsid w:val="00230D15"/>
    <w:rsid w:val="00231BCA"/>
    <w:rsid w:val="00241411"/>
    <w:rsid w:val="00252953"/>
    <w:rsid w:val="00263DB5"/>
    <w:rsid w:val="002666B9"/>
    <w:rsid w:val="002766C3"/>
    <w:rsid w:val="0028378D"/>
    <w:rsid w:val="00283834"/>
    <w:rsid w:val="002916BF"/>
    <w:rsid w:val="00292275"/>
    <w:rsid w:val="002940A0"/>
    <w:rsid w:val="002970B8"/>
    <w:rsid w:val="002A6369"/>
    <w:rsid w:val="002A6461"/>
    <w:rsid w:val="002B06B8"/>
    <w:rsid w:val="002B33B0"/>
    <w:rsid w:val="002C08F0"/>
    <w:rsid w:val="002C12E3"/>
    <w:rsid w:val="002C26C7"/>
    <w:rsid w:val="002C2F02"/>
    <w:rsid w:val="002E18E9"/>
    <w:rsid w:val="002E196B"/>
    <w:rsid w:val="002F0127"/>
    <w:rsid w:val="002F2C9D"/>
    <w:rsid w:val="00303C86"/>
    <w:rsid w:val="0030779C"/>
    <w:rsid w:val="00321D63"/>
    <w:rsid w:val="00324CD9"/>
    <w:rsid w:val="00327195"/>
    <w:rsid w:val="00331BD2"/>
    <w:rsid w:val="0033382E"/>
    <w:rsid w:val="003409A7"/>
    <w:rsid w:val="00340D67"/>
    <w:rsid w:val="0034621E"/>
    <w:rsid w:val="00350B4C"/>
    <w:rsid w:val="00355DA1"/>
    <w:rsid w:val="0036541E"/>
    <w:rsid w:val="0036634D"/>
    <w:rsid w:val="0037108A"/>
    <w:rsid w:val="00371298"/>
    <w:rsid w:val="00375C4A"/>
    <w:rsid w:val="00384A0A"/>
    <w:rsid w:val="00393BF0"/>
    <w:rsid w:val="00396F69"/>
    <w:rsid w:val="0039751F"/>
    <w:rsid w:val="003A2302"/>
    <w:rsid w:val="003A5041"/>
    <w:rsid w:val="003A7B4E"/>
    <w:rsid w:val="003B2581"/>
    <w:rsid w:val="003B5EB9"/>
    <w:rsid w:val="003B678B"/>
    <w:rsid w:val="003B67AE"/>
    <w:rsid w:val="003B7E14"/>
    <w:rsid w:val="003C0233"/>
    <w:rsid w:val="003D3B71"/>
    <w:rsid w:val="003D664A"/>
    <w:rsid w:val="003D6E6D"/>
    <w:rsid w:val="003D75E3"/>
    <w:rsid w:val="003E5E13"/>
    <w:rsid w:val="003F51FC"/>
    <w:rsid w:val="003F5676"/>
    <w:rsid w:val="003F5922"/>
    <w:rsid w:val="0040251A"/>
    <w:rsid w:val="004033E6"/>
    <w:rsid w:val="00404852"/>
    <w:rsid w:val="00407AFE"/>
    <w:rsid w:val="00412CB8"/>
    <w:rsid w:val="004144C6"/>
    <w:rsid w:val="004305E6"/>
    <w:rsid w:val="00430813"/>
    <w:rsid w:val="00433B4C"/>
    <w:rsid w:val="00436132"/>
    <w:rsid w:val="00443765"/>
    <w:rsid w:val="00444125"/>
    <w:rsid w:val="00445F79"/>
    <w:rsid w:val="004577E5"/>
    <w:rsid w:val="00467F01"/>
    <w:rsid w:val="004735C4"/>
    <w:rsid w:val="004755DD"/>
    <w:rsid w:val="00475973"/>
    <w:rsid w:val="00476992"/>
    <w:rsid w:val="004778E6"/>
    <w:rsid w:val="00490DF7"/>
    <w:rsid w:val="0049403A"/>
    <w:rsid w:val="004A41A5"/>
    <w:rsid w:val="004A5155"/>
    <w:rsid w:val="004B4B28"/>
    <w:rsid w:val="004C18E6"/>
    <w:rsid w:val="004C1B3E"/>
    <w:rsid w:val="004C7407"/>
    <w:rsid w:val="004D6D8B"/>
    <w:rsid w:val="004F48E2"/>
    <w:rsid w:val="00506155"/>
    <w:rsid w:val="005071E3"/>
    <w:rsid w:val="00523F16"/>
    <w:rsid w:val="00526253"/>
    <w:rsid w:val="0053442A"/>
    <w:rsid w:val="00534DF3"/>
    <w:rsid w:val="005359FF"/>
    <w:rsid w:val="005362B2"/>
    <w:rsid w:val="00536CF5"/>
    <w:rsid w:val="00537D0F"/>
    <w:rsid w:val="00544FE5"/>
    <w:rsid w:val="00557250"/>
    <w:rsid w:val="00560A00"/>
    <w:rsid w:val="00565B67"/>
    <w:rsid w:val="00573995"/>
    <w:rsid w:val="005757E3"/>
    <w:rsid w:val="005824C6"/>
    <w:rsid w:val="00587352"/>
    <w:rsid w:val="00591697"/>
    <w:rsid w:val="005949FA"/>
    <w:rsid w:val="005A429B"/>
    <w:rsid w:val="005B25B7"/>
    <w:rsid w:val="005B2D17"/>
    <w:rsid w:val="005C1A22"/>
    <w:rsid w:val="005C34A8"/>
    <w:rsid w:val="005C559F"/>
    <w:rsid w:val="005D257A"/>
    <w:rsid w:val="005D2F86"/>
    <w:rsid w:val="005D4DB0"/>
    <w:rsid w:val="005E045B"/>
    <w:rsid w:val="005E633F"/>
    <w:rsid w:val="005F13CA"/>
    <w:rsid w:val="005F3A51"/>
    <w:rsid w:val="005F44AA"/>
    <w:rsid w:val="005F7E4E"/>
    <w:rsid w:val="006064C6"/>
    <w:rsid w:val="00607754"/>
    <w:rsid w:val="00610497"/>
    <w:rsid w:val="00615D1D"/>
    <w:rsid w:val="00622AD3"/>
    <w:rsid w:val="00622E65"/>
    <w:rsid w:val="00623ECD"/>
    <w:rsid w:val="006257C5"/>
    <w:rsid w:val="00626855"/>
    <w:rsid w:val="006412F5"/>
    <w:rsid w:val="006418AA"/>
    <w:rsid w:val="00661A1B"/>
    <w:rsid w:val="00670145"/>
    <w:rsid w:val="00672152"/>
    <w:rsid w:val="00672D7F"/>
    <w:rsid w:val="006741F0"/>
    <w:rsid w:val="006757C3"/>
    <w:rsid w:val="006762CE"/>
    <w:rsid w:val="006909FD"/>
    <w:rsid w:val="006936E2"/>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E209E"/>
    <w:rsid w:val="006E50B4"/>
    <w:rsid w:val="006F4482"/>
    <w:rsid w:val="006F44FF"/>
    <w:rsid w:val="0071076F"/>
    <w:rsid w:val="00715E57"/>
    <w:rsid w:val="0072518C"/>
    <w:rsid w:val="007271E4"/>
    <w:rsid w:val="00727663"/>
    <w:rsid w:val="0074050F"/>
    <w:rsid w:val="00741783"/>
    <w:rsid w:val="00741EE9"/>
    <w:rsid w:val="0074213B"/>
    <w:rsid w:val="007423E2"/>
    <w:rsid w:val="007434DE"/>
    <w:rsid w:val="00751BC9"/>
    <w:rsid w:val="00762106"/>
    <w:rsid w:val="00763EF4"/>
    <w:rsid w:val="0077133F"/>
    <w:rsid w:val="00772749"/>
    <w:rsid w:val="00773872"/>
    <w:rsid w:val="0077520A"/>
    <w:rsid w:val="00782088"/>
    <w:rsid w:val="0079027A"/>
    <w:rsid w:val="00790F09"/>
    <w:rsid w:val="00792F45"/>
    <w:rsid w:val="007A6263"/>
    <w:rsid w:val="007B5C3E"/>
    <w:rsid w:val="007B6AC7"/>
    <w:rsid w:val="007C131B"/>
    <w:rsid w:val="007C41C6"/>
    <w:rsid w:val="007C617B"/>
    <w:rsid w:val="007D5682"/>
    <w:rsid w:val="007F2B46"/>
    <w:rsid w:val="007F3416"/>
    <w:rsid w:val="00800025"/>
    <w:rsid w:val="00807BD5"/>
    <w:rsid w:val="00817937"/>
    <w:rsid w:val="008335D6"/>
    <w:rsid w:val="00833ADE"/>
    <w:rsid w:val="008365C6"/>
    <w:rsid w:val="00841CF2"/>
    <w:rsid w:val="00843083"/>
    <w:rsid w:val="008530A0"/>
    <w:rsid w:val="008546CA"/>
    <w:rsid w:val="00855071"/>
    <w:rsid w:val="00857C26"/>
    <w:rsid w:val="00860ADA"/>
    <w:rsid w:val="008905B2"/>
    <w:rsid w:val="0089419C"/>
    <w:rsid w:val="008941CF"/>
    <w:rsid w:val="008941F1"/>
    <w:rsid w:val="00896BD0"/>
    <w:rsid w:val="008A4E6A"/>
    <w:rsid w:val="008B361C"/>
    <w:rsid w:val="008B49AA"/>
    <w:rsid w:val="008D0F3B"/>
    <w:rsid w:val="008E3462"/>
    <w:rsid w:val="008E7919"/>
    <w:rsid w:val="008F14D0"/>
    <w:rsid w:val="009011C7"/>
    <w:rsid w:val="009017C9"/>
    <w:rsid w:val="009126D0"/>
    <w:rsid w:val="00915541"/>
    <w:rsid w:val="00921C55"/>
    <w:rsid w:val="009353A8"/>
    <w:rsid w:val="0094073C"/>
    <w:rsid w:val="00941C19"/>
    <w:rsid w:val="00942294"/>
    <w:rsid w:val="009455B0"/>
    <w:rsid w:val="0095227A"/>
    <w:rsid w:val="00953FD2"/>
    <w:rsid w:val="009566E1"/>
    <w:rsid w:val="00961888"/>
    <w:rsid w:val="00962EA5"/>
    <w:rsid w:val="00964FBA"/>
    <w:rsid w:val="00972BF6"/>
    <w:rsid w:val="0097727F"/>
    <w:rsid w:val="009835A2"/>
    <w:rsid w:val="00984563"/>
    <w:rsid w:val="009955D6"/>
    <w:rsid w:val="009A1654"/>
    <w:rsid w:val="009A396F"/>
    <w:rsid w:val="009A4D29"/>
    <w:rsid w:val="009B509C"/>
    <w:rsid w:val="009B58FF"/>
    <w:rsid w:val="009B6ABD"/>
    <w:rsid w:val="009C4D35"/>
    <w:rsid w:val="009C789F"/>
    <w:rsid w:val="009D3E63"/>
    <w:rsid w:val="009E0298"/>
    <w:rsid w:val="009E1F2A"/>
    <w:rsid w:val="009E3A87"/>
    <w:rsid w:val="009E61FC"/>
    <w:rsid w:val="009F1449"/>
    <w:rsid w:val="009F5061"/>
    <w:rsid w:val="00A002FA"/>
    <w:rsid w:val="00A1279F"/>
    <w:rsid w:val="00A141E8"/>
    <w:rsid w:val="00A20E10"/>
    <w:rsid w:val="00A21079"/>
    <w:rsid w:val="00A22AF3"/>
    <w:rsid w:val="00A31F7E"/>
    <w:rsid w:val="00A320A7"/>
    <w:rsid w:val="00A35E50"/>
    <w:rsid w:val="00A45031"/>
    <w:rsid w:val="00A610D7"/>
    <w:rsid w:val="00A77EBE"/>
    <w:rsid w:val="00A823D6"/>
    <w:rsid w:val="00A85D75"/>
    <w:rsid w:val="00A864ED"/>
    <w:rsid w:val="00A86AC5"/>
    <w:rsid w:val="00AB075F"/>
    <w:rsid w:val="00AB61CC"/>
    <w:rsid w:val="00AD11F0"/>
    <w:rsid w:val="00AF13A6"/>
    <w:rsid w:val="00AF6679"/>
    <w:rsid w:val="00AF7BE9"/>
    <w:rsid w:val="00B00541"/>
    <w:rsid w:val="00B00EC8"/>
    <w:rsid w:val="00B04DF5"/>
    <w:rsid w:val="00B06316"/>
    <w:rsid w:val="00B20CF5"/>
    <w:rsid w:val="00B246C0"/>
    <w:rsid w:val="00B26560"/>
    <w:rsid w:val="00B27BBE"/>
    <w:rsid w:val="00B30CC3"/>
    <w:rsid w:val="00B32FBE"/>
    <w:rsid w:val="00B3547D"/>
    <w:rsid w:val="00B41752"/>
    <w:rsid w:val="00B42956"/>
    <w:rsid w:val="00B4305A"/>
    <w:rsid w:val="00B439CE"/>
    <w:rsid w:val="00B5222C"/>
    <w:rsid w:val="00B60812"/>
    <w:rsid w:val="00B62E7D"/>
    <w:rsid w:val="00B642D4"/>
    <w:rsid w:val="00B66DC8"/>
    <w:rsid w:val="00B67F4B"/>
    <w:rsid w:val="00B70107"/>
    <w:rsid w:val="00B809F0"/>
    <w:rsid w:val="00B812FE"/>
    <w:rsid w:val="00B82BAE"/>
    <w:rsid w:val="00B902FD"/>
    <w:rsid w:val="00B92C76"/>
    <w:rsid w:val="00BA5066"/>
    <w:rsid w:val="00BA6501"/>
    <w:rsid w:val="00BB246B"/>
    <w:rsid w:val="00BB4C20"/>
    <w:rsid w:val="00BC3053"/>
    <w:rsid w:val="00BC3289"/>
    <w:rsid w:val="00BC4E18"/>
    <w:rsid w:val="00BD0A42"/>
    <w:rsid w:val="00BD1C5F"/>
    <w:rsid w:val="00BD411C"/>
    <w:rsid w:val="00BD53B3"/>
    <w:rsid w:val="00BD59DB"/>
    <w:rsid w:val="00BF66E1"/>
    <w:rsid w:val="00C02F6F"/>
    <w:rsid w:val="00C1399F"/>
    <w:rsid w:val="00C14576"/>
    <w:rsid w:val="00C1777C"/>
    <w:rsid w:val="00C30E5C"/>
    <w:rsid w:val="00C40549"/>
    <w:rsid w:val="00C51637"/>
    <w:rsid w:val="00C54FBC"/>
    <w:rsid w:val="00C57701"/>
    <w:rsid w:val="00C60B86"/>
    <w:rsid w:val="00C60B90"/>
    <w:rsid w:val="00C60B95"/>
    <w:rsid w:val="00C62AC2"/>
    <w:rsid w:val="00C6324B"/>
    <w:rsid w:val="00C6545E"/>
    <w:rsid w:val="00C72FCA"/>
    <w:rsid w:val="00C74BD0"/>
    <w:rsid w:val="00C75328"/>
    <w:rsid w:val="00C77F73"/>
    <w:rsid w:val="00C80C88"/>
    <w:rsid w:val="00C85172"/>
    <w:rsid w:val="00C85516"/>
    <w:rsid w:val="00C85DBA"/>
    <w:rsid w:val="00C942D7"/>
    <w:rsid w:val="00CA775C"/>
    <w:rsid w:val="00CB1607"/>
    <w:rsid w:val="00CC11B7"/>
    <w:rsid w:val="00CC5054"/>
    <w:rsid w:val="00CE5CD5"/>
    <w:rsid w:val="00CF6FEB"/>
    <w:rsid w:val="00D02C13"/>
    <w:rsid w:val="00D1030B"/>
    <w:rsid w:val="00D26E46"/>
    <w:rsid w:val="00D503E1"/>
    <w:rsid w:val="00D5310B"/>
    <w:rsid w:val="00D55343"/>
    <w:rsid w:val="00D61745"/>
    <w:rsid w:val="00D63FBC"/>
    <w:rsid w:val="00D92366"/>
    <w:rsid w:val="00D94F0A"/>
    <w:rsid w:val="00D95BCD"/>
    <w:rsid w:val="00DA0210"/>
    <w:rsid w:val="00DA6BE7"/>
    <w:rsid w:val="00DB3A9B"/>
    <w:rsid w:val="00DB7EA0"/>
    <w:rsid w:val="00DC1041"/>
    <w:rsid w:val="00DC2776"/>
    <w:rsid w:val="00DC7687"/>
    <w:rsid w:val="00DD620A"/>
    <w:rsid w:val="00DD74A7"/>
    <w:rsid w:val="00DE7698"/>
    <w:rsid w:val="00E23A47"/>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73BA4"/>
    <w:rsid w:val="00E816BD"/>
    <w:rsid w:val="00E939C5"/>
    <w:rsid w:val="00EA2191"/>
    <w:rsid w:val="00EA55BE"/>
    <w:rsid w:val="00EA68DD"/>
    <w:rsid w:val="00EB671C"/>
    <w:rsid w:val="00EC5BB5"/>
    <w:rsid w:val="00EC61DE"/>
    <w:rsid w:val="00ED0110"/>
    <w:rsid w:val="00EE6870"/>
    <w:rsid w:val="00EF4542"/>
    <w:rsid w:val="00EF7785"/>
    <w:rsid w:val="00F060D4"/>
    <w:rsid w:val="00F07B69"/>
    <w:rsid w:val="00F1286C"/>
    <w:rsid w:val="00F24E45"/>
    <w:rsid w:val="00F27AAF"/>
    <w:rsid w:val="00F33B26"/>
    <w:rsid w:val="00F37993"/>
    <w:rsid w:val="00F41CD7"/>
    <w:rsid w:val="00F5138B"/>
    <w:rsid w:val="00F51A8A"/>
    <w:rsid w:val="00F65C6A"/>
    <w:rsid w:val="00F74D60"/>
    <w:rsid w:val="00F97C94"/>
    <w:rsid w:val="00FA0547"/>
    <w:rsid w:val="00FA501B"/>
    <w:rsid w:val="00FA7FBC"/>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49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paragraph" w:customStyle="1" w:styleId="insmainimgcaption">
    <w:name w:val="ins_mainimg_caption"/>
    <w:basedOn w:val="Normal"/>
    <w:rsid w:val="004F48E2"/>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949FA"/>
    <w:rPr>
      <w:rFonts w:asciiTheme="majorHAnsi" w:eastAsiaTheme="majorEastAsia" w:hAnsiTheme="majorHAnsi" w:cstheme="majorBidi"/>
      <w:b/>
      <w:bCs/>
      <w:color w:val="4F81BD" w:themeColor="accent1"/>
      <w:sz w:val="24"/>
      <w:szCs w:val="24"/>
    </w:rPr>
  </w:style>
  <w:style w:type="character" w:customStyle="1" w:styleId="adtextsmall">
    <w:name w:val="ad_text_small"/>
    <w:basedOn w:val="DefaultParagraphFont"/>
    <w:rsid w:val="00693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198514022">
      <w:bodyDiv w:val="1"/>
      <w:marLeft w:val="0"/>
      <w:marRight w:val="0"/>
      <w:marTop w:val="0"/>
      <w:marBottom w:val="0"/>
      <w:divBdr>
        <w:top w:val="none" w:sz="0" w:space="0" w:color="auto"/>
        <w:left w:val="none" w:sz="0" w:space="0" w:color="auto"/>
        <w:bottom w:val="none" w:sz="0" w:space="0" w:color="auto"/>
        <w:right w:val="none" w:sz="0" w:space="0" w:color="auto"/>
      </w:divBdr>
      <w:divsChild>
        <w:div w:id="1123620256">
          <w:marLeft w:val="0"/>
          <w:marRight w:val="0"/>
          <w:marTop w:val="0"/>
          <w:marBottom w:val="0"/>
          <w:divBdr>
            <w:top w:val="none" w:sz="0" w:space="0" w:color="auto"/>
            <w:left w:val="none" w:sz="0" w:space="0" w:color="auto"/>
            <w:bottom w:val="none" w:sz="0" w:space="0" w:color="auto"/>
            <w:right w:val="none" w:sz="0" w:space="0" w:color="auto"/>
          </w:divBdr>
          <w:divsChild>
            <w:div w:id="1065027316">
              <w:marLeft w:val="0"/>
              <w:marRight w:val="0"/>
              <w:marTop w:val="150"/>
              <w:marBottom w:val="300"/>
              <w:divBdr>
                <w:top w:val="none" w:sz="0" w:space="0" w:color="auto"/>
                <w:left w:val="none" w:sz="0" w:space="0" w:color="auto"/>
                <w:bottom w:val="single" w:sz="6" w:space="8" w:color="DADADA"/>
                <w:right w:val="none" w:sz="0" w:space="0" w:color="auto"/>
              </w:divBdr>
            </w:div>
          </w:divsChild>
        </w:div>
        <w:div w:id="464781739">
          <w:marLeft w:val="0"/>
          <w:marRight w:val="0"/>
          <w:marTop w:val="0"/>
          <w:marBottom w:val="0"/>
          <w:divBdr>
            <w:top w:val="none" w:sz="0" w:space="0" w:color="auto"/>
            <w:left w:val="none" w:sz="0" w:space="0" w:color="auto"/>
            <w:bottom w:val="none" w:sz="0" w:space="0" w:color="auto"/>
            <w:right w:val="none" w:sz="0" w:space="0" w:color="auto"/>
          </w:divBdr>
          <w:divsChild>
            <w:div w:id="1610352341">
              <w:marLeft w:val="0"/>
              <w:marRight w:val="0"/>
              <w:marTop w:val="0"/>
              <w:marBottom w:val="0"/>
              <w:divBdr>
                <w:top w:val="none" w:sz="0" w:space="0" w:color="auto"/>
                <w:left w:val="none" w:sz="0" w:space="0" w:color="auto"/>
                <w:bottom w:val="none" w:sz="0" w:space="0" w:color="auto"/>
                <w:right w:val="none" w:sz="0" w:space="0" w:color="auto"/>
              </w:divBdr>
              <w:divsChild>
                <w:div w:id="46221870">
                  <w:marLeft w:val="0"/>
                  <w:marRight w:val="0"/>
                  <w:marTop w:val="0"/>
                  <w:marBottom w:val="0"/>
                  <w:divBdr>
                    <w:top w:val="none" w:sz="0" w:space="0" w:color="auto"/>
                    <w:left w:val="none" w:sz="0" w:space="0" w:color="auto"/>
                    <w:bottom w:val="none" w:sz="0" w:space="0" w:color="auto"/>
                    <w:right w:val="none" w:sz="0" w:space="0" w:color="auto"/>
                  </w:divBdr>
                  <w:divsChild>
                    <w:div w:id="1832019722">
                      <w:marLeft w:val="0"/>
                      <w:marRight w:val="0"/>
                      <w:marTop w:val="0"/>
                      <w:marBottom w:val="225"/>
                      <w:divBdr>
                        <w:top w:val="none" w:sz="0" w:space="0" w:color="auto"/>
                        <w:left w:val="none" w:sz="0" w:space="0" w:color="auto"/>
                        <w:bottom w:val="none" w:sz="0" w:space="0" w:color="auto"/>
                        <w:right w:val="none" w:sz="0" w:space="0" w:color="auto"/>
                      </w:divBdr>
                      <w:divsChild>
                        <w:div w:id="1456606599">
                          <w:marLeft w:val="0"/>
                          <w:marRight w:val="0"/>
                          <w:marTop w:val="0"/>
                          <w:marBottom w:val="0"/>
                          <w:divBdr>
                            <w:top w:val="none" w:sz="0" w:space="0" w:color="auto"/>
                            <w:left w:val="none" w:sz="0" w:space="0" w:color="auto"/>
                            <w:bottom w:val="none" w:sz="0" w:space="0" w:color="auto"/>
                            <w:right w:val="none" w:sz="0" w:space="0" w:color="auto"/>
                          </w:divBdr>
                          <w:divsChild>
                            <w:div w:id="104084379">
                              <w:marLeft w:val="0"/>
                              <w:marRight w:val="0"/>
                              <w:marTop w:val="0"/>
                              <w:marBottom w:val="0"/>
                              <w:divBdr>
                                <w:top w:val="none" w:sz="0" w:space="0" w:color="auto"/>
                                <w:left w:val="none" w:sz="0" w:space="0" w:color="auto"/>
                                <w:bottom w:val="none" w:sz="0" w:space="0" w:color="auto"/>
                                <w:right w:val="none" w:sz="0" w:space="0" w:color="auto"/>
                              </w:divBdr>
                              <w:divsChild>
                                <w:div w:id="517357573">
                                  <w:marLeft w:val="0"/>
                                  <w:marRight w:val="0"/>
                                  <w:marTop w:val="0"/>
                                  <w:marBottom w:val="300"/>
                                  <w:divBdr>
                                    <w:top w:val="none" w:sz="0" w:space="0" w:color="auto"/>
                                    <w:left w:val="none" w:sz="0" w:space="0" w:color="auto"/>
                                    <w:bottom w:val="none" w:sz="0" w:space="0" w:color="auto"/>
                                    <w:right w:val="none" w:sz="0" w:space="0" w:color="auto"/>
                                  </w:divBdr>
                                  <w:divsChild>
                                    <w:div w:id="1345861300">
                                      <w:marLeft w:val="0"/>
                                      <w:marRight w:val="0"/>
                                      <w:marTop w:val="0"/>
                                      <w:marBottom w:val="0"/>
                                      <w:divBdr>
                                        <w:top w:val="none" w:sz="0" w:space="0" w:color="auto"/>
                                        <w:left w:val="none" w:sz="0" w:space="0" w:color="auto"/>
                                        <w:bottom w:val="none" w:sz="0" w:space="0" w:color="auto"/>
                                        <w:right w:val="none" w:sz="0" w:space="0" w:color="auto"/>
                                      </w:divBdr>
                                      <w:divsChild>
                                        <w:div w:id="2007633453">
                                          <w:marLeft w:val="0"/>
                                          <w:marRight w:val="0"/>
                                          <w:marTop w:val="0"/>
                                          <w:marBottom w:val="0"/>
                                          <w:divBdr>
                                            <w:top w:val="none" w:sz="0" w:space="0" w:color="auto"/>
                                            <w:left w:val="none" w:sz="0" w:space="0" w:color="auto"/>
                                            <w:bottom w:val="none" w:sz="0" w:space="0" w:color="auto"/>
                                            <w:right w:val="none" w:sz="0" w:space="0" w:color="auto"/>
                                          </w:divBdr>
                                          <w:divsChild>
                                            <w:div w:id="646982085">
                                              <w:marLeft w:val="0"/>
                                              <w:marRight w:val="0"/>
                                              <w:marTop w:val="0"/>
                                              <w:marBottom w:val="0"/>
                                              <w:divBdr>
                                                <w:top w:val="none" w:sz="0" w:space="0" w:color="auto"/>
                                                <w:left w:val="none" w:sz="0" w:space="0" w:color="auto"/>
                                                <w:bottom w:val="none" w:sz="0" w:space="0" w:color="auto"/>
                                                <w:right w:val="none" w:sz="0" w:space="0" w:color="auto"/>
                                              </w:divBdr>
                                              <w:divsChild>
                                                <w:div w:id="657465941">
                                                  <w:marLeft w:val="0"/>
                                                  <w:marRight w:val="0"/>
                                                  <w:marTop w:val="0"/>
                                                  <w:marBottom w:val="0"/>
                                                  <w:divBdr>
                                                    <w:top w:val="none" w:sz="0" w:space="0" w:color="auto"/>
                                                    <w:left w:val="none" w:sz="0" w:space="0" w:color="auto"/>
                                                    <w:bottom w:val="none" w:sz="0" w:space="0" w:color="auto"/>
                                                    <w:right w:val="none" w:sz="0" w:space="0" w:color="auto"/>
                                                  </w:divBdr>
                                                  <w:divsChild>
                                                    <w:div w:id="1560282867">
                                                      <w:marLeft w:val="0"/>
                                                      <w:marRight w:val="0"/>
                                                      <w:marTop w:val="0"/>
                                                      <w:marBottom w:val="0"/>
                                                      <w:divBdr>
                                                        <w:top w:val="none" w:sz="0" w:space="0" w:color="auto"/>
                                                        <w:left w:val="none" w:sz="0" w:space="0" w:color="auto"/>
                                                        <w:bottom w:val="none" w:sz="0" w:space="0" w:color="auto"/>
                                                        <w:right w:val="none" w:sz="0" w:space="0" w:color="auto"/>
                                                      </w:divBdr>
                                                      <w:divsChild>
                                                        <w:div w:id="884296118">
                                                          <w:marLeft w:val="0"/>
                                                          <w:marRight w:val="0"/>
                                                          <w:marTop w:val="0"/>
                                                          <w:marBottom w:val="0"/>
                                                          <w:divBdr>
                                                            <w:top w:val="none" w:sz="0" w:space="0" w:color="auto"/>
                                                            <w:left w:val="none" w:sz="0" w:space="0" w:color="auto"/>
                                                            <w:bottom w:val="none" w:sz="0" w:space="0" w:color="auto"/>
                                                            <w:right w:val="none" w:sz="0" w:space="0" w:color="auto"/>
                                                          </w:divBdr>
                                                        </w:div>
                                                        <w:div w:id="20561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29460766">
      <w:bodyDiv w:val="1"/>
      <w:marLeft w:val="0"/>
      <w:marRight w:val="0"/>
      <w:marTop w:val="0"/>
      <w:marBottom w:val="0"/>
      <w:divBdr>
        <w:top w:val="none" w:sz="0" w:space="0" w:color="auto"/>
        <w:left w:val="none" w:sz="0" w:space="0" w:color="auto"/>
        <w:bottom w:val="none" w:sz="0" w:space="0" w:color="auto"/>
        <w:right w:val="none" w:sz="0" w:space="0" w:color="auto"/>
      </w:divBdr>
      <w:divsChild>
        <w:div w:id="1396508647">
          <w:marLeft w:val="0"/>
          <w:marRight w:val="0"/>
          <w:marTop w:val="30"/>
          <w:marBottom w:val="30"/>
          <w:divBdr>
            <w:top w:val="none" w:sz="0" w:space="0" w:color="auto"/>
            <w:left w:val="none" w:sz="0" w:space="0" w:color="auto"/>
            <w:bottom w:val="none" w:sz="0" w:space="0" w:color="auto"/>
            <w:right w:val="none" w:sz="0" w:space="0" w:color="auto"/>
          </w:divBdr>
          <w:divsChild>
            <w:div w:id="827096322">
              <w:marLeft w:val="0"/>
              <w:marRight w:val="0"/>
              <w:marTop w:val="15"/>
              <w:marBottom w:val="225"/>
              <w:divBdr>
                <w:top w:val="single" w:sz="6" w:space="2" w:color="F3F3F3"/>
                <w:left w:val="single" w:sz="6" w:space="4" w:color="F3F3F3"/>
                <w:bottom w:val="single" w:sz="6" w:space="2" w:color="F3F3F3"/>
                <w:right w:val="single" w:sz="6" w:space="4" w:color="F3F3F3"/>
              </w:divBdr>
              <w:divsChild>
                <w:div w:id="2991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2506">
          <w:marLeft w:val="0"/>
          <w:marRight w:val="0"/>
          <w:marTop w:val="0"/>
          <w:marBottom w:val="60"/>
          <w:divBdr>
            <w:top w:val="none" w:sz="0" w:space="0" w:color="auto"/>
            <w:left w:val="none" w:sz="0" w:space="0" w:color="auto"/>
            <w:bottom w:val="single" w:sz="6" w:space="2" w:color="CCCCCC"/>
            <w:right w:val="none" w:sz="0" w:space="0" w:color="auto"/>
          </w:divBdr>
        </w:div>
        <w:div w:id="1339696639">
          <w:marLeft w:val="0"/>
          <w:marRight w:val="0"/>
          <w:marTop w:val="0"/>
          <w:marBottom w:val="75"/>
          <w:divBdr>
            <w:top w:val="none" w:sz="0" w:space="0" w:color="auto"/>
            <w:left w:val="none" w:sz="0" w:space="0" w:color="auto"/>
            <w:bottom w:val="none" w:sz="0" w:space="0" w:color="auto"/>
            <w:right w:val="none" w:sz="0" w:space="0" w:color="auto"/>
          </w:divBdr>
          <w:divsChild>
            <w:div w:id="729764846">
              <w:marLeft w:val="0"/>
              <w:marRight w:val="225"/>
              <w:marTop w:val="0"/>
              <w:marBottom w:val="0"/>
              <w:divBdr>
                <w:top w:val="none" w:sz="0" w:space="0" w:color="auto"/>
                <w:left w:val="none" w:sz="0" w:space="0" w:color="auto"/>
                <w:bottom w:val="none" w:sz="0" w:space="0" w:color="auto"/>
                <w:right w:val="none" w:sz="0" w:space="0" w:color="auto"/>
              </w:divBdr>
            </w:div>
            <w:div w:id="1734892042">
              <w:marLeft w:val="0"/>
              <w:marRight w:val="225"/>
              <w:marTop w:val="0"/>
              <w:marBottom w:val="0"/>
              <w:divBdr>
                <w:top w:val="none" w:sz="0" w:space="0" w:color="auto"/>
                <w:left w:val="none" w:sz="0" w:space="0" w:color="auto"/>
                <w:bottom w:val="none" w:sz="0" w:space="0" w:color="auto"/>
                <w:right w:val="none" w:sz="0" w:space="0" w:color="auto"/>
              </w:divBdr>
            </w:div>
            <w:div w:id="1650089559">
              <w:marLeft w:val="0"/>
              <w:marRight w:val="225"/>
              <w:marTop w:val="0"/>
              <w:marBottom w:val="0"/>
              <w:divBdr>
                <w:top w:val="none" w:sz="0" w:space="0" w:color="auto"/>
                <w:left w:val="none" w:sz="0" w:space="0" w:color="auto"/>
                <w:bottom w:val="none" w:sz="0" w:space="0" w:color="auto"/>
                <w:right w:val="none" w:sz="0" w:space="0" w:color="auto"/>
              </w:divBdr>
            </w:div>
          </w:divsChild>
        </w:div>
        <w:div w:id="628710940">
          <w:marLeft w:val="0"/>
          <w:marRight w:val="0"/>
          <w:marTop w:val="0"/>
          <w:marBottom w:val="75"/>
          <w:divBdr>
            <w:top w:val="none" w:sz="0" w:space="0" w:color="auto"/>
            <w:left w:val="none" w:sz="0" w:space="0" w:color="auto"/>
            <w:bottom w:val="none" w:sz="0" w:space="0" w:color="auto"/>
            <w:right w:val="none" w:sz="0" w:space="0" w:color="auto"/>
          </w:divBdr>
          <w:divsChild>
            <w:div w:id="844439502">
              <w:marLeft w:val="0"/>
              <w:marRight w:val="0"/>
              <w:marTop w:val="0"/>
              <w:marBottom w:val="0"/>
              <w:divBdr>
                <w:top w:val="none" w:sz="0" w:space="0" w:color="auto"/>
                <w:left w:val="none" w:sz="0" w:space="0" w:color="auto"/>
                <w:bottom w:val="none" w:sz="0" w:space="0" w:color="auto"/>
                <w:right w:val="none" w:sz="0" w:space="0" w:color="auto"/>
              </w:divBdr>
              <w:divsChild>
                <w:div w:id="1019893563">
                  <w:marLeft w:val="0"/>
                  <w:marRight w:val="150"/>
                  <w:marTop w:val="75"/>
                  <w:marBottom w:val="90"/>
                  <w:divBdr>
                    <w:top w:val="none" w:sz="0" w:space="11" w:color="auto"/>
                    <w:left w:val="none" w:sz="0" w:space="0" w:color="auto"/>
                    <w:bottom w:val="none" w:sz="0" w:space="0" w:color="auto"/>
                    <w:right w:val="single" w:sz="6" w:space="0" w:color="DEDEDE"/>
                  </w:divBdr>
                  <w:divsChild>
                    <w:div w:id="1717048219">
                      <w:marLeft w:val="0"/>
                      <w:marRight w:val="75"/>
                      <w:marTop w:val="0"/>
                      <w:marBottom w:val="150"/>
                      <w:divBdr>
                        <w:top w:val="none" w:sz="0" w:space="0" w:color="auto"/>
                        <w:left w:val="none" w:sz="0" w:space="0" w:color="auto"/>
                        <w:bottom w:val="none" w:sz="0" w:space="0" w:color="auto"/>
                        <w:right w:val="none" w:sz="0" w:space="0" w:color="auto"/>
                      </w:divBdr>
                      <w:divsChild>
                        <w:div w:id="7331658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17695674">
                  <w:marLeft w:val="0"/>
                  <w:marRight w:val="0"/>
                  <w:marTop w:val="0"/>
                  <w:marBottom w:val="0"/>
                  <w:divBdr>
                    <w:top w:val="none" w:sz="0" w:space="0" w:color="auto"/>
                    <w:left w:val="none" w:sz="0" w:space="0" w:color="auto"/>
                    <w:bottom w:val="none" w:sz="0" w:space="0" w:color="auto"/>
                    <w:right w:val="none" w:sz="0" w:space="0" w:color="auto"/>
                  </w:divBdr>
                </w:div>
                <w:div w:id="1285848000">
                  <w:marLeft w:val="0"/>
                  <w:marRight w:val="0"/>
                  <w:marTop w:val="0"/>
                  <w:marBottom w:val="0"/>
                  <w:divBdr>
                    <w:top w:val="none" w:sz="0" w:space="0" w:color="auto"/>
                    <w:left w:val="none" w:sz="0" w:space="0" w:color="auto"/>
                    <w:bottom w:val="none" w:sz="0" w:space="0" w:color="auto"/>
                    <w:right w:val="none" w:sz="0" w:space="0" w:color="auto"/>
                  </w:divBdr>
                  <w:divsChild>
                    <w:div w:id="1360207486">
                      <w:marLeft w:val="0"/>
                      <w:marRight w:val="0"/>
                      <w:marTop w:val="0"/>
                      <w:marBottom w:val="0"/>
                      <w:divBdr>
                        <w:top w:val="none" w:sz="0" w:space="0" w:color="auto"/>
                        <w:left w:val="none" w:sz="0" w:space="0" w:color="auto"/>
                        <w:bottom w:val="none" w:sz="0" w:space="0" w:color="auto"/>
                        <w:right w:val="none" w:sz="0" w:space="0" w:color="auto"/>
                      </w:divBdr>
                      <w:divsChild>
                        <w:div w:id="14340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885314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1566890">
      <w:bodyDiv w:val="1"/>
      <w:marLeft w:val="0"/>
      <w:marRight w:val="0"/>
      <w:marTop w:val="0"/>
      <w:marBottom w:val="0"/>
      <w:divBdr>
        <w:top w:val="none" w:sz="0" w:space="0" w:color="auto"/>
        <w:left w:val="none" w:sz="0" w:space="0" w:color="auto"/>
        <w:bottom w:val="none" w:sz="0" w:space="0" w:color="auto"/>
        <w:right w:val="none" w:sz="0" w:space="0" w:color="auto"/>
      </w:divBdr>
      <w:divsChild>
        <w:div w:id="912006578">
          <w:marLeft w:val="0"/>
          <w:marRight w:val="0"/>
          <w:marTop w:val="0"/>
          <w:marBottom w:val="150"/>
          <w:divBdr>
            <w:top w:val="none" w:sz="0" w:space="0" w:color="auto"/>
            <w:left w:val="none" w:sz="0" w:space="0" w:color="auto"/>
            <w:bottom w:val="none" w:sz="0" w:space="0" w:color="auto"/>
            <w:right w:val="none" w:sz="0" w:space="0" w:color="auto"/>
          </w:divBdr>
        </w:div>
        <w:div w:id="1229029052">
          <w:marLeft w:val="0"/>
          <w:marRight w:val="0"/>
          <w:marTop w:val="0"/>
          <w:marBottom w:val="0"/>
          <w:divBdr>
            <w:top w:val="none" w:sz="0" w:space="0" w:color="auto"/>
            <w:left w:val="none" w:sz="0" w:space="0" w:color="auto"/>
            <w:bottom w:val="none" w:sz="0" w:space="0" w:color="auto"/>
            <w:right w:val="none" w:sz="0" w:space="0" w:color="auto"/>
          </w:divBdr>
        </w:div>
      </w:divsChild>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87432542">
      <w:bodyDiv w:val="1"/>
      <w:marLeft w:val="0"/>
      <w:marRight w:val="0"/>
      <w:marTop w:val="0"/>
      <w:marBottom w:val="0"/>
      <w:divBdr>
        <w:top w:val="none" w:sz="0" w:space="0" w:color="auto"/>
        <w:left w:val="none" w:sz="0" w:space="0" w:color="auto"/>
        <w:bottom w:val="none" w:sz="0" w:space="0" w:color="auto"/>
        <w:right w:val="none" w:sz="0" w:space="0" w:color="auto"/>
      </w:divBdr>
      <w:divsChild>
        <w:div w:id="567542845">
          <w:marLeft w:val="0"/>
          <w:marRight w:val="0"/>
          <w:marTop w:val="0"/>
          <w:marBottom w:val="0"/>
          <w:divBdr>
            <w:top w:val="none" w:sz="0" w:space="0" w:color="auto"/>
            <w:left w:val="none" w:sz="0" w:space="0" w:color="auto"/>
            <w:bottom w:val="none" w:sz="0" w:space="0" w:color="auto"/>
            <w:right w:val="none" w:sz="0" w:space="0" w:color="auto"/>
          </w:divBdr>
        </w:div>
      </w:divsChild>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39932683">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16501756">
      <w:bodyDiv w:val="1"/>
      <w:marLeft w:val="0"/>
      <w:marRight w:val="0"/>
      <w:marTop w:val="0"/>
      <w:marBottom w:val="0"/>
      <w:divBdr>
        <w:top w:val="none" w:sz="0" w:space="0" w:color="auto"/>
        <w:left w:val="none" w:sz="0" w:space="0" w:color="auto"/>
        <w:bottom w:val="none" w:sz="0" w:space="0" w:color="auto"/>
        <w:right w:val="none" w:sz="0" w:space="0" w:color="auto"/>
      </w:divBdr>
      <w:divsChild>
        <w:div w:id="1925142610">
          <w:marLeft w:val="0"/>
          <w:marRight w:val="0"/>
          <w:marTop w:val="0"/>
          <w:marBottom w:val="0"/>
          <w:divBdr>
            <w:top w:val="none" w:sz="0" w:space="0" w:color="auto"/>
            <w:left w:val="none" w:sz="0" w:space="0" w:color="auto"/>
            <w:bottom w:val="none" w:sz="0" w:space="0" w:color="auto"/>
            <w:right w:val="none" w:sz="0" w:space="0" w:color="auto"/>
          </w:divBdr>
          <w:divsChild>
            <w:div w:id="796139248">
              <w:marLeft w:val="0"/>
              <w:marRight w:val="0"/>
              <w:marTop w:val="150"/>
              <w:marBottom w:val="300"/>
              <w:divBdr>
                <w:top w:val="none" w:sz="0" w:space="0" w:color="auto"/>
                <w:left w:val="none" w:sz="0" w:space="0" w:color="auto"/>
                <w:bottom w:val="single" w:sz="6" w:space="8" w:color="DADADA"/>
                <w:right w:val="none" w:sz="0" w:space="0" w:color="auto"/>
              </w:divBdr>
            </w:div>
          </w:divsChild>
        </w:div>
        <w:div w:id="1187863393">
          <w:marLeft w:val="0"/>
          <w:marRight w:val="0"/>
          <w:marTop w:val="0"/>
          <w:marBottom w:val="0"/>
          <w:divBdr>
            <w:top w:val="none" w:sz="0" w:space="0" w:color="auto"/>
            <w:left w:val="none" w:sz="0" w:space="0" w:color="auto"/>
            <w:bottom w:val="none" w:sz="0" w:space="0" w:color="auto"/>
            <w:right w:val="none" w:sz="0" w:space="0" w:color="auto"/>
          </w:divBdr>
          <w:divsChild>
            <w:div w:id="853105298">
              <w:marLeft w:val="0"/>
              <w:marRight w:val="0"/>
              <w:marTop w:val="0"/>
              <w:marBottom w:val="0"/>
              <w:divBdr>
                <w:top w:val="none" w:sz="0" w:space="0" w:color="auto"/>
                <w:left w:val="none" w:sz="0" w:space="0" w:color="auto"/>
                <w:bottom w:val="none" w:sz="0" w:space="0" w:color="auto"/>
                <w:right w:val="none" w:sz="0" w:space="0" w:color="auto"/>
              </w:divBdr>
              <w:divsChild>
                <w:div w:id="1830556805">
                  <w:marLeft w:val="0"/>
                  <w:marRight w:val="0"/>
                  <w:marTop w:val="0"/>
                  <w:marBottom w:val="0"/>
                  <w:divBdr>
                    <w:top w:val="none" w:sz="0" w:space="0" w:color="auto"/>
                    <w:left w:val="none" w:sz="0" w:space="0" w:color="auto"/>
                    <w:bottom w:val="none" w:sz="0" w:space="0" w:color="auto"/>
                    <w:right w:val="none" w:sz="0" w:space="0" w:color="auto"/>
                  </w:divBdr>
                  <w:divsChild>
                    <w:div w:id="1975409446">
                      <w:marLeft w:val="0"/>
                      <w:marRight w:val="0"/>
                      <w:marTop w:val="0"/>
                      <w:marBottom w:val="225"/>
                      <w:divBdr>
                        <w:top w:val="none" w:sz="0" w:space="0" w:color="auto"/>
                        <w:left w:val="none" w:sz="0" w:space="0" w:color="auto"/>
                        <w:bottom w:val="none" w:sz="0" w:space="0" w:color="auto"/>
                        <w:right w:val="none" w:sz="0" w:space="0" w:color="auto"/>
                      </w:divBdr>
                      <w:divsChild>
                        <w:div w:id="368798994">
                          <w:marLeft w:val="0"/>
                          <w:marRight w:val="0"/>
                          <w:marTop w:val="0"/>
                          <w:marBottom w:val="0"/>
                          <w:divBdr>
                            <w:top w:val="none" w:sz="0" w:space="0" w:color="auto"/>
                            <w:left w:val="none" w:sz="0" w:space="0" w:color="auto"/>
                            <w:bottom w:val="none" w:sz="0" w:space="0" w:color="auto"/>
                            <w:right w:val="none" w:sz="0" w:space="0" w:color="auto"/>
                          </w:divBdr>
                          <w:divsChild>
                            <w:div w:id="2002418026">
                              <w:marLeft w:val="0"/>
                              <w:marRight w:val="0"/>
                              <w:marTop w:val="0"/>
                              <w:marBottom w:val="0"/>
                              <w:divBdr>
                                <w:top w:val="none" w:sz="0" w:space="0" w:color="auto"/>
                                <w:left w:val="none" w:sz="0" w:space="0" w:color="auto"/>
                                <w:bottom w:val="none" w:sz="0" w:space="0" w:color="auto"/>
                                <w:right w:val="none" w:sz="0" w:space="0" w:color="auto"/>
                              </w:divBdr>
                              <w:divsChild>
                                <w:div w:id="567351089">
                                  <w:marLeft w:val="0"/>
                                  <w:marRight w:val="0"/>
                                  <w:marTop w:val="0"/>
                                  <w:marBottom w:val="300"/>
                                  <w:divBdr>
                                    <w:top w:val="none" w:sz="0" w:space="0" w:color="auto"/>
                                    <w:left w:val="none" w:sz="0" w:space="0" w:color="auto"/>
                                    <w:bottom w:val="none" w:sz="0" w:space="0" w:color="auto"/>
                                    <w:right w:val="none" w:sz="0" w:space="0" w:color="auto"/>
                                  </w:divBdr>
                                  <w:divsChild>
                                    <w:div w:id="1788623400">
                                      <w:marLeft w:val="0"/>
                                      <w:marRight w:val="0"/>
                                      <w:marTop w:val="0"/>
                                      <w:marBottom w:val="0"/>
                                      <w:divBdr>
                                        <w:top w:val="none" w:sz="0" w:space="0" w:color="auto"/>
                                        <w:left w:val="none" w:sz="0" w:space="0" w:color="auto"/>
                                        <w:bottom w:val="none" w:sz="0" w:space="0" w:color="auto"/>
                                        <w:right w:val="none" w:sz="0" w:space="0" w:color="auto"/>
                                      </w:divBdr>
                                      <w:divsChild>
                                        <w:div w:id="480780113">
                                          <w:marLeft w:val="0"/>
                                          <w:marRight w:val="0"/>
                                          <w:marTop w:val="0"/>
                                          <w:marBottom w:val="0"/>
                                          <w:divBdr>
                                            <w:top w:val="none" w:sz="0" w:space="0" w:color="auto"/>
                                            <w:left w:val="none" w:sz="0" w:space="0" w:color="auto"/>
                                            <w:bottom w:val="none" w:sz="0" w:space="0" w:color="auto"/>
                                            <w:right w:val="none" w:sz="0" w:space="0" w:color="auto"/>
                                          </w:divBdr>
                                          <w:divsChild>
                                            <w:div w:id="13851138">
                                              <w:marLeft w:val="0"/>
                                              <w:marRight w:val="0"/>
                                              <w:marTop w:val="0"/>
                                              <w:marBottom w:val="0"/>
                                              <w:divBdr>
                                                <w:top w:val="none" w:sz="0" w:space="0" w:color="auto"/>
                                                <w:left w:val="none" w:sz="0" w:space="0" w:color="auto"/>
                                                <w:bottom w:val="none" w:sz="0" w:space="0" w:color="auto"/>
                                                <w:right w:val="none" w:sz="0" w:space="0" w:color="auto"/>
                                              </w:divBdr>
                                              <w:divsChild>
                                                <w:div w:id="1784498912">
                                                  <w:marLeft w:val="0"/>
                                                  <w:marRight w:val="0"/>
                                                  <w:marTop w:val="0"/>
                                                  <w:marBottom w:val="0"/>
                                                  <w:divBdr>
                                                    <w:top w:val="none" w:sz="0" w:space="0" w:color="auto"/>
                                                    <w:left w:val="none" w:sz="0" w:space="0" w:color="auto"/>
                                                    <w:bottom w:val="none" w:sz="0" w:space="0" w:color="auto"/>
                                                    <w:right w:val="none" w:sz="0" w:space="0" w:color="auto"/>
                                                  </w:divBdr>
                                                  <w:divsChild>
                                                    <w:div w:id="1414548608">
                                                      <w:marLeft w:val="0"/>
                                                      <w:marRight w:val="0"/>
                                                      <w:marTop w:val="0"/>
                                                      <w:marBottom w:val="0"/>
                                                      <w:divBdr>
                                                        <w:top w:val="none" w:sz="0" w:space="0" w:color="auto"/>
                                                        <w:left w:val="none" w:sz="0" w:space="0" w:color="auto"/>
                                                        <w:bottom w:val="none" w:sz="0" w:space="0" w:color="auto"/>
                                                        <w:right w:val="none" w:sz="0" w:space="0" w:color="auto"/>
                                                      </w:divBdr>
                                                      <w:divsChild>
                                                        <w:div w:id="1736468452">
                                                          <w:marLeft w:val="0"/>
                                                          <w:marRight w:val="0"/>
                                                          <w:marTop w:val="0"/>
                                                          <w:marBottom w:val="0"/>
                                                          <w:divBdr>
                                                            <w:top w:val="none" w:sz="0" w:space="0" w:color="auto"/>
                                                            <w:left w:val="none" w:sz="0" w:space="0" w:color="auto"/>
                                                            <w:bottom w:val="none" w:sz="0" w:space="0" w:color="auto"/>
                                                            <w:right w:val="none" w:sz="0" w:space="0" w:color="auto"/>
                                                          </w:divBdr>
                                                        </w:div>
                                                        <w:div w:id="8597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51195">
                                  <w:marLeft w:val="0"/>
                                  <w:marRight w:val="0"/>
                                  <w:marTop w:val="0"/>
                                  <w:marBottom w:val="0"/>
                                  <w:divBdr>
                                    <w:top w:val="none" w:sz="0" w:space="0" w:color="auto"/>
                                    <w:left w:val="none" w:sz="0" w:space="0" w:color="auto"/>
                                    <w:bottom w:val="none" w:sz="0" w:space="0" w:color="auto"/>
                                    <w:right w:val="none" w:sz="0" w:space="0" w:color="auto"/>
                                  </w:divBdr>
                                </w:div>
                                <w:div w:id="1793478011">
                                  <w:marLeft w:val="0"/>
                                  <w:marRight w:val="0"/>
                                  <w:marTop w:val="0"/>
                                  <w:marBottom w:val="150"/>
                                  <w:divBdr>
                                    <w:top w:val="none" w:sz="0" w:space="0" w:color="auto"/>
                                    <w:left w:val="none" w:sz="0" w:space="0" w:color="auto"/>
                                    <w:bottom w:val="none" w:sz="0" w:space="0" w:color="auto"/>
                                    <w:right w:val="none" w:sz="0" w:space="0" w:color="auto"/>
                                  </w:divBdr>
                                  <w:divsChild>
                                    <w:div w:id="21302033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3460329">
      <w:bodyDiv w:val="1"/>
      <w:marLeft w:val="0"/>
      <w:marRight w:val="0"/>
      <w:marTop w:val="0"/>
      <w:marBottom w:val="0"/>
      <w:divBdr>
        <w:top w:val="none" w:sz="0" w:space="0" w:color="auto"/>
        <w:left w:val="none" w:sz="0" w:space="0" w:color="auto"/>
        <w:bottom w:val="none" w:sz="0" w:space="0" w:color="auto"/>
        <w:right w:val="none" w:sz="0" w:space="0" w:color="auto"/>
      </w:divBdr>
      <w:divsChild>
        <w:div w:id="306205923">
          <w:marLeft w:val="0"/>
          <w:marRight w:val="0"/>
          <w:marTop w:val="0"/>
          <w:marBottom w:val="0"/>
          <w:divBdr>
            <w:top w:val="none" w:sz="0" w:space="0" w:color="auto"/>
            <w:left w:val="none" w:sz="0" w:space="0" w:color="auto"/>
            <w:bottom w:val="none" w:sz="0" w:space="0" w:color="auto"/>
            <w:right w:val="none" w:sz="0" w:space="0" w:color="auto"/>
          </w:divBdr>
          <w:divsChild>
            <w:div w:id="1040202379">
              <w:marLeft w:val="0"/>
              <w:marRight w:val="0"/>
              <w:marTop w:val="150"/>
              <w:marBottom w:val="300"/>
              <w:divBdr>
                <w:top w:val="none" w:sz="0" w:space="0" w:color="auto"/>
                <w:left w:val="none" w:sz="0" w:space="0" w:color="auto"/>
                <w:bottom w:val="single" w:sz="6" w:space="8" w:color="DADADA"/>
                <w:right w:val="none" w:sz="0" w:space="0" w:color="auto"/>
              </w:divBdr>
            </w:div>
          </w:divsChild>
        </w:div>
        <w:div w:id="1087071498">
          <w:marLeft w:val="0"/>
          <w:marRight w:val="0"/>
          <w:marTop w:val="0"/>
          <w:marBottom w:val="0"/>
          <w:divBdr>
            <w:top w:val="none" w:sz="0" w:space="0" w:color="auto"/>
            <w:left w:val="none" w:sz="0" w:space="0" w:color="auto"/>
            <w:bottom w:val="none" w:sz="0" w:space="0" w:color="auto"/>
            <w:right w:val="none" w:sz="0" w:space="0" w:color="auto"/>
          </w:divBdr>
          <w:divsChild>
            <w:div w:id="1797289874">
              <w:marLeft w:val="0"/>
              <w:marRight w:val="0"/>
              <w:marTop w:val="0"/>
              <w:marBottom w:val="0"/>
              <w:divBdr>
                <w:top w:val="none" w:sz="0" w:space="0" w:color="auto"/>
                <w:left w:val="none" w:sz="0" w:space="0" w:color="auto"/>
                <w:bottom w:val="none" w:sz="0" w:space="0" w:color="auto"/>
                <w:right w:val="none" w:sz="0" w:space="0" w:color="auto"/>
              </w:divBdr>
              <w:divsChild>
                <w:div w:id="1127429313">
                  <w:marLeft w:val="0"/>
                  <w:marRight w:val="0"/>
                  <w:marTop w:val="0"/>
                  <w:marBottom w:val="0"/>
                  <w:divBdr>
                    <w:top w:val="none" w:sz="0" w:space="0" w:color="auto"/>
                    <w:left w:val="none" w:sz="0" w:space="0" w:color="auto"/>
                    <w:bottom w:val="none" w:sz="0" w:space="0" w:color="auto"/>
                    <w:right w:val="none" w:sz="0" w:space="0" w:color="auto"/>
                  </w:divBdr>
                  <w:divsChild>
                    <w:div w:id="282662181">
                      <w:marLeft w:val="0"/>
                      <w:marRight w:val="0"/>
                      <w:marTop w:val="0"/>
                      <w:marBottom w:val="225"/>
                      <w:divBdr>
                        <w:top w:val="none" w:sz="0" w:space="0" w:color="auto"/>
                        <w:left w:val="none" w:sz="0" w:space="0" w:color="auto"/>
                        <w:bottom w:val="none" w:sz="0" w:space="0" w:color="auto"/>
                        <w:right w:val="none" w:sz="0" w:space="0" w:color="auto"/>
                      </w:divBdr>
                      <w:divsChild>
                        <w:div w:id="1448701750">
                          <w:marLeft w:val="0"/>
                          <w:marRight w:val="0"/>
                          <w:marTop w:val="0"/>
                          <w:marBottom w:val="0"/>
                          <w:divBdr>
                            <w:top w:val="none" w:sz="0" w:space="0" w:color="auto"/>
                            <w:left w:val="none" w:sz="0" w:space="0" w:color="auto"/>
                            <w:bottom w:val="none" w:sz="0" w:space="0" w:color="auto"/>
                            <w:right w:val="none" w:sz="0" w:space="0" w:color="auto"/>
                          </w:divBdr>
                          <w:divsChild>
                            <w:div w:id="1023749632">
                              <w:marLeft w:val="0"/>
                              <w:marRight w:val="0"/>
                              <w:marTop w:val="0"/>
                              <w:marBottom w:val="0"/>
                              <w:divBdr>
                                <w:top w:val="none" w:sz="0" w:space="0" w:color="auto"/>
                                <w:left w:val="none" w:sz="0" w:space="0" w:color="auto"/>
                                <w:bottom w:val="none" w:sz="0" w:space="0" w:color="auto"/>
                                <w:right w:val="none" w:sz="0" w:space="0" w:color="auto"/>
                              </w:divBdr>
                              <w:divsChild>
                                <w:div w:id="531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2125900">
      <w:bodyDiv w:val="1"/>
      <w:marLeft w:val="0"/>
      <w:marRight w:val="0"/>
      <w:marTop w:val="0"/>
      <w:marBottom w:val="0"/>
      <w:divBdr>
        <w:top w:val="none" w:sz="0" w:space="0" w:color="auto"/>
        <w:left w:val="none" w:sz="0" w:space="0" w:color="auto"/>
        <w:bottom w:val="none" w:sz="0" w:space="0" w:color="auto"/>
        <w:right w:val="none" w:sz="0" w:space="0" w:color="auto"/>
      </w:divBdr>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0791">
      <w:bodyDiv w:val="1"/>
      <w:marLeft w:val="0"/>
      <w:marRight w:val="0"/>
      <w:marTop w:val="0"/>
      <w:marBottom w:val="0"/>
      <w:divBdr>
        <w:top w:val="none" w:sz="0" w:space="0" w:color="auto"/>
        <w:left w:val="none" w:sz="0" w:space="0" w:color="auto"/>
        <w:bottom w:val="none" w:sz="0" w:space="0" w:color="auto"/>
        <w:right w:val="none" w:sz="0" w:space="0" w:color="auto"/>
      </w:divBdr>
    </w:div>
    <w:div w:id="1840078447">
      <w:bodyDiv w:val="1"/>
      <w:marLeft w:val="0"/>
      <w:marRight w:val="0"/>
      <w:marTop w:val="0"/>
      <w:marBottom w:val="0"/>
      <w:divBdr>
        <w:top w:val="none" w:sz="0" w:space="0" w:color="auto"/>
        <w:left w:val="none" w:sz="0" w:space="0" w:color="auto"/>
        <w:bottom w:val="none" w:sz="0" w:space="0" w:color="auto"/>
        <w:right w:val="none" w:sz="0" w:space="0" w:color="auto"/>
      </w:divBdr>
      <w:divsChild>
        <w:div w:id="1919319967">
          <w:marLeft w:val="0"/>
          <w:marRight w:val="0"/>
          <w:marTop w:val="0"/>
          <w:marBottom w:val="60"/>
          <w:divBdr>
            <w:top w:val="none" w:sz="0" w:space="0" w:color="auto"/>
            <w:left w:val="none" w:sz="0" w:space="0" w:color="auto"/>
            <w:bottom w:val="single" w:sz="6" w:space="2" w:color="CCCCCC"/>
            <w:right w:val="none" w:sz="0" w:space="0" w:color="auto"/>
          </w:divBdr>
        </w:div>
        <w:div w:id="1721172402">
          <w:marLeft w:val="0"/>
          <w:marRight w:val="0"/>
          <w:marTop w:val="0"/>
          <w:marBottom w:val="75"/>
          <w:divBdr>
            <w:top w:val="none" w:sz="0" w:space="0" w:color="auto"/>
            <w:left w:val="none" w:sz="0" w:space="0" w:color="auto"/>
            <w:bottom w:val="none" w:sz="0" w:space="0" w:color="auto"/>
            <w:right w:val="none" w:sz="0" w:space="0" w:color="auto"/>
          </w:divBdr>
          <w:divsChild>
            <w:div w:id="376054266">
              <w:marLeft w:val="0"/>
              <w:marRight w:val="225"/>
              <w:marTop w:val="0"/>
              <w:marBottom w:val="0"/>
              <w:divBdr>
                <w:top w:val="none" w:sz="0" w:space="0" w:color="auto"/>
                <w:left w:val="none" w:sz="0" w:space="0" w:color="auto"/>
                <w:bottom w:val="none" w:sz="0" w:space="0" w:color="auto"/>
                <w:right w:val="none" w:sz="0" w:space="0" w:color="auto"/>
              </w:divBdr>
            </w:div>
            <w:div w:id="193035355">
              <w:marLeft w:val="0"/>
              <w:marRight w:val="225"/>
              <w:marTop w:val="0"/>
              <w:marBottom w:val="0"/>
              <w:divBdr>
                <w:top w:val="none" w:sz="0" w:space="0" w:color="auto"/>
                <w:left w:val="none" w:sz="0" w:space="0" w:color="auto"/>
                <w:bottom w:val="none" w:sz="0" w:space="0" w:color="auto"/>
                <w:right w:val="none" w:sz="0" w:space="0" w:color="auto"/>
              </w:divBdr>
            </w:div>
            <w:div w:id="1366255879">
              <w:marLeft w:val="0"/>
              <w:marRight w:val="225"/>
              <w:marTop w:val="0"/>
              <w:marBottom w:val="0"/>
              <w:divBdr>
                <w:top w:val="none" w:sz="0" w:space="0" w:color="auto"/>
                <w:left w:val="none" w:sz="0" w:space="0" w:color="auto"/>
                <w:bottom w:val="none" w:sz="0" w:space="0" w:color="auto"/>
                <w:right w:val="none" w:sz="0" w:space="0" w:color="auto"/>
              </w:divBdr>
            </w:div>
          </w:divsChild>
        </w:div>
        <w:div w:id="280695160">
          <w:marLeft w:val="0"/>
          <w:marRight w:val="0"/>
          <w:marTop w:val="0"/>
          <w:marBottom w:val="0"/>
          <w:divBdr>
            <w:top w:val="none" w:sz="0" w:space="0" w:color="auto"/>
            <w:left w:val="none" w:sz="0" w:space="0" w:color="auto"/>
            <w:bottom w:val="none" w:sz="0" w:space="0" w:color="auto"/>
            <w:right w:val="none" w:sz="0" w:space="0" w:color="auto"/>
          </w:divBdr>
        </w:div>
        <w:div w:id="366444195">
          <w:marLeft w:val="0"/>
          <w:marRight w:val="0"/>
          <w:marTop w:val="0"/>
          <w:marBottom w:val="75"/>
          <w:divBdr>
            <w:top w:val="none" w:sz="0" w:space="0" w:color="auto"/>
            <w:left w:val="none" w:sz="0" w:space="0" w:color="auto"/>
            <w:bottom w:val="none" w:sz="0" w:space="0" w:color="auto"/>
            <w:right w:val="none" w:sz="0" w:space="0" w:color="auto"/>
          </w:divBdr>
          <w:divsChild>
            <w:div w:id="1460108197">
              <w:marLeft w:val="0"/>
              <w:marRight w:val="0"/>
              <w:marTop w:val="0"/>
              <w:marBottom w:val="0"/>
              <w:divBdr>
                <w:top w:val="none" w:sz="0" w:space="0" w:color="auto"/>
                <w:left w:val="none" w:sz="0" w:space="0" w:color="auto"/>
                <w:bottom w:val="none" w:sz="0" w:space="0" w:color="auto"/>
                <w:right w:val="none" w:sz="0" w:space="0" w:color="auto"/>
              </w:divBdr>
              <w:divsChild>
                <w:div w:id="208536676">
                  <w:marLeft w:val="0"/>
                  <w:marRight w:val="150"/>
                  <w:marTop w:val="75"/>
                  <w:marBottom w:val="90"/>
                  <w:divBdr>
                    <w:top w:val="none" w:sz="0" w:space="11" w:color="auto"/>
                    <w:left w:val="none" w:sz="0" w:space="0" w:color="auto"/>
                    <w:bottom w:val="none" w:sz="0" w:space="0" w:color="auto"/>
                    <w:right w:val="single" w:sz="6" w:space="0" w:color="DEDEDE"/>
                  </w:divBdr>
                  <w:divsChild>
                    <w:div w:id="240528647">
                      <w:marLeft w:val="0"/>
                      <w:marRight w:val="75"/>
                      <w:marTop w:val="0"/>
                      <w:marBottom w:val="150"/>
                      <w:divBdr>
                        <w:top w:val="none" w:sz="0" w:space="0" w:color="auto"/>
                        <w:left w:val="none" w:sz="0" w:space="0" w:color="auto"/>
                        <w:bottom w:val="none" w:sz="0" w:space="0" w:color="auto"/>
                        <w:right w:val="none" w:sz="0" w:space="0" w:color="auto"/>
                      </w:divBdr>
                      <w:divsChild>
                        <w:div w:id="111452067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585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772275">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49380051">
      <w:bodyDiv w:val="1"/>
      <w:marLeft w:val="0"/>
      <w:marRight w:val="0"/>
      <w:marTop w:val="0"/>
      <w:marBottom w:val="0"/>
      <w:divBdr>
        <w:top w:val="none" w:sz="0" w:space="0" w:color="auto"/>
        <w:left w:val="none" w:sz="0" w:space="0" w:color="auto"/>
        <w:bottom w:val="none" w:sz="0" w:space="0" w:color="auto"/>
        <w:right w:val="none" w:sz="0" w:space="0" w:color="auto"/>
      </w:divBdr>
      <w:divsChild>
        <w:div w:id="826213569">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5608446">
      <w:bodyDiv w:val="1"/>
      <w:marLeft w:val="0"/>
      <w:marRight w:val="0"/>
      <w:marTop w:val="0"/>
      <w:marBottom w:val="0"/>
      <w:divBdr>
        <w:top w:val="none" w:sz="0" w:space="0" w:color="auto"/>
        <w:left w:val="none" w:sz="0" w:space="0" w:color="auto"/>
        <w:bottom w:val="none" w:sz="0" w:space="0" w:color="auto"/>
        <w:right w:val="none" w:sz="0" w:space="0" w:color="auto"/>
      </w:divBdr>
      <w:divsChild>
        <w:div w:id="825778279">
          <w:marLeft w:val="0"/>
          <w:marRight w:val="0"/>
          <w:marTop w:val="0"/>
          <w:marBottom w:val="0"/>
          <w:divBdr>
            <w:top w:val="none" w:sz="0" w:space="0" w:color="auto"/>
            <w:left w:val="none" w:sz="0" w:space="0" w:color="auto"/>
            <w:bottom w:val="none" w:sz="0" w:space="0" w:color="auto"/>
            <w:right w:val="none" w:sz="0" w:space="0" w:color="auto"/>
          </w:divBdr>
        </w:div>
      </w:divsChild>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D93CA-C9DB-4627-9144-F58A7AAC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210</cp:revision>
  <cp:lastPrinted>2016-04-11T04:27:00Z</cp:lastPrinted>
  <dcterms:created xsi:type="dcterms:W3CDTF">2016-02-19T04:37:00Z</dcterms:created>
  <dcterms:modified xsi:type="dcterms:W3CDTF">2016-09-05T05:48:00Z</dcterms:modified>
</cp:coreProperties>
</file>