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B3453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6D4D8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0C34B6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JULY 08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0C34B6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JULY 08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6D4D8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5960110" cy="421640"/>
                <wp:effectExtent l="8890" t="12065" r="12700" b="1397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470B85" w:rsidRDefault="00BE6B24" w:rsidP="00E90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0B85">
                              <w:rPr>
                                <w:rStyle w:val="apple-converted-space"/>
                                <w:rFonts w:ascii="Calibri" w:hAnsi="Calibri"/>
                                <w:color w:val="0645D6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470B85">
                              <w:rPr>
                                <w:rFonts w:ascii="Calibri" w:hAnsi="Calibri"/>
                                <w:color w:val="0645D6"/>
                                <w:sz w:val="24"/>
                                <w:szCs w:val="24"/>
                              </w:rPr>
                              <w:t>hell with circumstances, I create opportunities</w:t>
                            </w:r>
                            <w:r w:rsidR="00470B85">
                              <w:rPr>
                                <w:rFonts w:ascii="Calibri" w:hAnsi="Calibri"/>
                                <w:color w:val="0645D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B85">
                              <w:rPr>
                                <w:rFonts w:ascii="Calibri" w:hAnsi="Calibri"/>
                                <w:color w:val="0645D6"/>
                                <w:sz w:val="24"/>
                                <w:szCs w:val="24"/>
                              </w:rPr>
                              <w:t>- Bruce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.7pt;margin-top:.85pt;width:469.3pt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">
                <v:textbox>
                  <w:txbxContent>
                    <w:p w:rsidR="00C72172" w:rsidRPr="00470B85" w:rsidRDefault="00BE6B24" w:rsidP="00E90158">
                      <w:pPr>
                        <w:rPr>
                          <w:sz w:val="24"/>
                          <w:szCs w:val="24"/>
                        </w:rPr>
                      </w:pPr>
                      <w:r w:rsidRPr="00470B85">
                        <w:rPr>
                          <w:rStyle w:val="apple-converted-space"/>
                          <w:rFonts w:ascii="Calibri" w:hAnsi="Calibri"/>
                          <w:color w:val="0645D6"/>
                          <w:sz w:val="24"/>
                          <w:szCs w:val="24"/>
                        </w:rPr>
                        <w:t xml:space="preserve">To </w:t>
                      </w:r>
                      <w:r w:rsidRPr="00470B85">
                        <w:rPr>
                          <w:rFonts w:ascii="Calibri" w:hAnsi="Calibri"/>
                          <w:color w:val="0645D6"/>
                          <w:sz w:val="24"/>
                          <w:szCs w:val="24"/>
                        </w:rPr>
                        <w:t>hell with circumstances, I create opportunities</w:t>
                      </w:r>
                      <w:r w:rsidR="00470B85">
                        <w:rPr>
                          <w:rFonts w:ascii="Calibri" w:hAnsi="Calibri"/>
                          <w:color w:val="0645D6"/>
                          <w:sz w:val="24"/>
                          <w:szCs w:val="24"/>
                        </w:rPr>
                        <w:t xml:space="preserve"> </w:t>
                      </w:r>
                      <w:r w:rsidRPr="00470B85">
                        <w:rPr>
                          <w:rFonts w:ascii="Calibri" w:hAnsi="Calibri"/>
                          <w:color w:val="0645D6"/>
                          <w:sz w:val="24"/>
                          <w:szCs w:val="24"/>
                        </w:rPr>
                        <w:t>- Bruce Lee</w:t>
                      </w:r>
                    </w:p>
                  </w:txbxContent>
                </v:textbox>
              </v:shape>
            </w:pict>
          </mc:Fallback>
        </mc:AlternateConten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bookmarkStart w:id="0" w:name="_GoBack"/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791223" w:rsidRDefault="00B3453F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A3FCD" w:rsidRPr="00DA3FCD" w:rsidRDefault="00DA3FCD" w:rsidP="00C2683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2" w:history="1">
        <w:r w:rsidRPr="00BE6B24">
          <w:t>Revised Formats for Financial Results and Implementation of Ind-AS by Listed Entities</w:t>
        </w:r>
      </w:hyperlink>
    </w:p>
    <w:p w:rsidR="00BE6B24" w:rsidRPr="00BE6B24" w:rsidRDefault="00791223" w:rsidP="00BE6B24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Arial" w:hAnsi="Arial"/>
          <w:sz w:val="20"/>
          <w:szCs w:val="20"/>
        </w:rPr>
        <w:t>RBI:</w:t>
      </w:r>
    </w:p>
    <w:p w:rsidR="00791223" w:rsidRPr="00DA3FCD" w:rsidRDefault="00B3453F" w:rsidP="00BE6B2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history="1">
        <w:r w:rsidR="00DA3FCD" w:rsidRPr="00BE6B24">
          <w:t>Master Direction - Priority Sector Lending – Targets and Classification</w:t>
        </w:r>
      </w:hyperlink>
    </w:p>
    <w:p w:rsidR="00DA3FCD" w:rsidRDefault="00B3453F" w:rsidP="00BE6B2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history="1">
        <w:r w:rsidR="00DA3FCD" w:rsidRPr="00BE6B24">
          <w:t>Master Direction on Money Market Instruments: Call/Notice Money Market, Commercial Paper, Certificates of Deposit and Non-Convertible Debentures (original maturity up to one year)</w:t>
        </w:r>
      </w:hyperlink>
    </w:p>
    <w:p w:rsidR="00BE6B24" w:rsidRPr="00791223" w:rsidRDefault="00B3453F" w:rsidP="00BE6B2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history="1">
        <w:r w:rsidR="00BE6B24" w:rsidRPr="00BE6B24">
          <w:t>Master Circular - Lead Bank Scheme</w:t>
        </w:r>
      </w:hyperlink>
    </w:p>
    <w:p w:rsidR="00791223" w:rsidRPr="00C26838" w:rsidRDefault="00791223" w:rsidP="00791223">
      <w:pPr>
        <w:pStyle w:val="ListParagraph"/>
        <w:spacing w:before="120" w:after="12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2F42C0" w:rsidRPr="00DB2997" w:rsidRDefault="00B3453F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tgtFrame="blank" w:history="1">
        <w:r w:rsidR="002F42C0" w:rsidRPr="00DB2997">
          <w:t>Income Declaration Scheme, 2016 </w:t>
        </w:r>
      </w:hyperlink>
    </w:p>
    <w:p w:rsidR="00DB2997" w:rsidRPr="00DB2997" w:rsidRDefault="00B3453F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DB2997" w:rsidRPr="00DB2997">
          <w:t>Webinar on Cyber Law and Data Protection</w:t>
        </w:r>
      </w:hyperlink>
    </w:p>
    <w:p w:rsidR="00DB2997" w:rsidRPr="00DB2997" w:rsidRDefault="00DB2997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DB2997">
        <w:t xml:space="preserve">Pre-Read on Cyber Law &amp; Data Protection </w:t>
      </w:r>
      <w:hyperlink r:id="rId18" w:tgtFrame="blank" w:history="1">
        <w:r w:rsidRPr="00DB2997">
          <w:rPr>
            <w:i/>
          </w:rPr>
          <w:t>click here</w:t>
        </w:r>
      </w:hyperlink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BE6B24">
        <w:rPr>
          <w:rFonts w:ascii="Arial,Italic" w:hAnsi="Arial,Italic" w:cs="Arial,Italic"/>
          <w:i/>
          <w:iCs/>
          <w:sz w:val="20"/>
          <w:szCs w:val="20"/>
          <w:lang w:val="en-IN"/>
        </w:rPr>
        <w:t>Puisne Mortgage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BE6B24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Second Mortgage</w:t>
      </w:r>
      <w:r w:rsidR="00C05C17">
        <w:rPr>
          <w:rFonts w:ascii="Arial" w:hAnsi="Arial" w:cs="Arial"/>
          <w:sz w:val="20"/>
          <w:szCs w:val="20"/>
          <w:lang w:val="en-IN"/>
        </w:rPr>
        <w:t>.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</w:p>
    <w:p w:rsidR="00376AC8" w:rsidRPr="00C73CB6" w:rsidRDefault="006D4D8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bookmarkEnd w:id="0"/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3F" w:rsidRDefault="00B3453F" w:rsidP="00A833B6">
      <w:pPr>
        <w:spacing w:after="0" w:line="240" w:lineRule="auto"/>
      </w:pPr>
      <w:r>
        <w:separator/>
      </w:r>
    </w:p>
  </w:endnote>
  <w:endnote w:type="continuationSeparator" w:id="0">
    <w:p w:rsidR="00B3453F" w:rsidRDefault="00B3453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3F" w:rsidRDefault="00B3453F" w:rsidP="00A833B6">
      <w:pPr>
        <w:spacing w:after="0" w:line="240" w:lineRule="auto"/>
      </w:pPr>
      <w:r>
        <w:separator/>
      </w:r>
    </w:p>
  </w:footnote>
  <w:footnote w:type="continuationSeparator" w:id="0">
    <w:p w:rsidR="00B3453F" w:rsidRDefault="00B3453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4D8F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53F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bi.org.in/Scripts/NotificationUser.aspx?Id=10497&amp;Mode=0" TargetMode="External"/><Relationship Id="rId18" Type="http://schemas.openxmlformats.org/officeDocument/2006/relationships/hyperlink" Target="http://www.icsi.edu/webmodules/CyberLawDataProtectionLegalPrimerforCompanySecretarie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bi.gov.in/cms/sebi_data/attachdocs/1467712561526.pdf" TargetMode="External"/><Relationship Id="rId17" Type="http://schemas.openxmlformats.org/officeDocument/2006/relationships/hyperlink" Target="https://www.icsi.edu/webmodules/WebinaronCyberlawandDataProtec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IncomeDeclarationScheme2016.aspx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TODAY_HIGHLIGHTS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bi.org.in/Scripts/NotificationUser.aspx?Id=10488&amp;Mode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csupdate@ics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bi.org.in/Scripts/NotificationUser.aspx?Id=10495&amp;Mode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E3CD-31B3-4586-8368-C90572B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2016-07-08T08:57:00Z</cp:lastPrinted>
  <dcterms:created xsi:type="dcterms:W3CDTF">2016-07-08T09:05:00Z</dcterms:created>
  <dcterms:modified xsi:type="dcterms:W3CDTF">2016-07-08T09:05:00Z</dcterms:modified>
</cp:coreProperties>
</file>